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80198" w14:textId="77777777" w:rsidR="00302D6E" w:rsidRPr="00712BC8" w:rsidRDefault="00302D6E" w:rsidP="00E735E7">
      <w:pPr>
        <w:keepLines/>
        <w:spacing w:after="0" w:line="240" w:lineRule="auto"/>
        <w:ind w:right="1274"/>
        <w:jc w:val="both"/>
        <w:rPr>
          <w:rFonts w:ascii="Tahoma" w:eastAsia="Times New Roman" w:hAnsi="Tahoma" w:cs="Tahoma"/>
          <w:b/>
          <w:lang w:eastAsia="sl-SI"/>
        </w:rPr>
      </w:pPr>
    </w:p>
    <w:p w14:paraId="551211FD" w14:textId="77777777" w:rsidR="00302D6E" w:rsidRPr="00712BC8" w:rsidRDefault="00302D6E" w:rsidP="00E735E7">
      <w:pPr>
        <w:keepLines/>
        <w:spacing w:after="0" w:line="240" w:lineRule="auto"/>
        <w:ind w:right="1274"/>
        <w:jc w:val="both"/>
        <w:rPr>
          <w:rFonts w:ascii="Tahoma" w:eastAsia="Times New Roman" w:hAnsi="Tahoma" w:cs="Tahoma"/>
          <w:b/>
          <w:lang w:eastAsia="sl-SI"/>
        </w:rPr>
      </w:pPr>
    </w:p>
    <w:p w14:paraId="3148F4CC" w14:textId="77777777" w:rsidR="00302D6E" w:rsidRPr="00712BC8" w:rsidRDefault="00302D6E" w:rsidP="00E735E7">
      <w:pPr>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56E40070" w14:textId="77777777" w:rsidR="00302D6E" w:rsidRPr="00712BC8" w:rsidRDefault="00302D6E" w:rsidP="00E735E7">
      <w:pPr>
        <w:keepLines/>
        <w:spacing w:after="0" w:line="240" w:lineRule="auto"/>
        <w:jc w:val="both"/>
        <w:rPr>
          <w:rFonts w:ascii="Tahoma" w:eastAsia="Times New Roman" w:hAnsi="Tahoma" w:cs="Tahoma"/>
          <w:b/>
          <w:lang w:eastAsia="sl-SI"/>
        </w:rPr>
      </w:pPr>
    </w:p>
    <w:p w14:paraId="03F1A9B9" w14:textId="77777777" w:rsidR="00712BC8" w:rsidRDefault="00AE1CE7" w:rsidP="00E735E7">
      <w:pPr>
        <w:keepLines/>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14:paraId="6908DA4C" w14:textId="77777777" w:rsidR="00712BC8" w:rsidRPr="00712BC8" w:rsidRDefault="00DE5313" w:rsidP="00E735E7">
      <w:pPr>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13AB8960" w14:textId="77777777" w:rsidR="00C84B75" w:rsidRPr="00712BC8" w:rsidRDefault="00712BC8" w:rsidP="00E735E7">
      <w:pPr>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36C1F3B4" w14:textId="77777777" w:rsidR="00712BC8" w:rsidRPr="00712BC8" w:rsidRDefault="00712BC8" w:rsidP="00E735E7">
      <w:pPr>
        <w:keepLines/>
        <w:spacing w:after="0" w:line="240" w:lineRule="auto"/>
        <w:jc w:val="both"/>
        <w:rPr>
          <w:rFonts w:ascii="Tahoma" w:eastAsia="Times New Roman" w:hAnsi="Tahoma" w:cs="Tahoma"/>
          <w:b/>
          <w:lang w:eastAsia="sl-SI"/>
        </w:rPr>
      </w:pPr>
    </w:p>
    <w:p w14:paraId="49AF1356" w14:textId="77777777" w:rsidR="00C84B75" w:rsidRPr="00712BC8" w:rsidRDefault="00C84B75" w:rsidP="00E735E7">
      <w:pPr>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5C85A701" w14:textId="77777777" w:rsidR="00C84B75" w:rsidRPr="00712BC8" w:rsidRDefault="00C84B75" w:rsidP="00E735E7">
      <w:pPr>
        <w:keepLines/>
        <w:spacing w:after="0" w:line="240" w:lineRule="auto"/>
        <w:jc w:val="both"/>
        <w:rPr>
          <w:rFonts w:ascii="Tahoma" w:eastAsia="Times New Roman" w:hAnsi="Tahoma" w:cs="Tahoma"/>
          <w:lang w:eastAsia="sl-SI"/>
        </w:rPr>
      </w:pPr>
    </w:p>
    <w:p w14:paraId="0E64A643" w14:textId="77777777" w:rsidR="00C84B75" w:rsidRPr="00712BC8" w:rsidRDefault="00C84B75" w:rsidP="00E735E7">
      <w:pPr>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464B0419" w14:textId="77777777" w:rsidR="00C84B75" w:rsidRPr="00712BC8" w:rsidRDefault="00C84B75" w:rsidP="00E735E7">
      <w:pPr>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46E90FEB" w14:textId="77777777" w:rsidR="00C84B75" w:rsidRPr="00712BC8" w:rsidRDefault="00C84B75" w:rsidP="00E735E7">
      <w:pPr>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7614863B" w14:textId="77777777" w:rsidR="00C84B75" w:rsidRPr="00712BC8" w:rsidRDefault="00C84B75" w:rsidP="00E735E7">
      <w:pPr>
        <w:keepLines/>
        <w:spacing w:after="0" w:line="240" w:lineRule="auto"/>
        <w:jc w:val="both"/>
        <w:rPr>
          <w:rFonts w:ascii="Tahoma" w:eastAsia="Times New Roman" w:hAnsi="Tahoma" w:cs="Tahoma"/>
          <w:lang w:eastAsia="sl-SI"/>
        </w:rPr>
      </w:pPr>
    </w:p>
    <w:p w14:paraId="0C6E79CD" w14:textId="77777777" w:rsidR="00C84B75" w:rsidRPr="00712BC8" w:rsidRDefault="00C84B75" w:rsidP="00E735E7">
      <w:pPr>
        <w:keepLines/>
        <w:spacing w:after="0" w:line="240" w:lineRule="auto"/>
        <w:jc w:val="both"/>
        <w:rPr>
          <w:rFonts w:ascii="Tahoma" w:eastAsia="Times New Roman" w:hAnsi="Tahoma" w:cs="Tahoma"/>
          <w:lang w:eastAsia="sl-SI"/>
        </w:rPr>
      </w:pPr>
    </w:p>
    <w:p w14:paraId="05436466" w14:textId="77777777" w:rsidR="00302D6E" w:rsidRPr="00712BC8" w:rsidRDefault="00C84B75" w:rsidP="00E735E7">
      <w:pPr>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984664">
        <w:rPr>
          <w:rFonts w:ascii="Tahoma" w:eastAsia="Times New Roman" w:hAnsi="Tahoma" w:cs="Tahoma"/>
          <w:b/>
          <w:noProof/>
          <w:lang w:eastAsia="sl-SI"/>
        </w:rPr>
        <w:t>JPE-SPV-172/20</w:t>
      </w:r>
      <w:r w:rsidR="00C04B74">
        <w:rPr>
          <w:rFonts w:ascii="Tahoma" w:eastAsia="Times New Roman" w:hAnsi="Tahoma" w:cs="Tahoma"/>
          <w:b/>
          <w:noProof/>
          <w:lang w:eastAsia="sl-SI"/>
        </w:rPr>
        <w:t xml:space="preserve"> </w:t>
      </w:r>
    </w:p>
    <w:p w14:paraId="056F5601" w14:textId="77777777" w:rsidR="00984664" w:rsidRPr="00712BC8" w:rsidRDefault="00984664" w:rsidP="00E735E7">
      <w:pPr>
        <w:keepLines/>
        <w:spacing w:after="0" w:line="240" w:lineRule="auto"/>
        <w:jc w:val="both"/>
        <w:rPr>
          <w:rFonts w:ascii="Tahoma" w:eastAsia="Times New Roman" w:hAnsi="Tahoma" w:cs="Tahoma"/>
          <w:lang w:eastAsia="sl-SI"/>
        </w:rPr>
      </w:pPr>
      <w:r w:rsidRPr="001700C7">
        <w:rPr>
          <w:rFonts w:ascii="Tahoma" w:eastAsia="Times New Roman" w:hAnsi="Tahoma" w:cs="Tahoma"/>
          <w:lang w:eastAsia="sl-SI"/>
        </w:rPr>
        <w:t xml:space="preserve">Zadeva: </w:t>
      </w:r>
      <w:r w:rsidRPr="00984664">
        <w:rPr>
          <w:rFonts w:ascii="Tahoma" w:eastAsia="Times New Roman" w:hAnsi="Tahoma" w:cs="Tahoma"/>
          <w:lang w:eastAsia="sl-SI"/>
        </w:rPr>
        <w:t>JHL-216-047/2020</w:t>
      </w:r>
    </w:p>
    <w:p w14:paraId="1B4319A4" w14:textId="77777777" w:rsidR="00B82C7A" w:rsidRPr="00712BC8" w:rsidRDefault="00B82C7A" w:rsidP="00E735E7">
      <w:pPr>
        <w:keepLines/>
        <w:spacing w:after="0" w:line="240" w:lineRule="auto"/>
        <w:jc w:val="both"/>
        <w:rPr>
          <w:rFonts w:ascii="Tahoma" w:eastAsia="Times New Roman" w:hAnsi="Tahoma" w:cs="Tahoma"/>
          <w:lang w:eastAsia="sl-SI"/>
        </w:rPr>
      </w:pPr>
    </w:p>
    <w:p w14:paraId="783B61AC" w14:textId="77777777" w:rsidR="00B82C7A" w:rsidRPr="00712BC8" w:rsidRDefault="00B82C7A" w:rsidP="00E735E7">
      <w:pPr>
        <w:keepLines/>
        <w:spacing w:after="0" w:line="240" w:lineRule="auto"/>
        <w:jc w:val="both"/>
        <w:rPr>
          <w:rFonts w:ascii="Tahoma" w:eastAsia="Times New Roman" w:hAnsi="Tahoma" w:cs="Tahoma"/>
          <w:lang w:eastAsia="sl-SI"/>
        </w:rPr>
      </w:pPr>
    </w:p>
    <w:p w14:paraId="191EED10" w14:textId="77777777" w:rsidR="00B82C7A" w:rsidRPr="00712BC8" w:rsidRDefault="00B82C7A" w:rsidP="00E735E7">
      <w:pPr>
        <w:keepLines/>
        <w:spacing w:after="0" w:line="240" w:lineRule="auto"/>
        <w:jc w:val="both"/>
        <w:rPr>
          <w:rFonts w:ascii="Tahoma" w:eastAsia="Times New Roman" w:hAnsi="Tahoma" w:cs="Tahoma"/>
          <w:lang w:eastAsia="sl-SI"/>
        </w:rPr>
      </w:pPr>
    </w:p>
    <w:p w14:paraId="52792FBD" w14:textId="77777777" w:rsidR="00B82C7A" w:rsidRPr="00712BC8" w:rsidRDefault="00B82C7A" w:rsidP="00E735E7">
      <w:pPr>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62F99AB1" w14:textId="77777777" w:rsidTr="00C84B75">
        <w:trPr>
          <w:trHeight w:val="851"/>
        </w:trPr>
        <w:tc>
          <w:tcPr>
            <w:tcW w:w="7094" w:type="dxa"/>
            <w:shd w:val="pct12" w:color="auto" w:fill="FFFFFF"/>
            <w:vAlign w:val="center"/>
          </w:tcPr>
          <w:p w14:paraId="0E2956F5" w14:textId="77777777" w:rsidR="00302D6E" w:rsidRPr="00712BC8" w:rsidRDefault="00302D6E" w:rsidP="00E735E7">
            <w:pPr>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1CB06027" w14:textId="77777777" w:rsidR="00302D6E" w:rsidRPr="00712BC8" w:rsidRDefault="00302D6E" w:rsidP="00E735E7">
      <w:pPr>
        <w:keepLines/>
        <w:spacing w:after="0" w:line="240" w:lineRule="auto"/>
        <w:ind w:right="-284"/>
        <w:jc w:val="center"/>
        <w:rPr>
          <w:rFonts w:ascii="Tahoma" w:eastAsia="Times New Roman" w:hAnsi="Tahoma" w:cs="Tahoma"/>
          <w:b/>
          <w:lang w:eastAsia="sl-SI"/>
        </w:rPr>
      </w:pPr>
    </w:p>
    <w:p w14:paraId="35658891" w14:textId="77777777" w:rsidR="00302D6E" w:rsidRPr="00C04B74" w:rsidRDefault="00302D6E" w:rsidP="00E735E7">
      <w:pPr>
        <w:keepLines/>
        <w:spacing w:after="0" w:line="240" w:lineRule="auto"/>
        <w:ind w:right="-284"/>
        <w:jc w:val="center"/>
        <w:rPr>
          <w:rFonts w:ascii="Tahoma" w:eastAsia="Times New Roman" w:hAnsi="Tahoma" w:cs="Tahoma"/>
          <w:b/>
          <w:lang w:eastAsia="sl-SI"/>
        </w:rPr>
      </w:pPr>
    </w:p>
    <w:p w14:paraId="1334F8B2" w14:textId="77777777" w:rsidR="00345668" w:rsidRPr="00E00D22" w:rsidRDefault="00345668" w:rsidP="00E735E7">
      <w:pPr>
        <w:keepLines/>
        <w:spacing w:after="0" w:line="240" w:lineRule="auto"/>
        <w:jc w:val="center"/>
        <w:rPr>
          <w:rFonts w:ascii="Tahoma" w:hAnsi="Tahoma" w:cs="Tahoma"/>
        </w:rPr>
      </w:pPr>
      <w:r w:rsidRPr="00E00D22">
        <w:rPr>
          <w:rFonts w:ascii="Tahoma" w:hAnsi="Tahoma" w:cs="Tahoma"/>
        </w:rPr>
        <w:t>ZA ODDAJO JAVNEGA NAROČILA PO POSTOPKU ODDAJE NAROČILA MALE VREDNOSTI</w:t>
      </w:r>
    </w:p>
    <w:p w14:paraId="72358C38" w14:textId="77777777" w:rsidR="00B6119F" w:rsidRPr="00712BC8" w:rsidRDefault="00B6119F" w:rsidP="00E735E7">
      <w:pPr>
        <w:keepLines/>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0B512C18" w14:textId="77777777" w:rsidR="00B6119F" w:rsidRPr="00712BC8" w:rsidRDefault="00B6119F" w:rsidP="00E735E7">
      <w:pPr>
        <w:keepLines/>
        <w:spacing w:after="0" w:line="240" w:lineRule="auto"/>
        <w:ind w:right="424"/>
        <w:jc w:val="center"/>
        <w:rPr>
          <w:rFonts w:ascii="Tahoma" w:eastAsia="Times New Roman" w:hAnsi="Tahoma" w:cs="Tahoma"/>
          <w:b/>
          <w:color w:val="000000"/>
          <w:lang w:eastAsia="sl-SI"/>
        </w:rPr>
      </w:pPr>
    </w:p>
    <w:p w14:paraId="44154FFD" w14:textId="77777777" w:rsidR="00302D6E" w:rsidRPr="00DE5313" w:rsidRDefault="009B1D99" w:rsidP="00E735E7">
      <w:pPr>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Strojna dela na področju vzdrževanja tlačnega dela kotlov</w:t>
      </w:r>
    </w:p>
    <w:bookmarkEnd w:id="0"/>
    <w:bookmarkEnd w:id="1"/>
    <w:p w14:paraId="00AA6A64" w14:textId="77777777" w:rsidR="00302D6E" w:rsidRPr="00712BC8" w:rsidRDefault="00302D6E" w:rsidP="00E735E7">
      <w:pPr>
        <w:keepLines/>
        <w:spacing w:after="0" w:line="240" w:lineRule="auto"/>
        <w:ind w:right="424"/>
        <w:jc w:val="center"/>
        <w:rPr>
          <w:rFonts w:ascii="Tahoma" w:eastAsia="Times New Roman" w:hAnsi="Tahoma" w:cs="Tahoma"/>
          <w:b/>
          <w:lang w:eastAsia="sl-SI"/>
        </w:rPr>
      </w:pPr>
    </w:p>
    <w:p w14:paraId="24C02AC3" w14:textId="77777777" w:rsidR="00302D6E" w:rsidRPr="00712BC8" w:rsidRDefault="00302D6E" w:rsidP="00E735E7">
      <w:pPr>
        <w:keepLines/>
        <w:spacing w:after="0" w:line="240" w:lineRule="auto"/>
        <w:ind w:right="424"/>
        <w:jc w:val="center"/>
        <w:rPr>
          <w:rFonts w:ascii="Tahoma" w:eastAsia="Times New Roman" w:hAnsi="Tahoma" w:cs="Tahoma"/>
          <w:b/>
          <w:lang w:eastAsia="sl-SI"/>
        </w:rPr>
      </w:pPr>
    </w:p>
    <w:p w14:paraId="7B3549AA" w14:textId="77777777" w:rsidR="00302D6E" w:rsidRPr="00712BC8" w:rsidRDefault="00302D6E" w:rsidP="00E735E7">
      <w:pPr>
        <w:keepLines/>
        <w:spacing w:after="0" w:line="240" w:lineRule="auto"/>
        <w:ind w:right="424"/>
        <w:jc w:val="center"/>
        <w:rPr>
          <w:rFonts w:ascii="Tahoma" w:eastAsia="Times New Roman" w:hAnsi="Tahoma" w:cs="Tahoma"/>
          <w:b/>
          <w:lang w:eastAsia="sl-SI"/>
        </w:rPr>
      </w:pPr>
    </w:p>
    <w:p w14:paraId="4657E765" w14:textId="77777777" w:rsidR="0031663C" w:rsidRPr="00712BC8" w:rsidRDefault="0031663C" w:rsidP="00E735E7">
      <w:pPr>
        <w:keepLines/>
        <w:spacing w:after="0" w:line="240" w:lineRule="auto"/>
        <w:ind w:right="424"/>
        <w:jc w:val="center"/>
        <w:rPr>
          <w:rFonts w:ascii="Tahoma" w:eastAsia="Times New Roman" w:hAnsi="Tahoma" w:cs="Tahoma"/>
          <w:noProof/>
          <w:lang w:eastAsia="sl-SI"/>
        </w:rPr>
      </w:pPr>
    </w:p>
    <w:p w14:paraId="3554EDD3" w14:textId="77777777" w:rsidR="00302D6E" w:rsidRPr="00712BC8" w:rsidRDefault="00302D6E" w:rsidP="00E735E7">
      <w:pPr>
        <w:keepLines/>
        <w:spacing w:after="0" w:line="240" w:lineRule="auto"/>
        <w:ind w:right="424"/>
        <w:jc w:val="center"/>
        <w:rPr>
          <w:rFonts w:ascii="Tahoma" w:eastAsia="Times New Roman" w:hAnsi="Tahoma" w:cs="Tahoma"/>
          <w:noProof/>
          <w:lang w:eastAsia="sl-SI"/>
        </w:rPr>
      </w:pPr>
    </w:p>
    <w:p w14:paraId="16349338" w14:textId="77777777" w:rsidR="00302D6E" w:rsidRPr="00712BC8" w:rsidRDefault="00302D6E" w:rsidP="00E735E7">
      <w:pPr>
        <w:keepLines/>
        <w:spacing w:after="0" w:line="240" w:lineRule="auto"/>
        <w:ind w:right="424"/>
        <w:jc w:val="center"/>
        <w:rPr>
          <w:rFonts w:ascii="Tahoma" w:eastAsia="Times New Roman" w:hAnsi="Tahoma" w:cs="Tahoma"/>
          <w:noProof/>
          <w:lang w:eastAsia="sl-SI"/>
        </w:rPr>
      </w:pPr>
    </w:p>
    <w:p w14:paraId="7A007D78" w14:textId="77777777" w:rsidR="00DC663E" w:rsidRDefault="00B6119F" w:rsidP="00E735E7">
      <w:pPr>
        <w:keepLines/>
        <w:tabs>
          <w:tab w:val="left" w:pos="567"/>
        </w:tab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Ljubljana,</w:t>
      </w:r>
      <w:r w:rsidR="00790C2B">
        <w:rPr>
          <w:rFonts w:ascii="Tahoma" w:eastAsia="Times New Roman" w:hAnsi="Tahoma" w:cs="Tahoma"/>
          <w:noProof/>
          <w:lang w:eastAsia="sl-SI"/>
        </w:rPr>
        <w:t xml:space="preserve"> </w:t>
      </w:r>
      <w:r w:rsidR="002E3AFE">
        <w:rPr>
          <w:rFonts w:ascii="Tahoma" w:eastAsia="Times New Roman" w:hAnsi="Tahoma" w:cs="Tahoma"/>
          <w:noProof/>
          <w:lang w:eastAsia="sl-SI"/>
        </w:rPr>
        <w:t>j</w:t>
      </w:r>
      <w:r w:rsidR="009367D3">
        <w:rPr>
          <w:rFonts w:ascii="Tahoma" w:eastAsia="Times New Roman" w:hAnsi="Tahoma" w:cs="Tahoma"/>
          <w:noProof/>
          <w:lang w:eastAsia="sl-SI"/>
        </w:rPr>
        <w:t>u</w:t>
      </w:r>
      <w:r w:rsidR="00984664">
        <w:rPr>
          <w:rFonts w:ascii="Tahoma" w:eastAsia="Times New Roman" w:hAnsi="Tahoma" w:cs="Tahoma"/>
          <w:noProof/>
          <w:lang w:eastAsia="sl-SI"/>
        </w:rPr>
        <w:t>n</w:t>
      </w:r>
      <w:r w:rsidR="009367D3">
        <w:rPr>
          <w:rFonts w:ascii="Tahoma" w:eastAsia="Times New Roman" w:hAnsi="Tahoma" w:cs="Tahoma"/>
          <w:noProof/>
          <w:lang w:eastAsia="sl-SI"/>
        </w:rPr>
        <w:t>ij</w:t>
      </w:r>
      <w:bookmarkStart w:id="2" w:name="_Toc178483388"/>
      <w:r w:rsidR="009367D3">
        <w:rPr>
          <w:rFonts w:ascii="Tahoma" w:eastAsia="Times New Roman" w:hAnsi="Tahoma" w:cs="Tahoma"/>
          <w:noProof/>
          <w:lang w:eastAsia="sl-SI"/>
        </w:rPr>
        <w:t xml:space="preserve"> 20</w:t>
      </w:r>
      <w:r w:rsidR="00984664">
        <w:rPr>
          <w:rFonts w:ascii="Tahoma" w:eastAsia="Times New Roman" w:hAnsi="Tahoma" w:cs="Tahoma"/>
          <w:noProof/>
          <w:lang w:eastAsia="sl-SI"/>
        </w:rPr>
        <w:t>20</w:t>
      </w:r>
    </w:p>
    <w:p w14:paraId="7FDA5249" w14:textId="77777777" w:rsidR="00DC663E" w:rsidRDefault="00DC663E" w:rsidP="00E735E7">
      <w:pPr>
        <w:keepLines/>
        <w:tabs>
          <w:tab w:val="left" w:pos="567"/>
        </w:tabs>
        <w:spacing w:after="0" w:line="240" w:lineRule="auto"/>
        <w:jc w:val="both"/>
        <w:rPr>
          <w:rFonts w:ascii="Tahoma" w:eastAsia="Times New Roman" w:hAnsi="Tahoma" w:cs="Tahoma"/>
          <w:noProof/>
          <w:lang w:eastAsia="sl-SI"/>
        </w:rPr>
      </w:pPr>
    </w:p>
    <w:p w14:paraId="7593B7B9" w14:textId="77777777" w:rsidR="00302D6E" w:rsidRPr="00712BC8" w:rsidRDefault="00302D6E" w:rsidP="00E735E7">
      <w:pPr>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POVABILO K ODDAJI </w:t>
      </w:r>
      <w:bookmarkEnd w:id="2"/>
      <w:r w:rsidRPr="00712BC8">
        <w:rPr>
          <w:rFonts w:ascii="Tahoma" w:eastAsia="Times New Roman" w:hAnsi="Tahoma" w:cs="Tahoma"/>
          <w:b/>
          <w:lang w:eastAsia="sl-SI"/>
        </w:rPr>
        <w:t>PONUDBE</w:t>
      </w:r>
    </w:p>
    <w:p w14:paraId="3EFC2221" w14:textId="77777777" w:rsidR="00302D6E" w:rsidRPr="00712BC8" w:rsidRDefault="00302D6E" w:rsidP="00E735E7">
      <w:pPr>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69B61172" w14:textId="77777777" w:rsidR="00302D6E" w:rsidRPr="00712BC8" w:rsidRDefault="00302D6E" w:rsidP="00E735E7">
      <w:pPr>
        <w:keepLines/>
        <w:spacing w:after="0" w:line="240" w:lineRule="auto"/>
        <w:jc w:val="both"/>
        <w:rPr>
          <w:rFonts w:ascii="Tahoma" w:eastAsia="Times New Roman" w:hAnsi="Tahoma" w:cs="Tahoma"/>
          <w:lang w:eastAsia="sl-SI"/>
        </w:rPr>
      </w:pPr>
    </w:p>
    <w:p w14:paraId="08C82ADE" w14:textId="77777777" w:rsidR="00302D6E" w:rsidRPr="00712BC8" w:rsidRDefault="00302D6E" w:rsidP="00E735E7">
      <w:pPr>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984664">
        <w:rPr>
          <w:rFonts w:ascii="Tahoma" w:eastAsia="Times New Roman" w:hAnsi="Tahoma" w:cs="Tahoma"/>
          <w:lang w:eastAsia="sl-SI"/>
        </w:rPr>
        <w:t>JPE-SPV-172/20</w:t>
      </w:r>
      <w:r w:rsidR="00C04B74">
        <w:rPr>
          <w:rFonts w:ascii="Tahoma" w:eastAsia="Times New Roman" w:hAnsi="Tahoma" w:cs="Tahoma"/>
          <w:lang w:eastAsia="sl-SI"/>
        </w:rPr>
        <w:t xml:space="preserve"> </w:t>
      </w:r>
    </w:p>
    <w:p w14:paraId="02214212" w14:textId="77777777" w:rsidR="00302D6E" w:rsidRPr="00712BC8" w:rsidRDefault="00302D6E" w:rsidP="00E735E7">
      <w:pPr>
        <w:keepLines/>
        <w:spacing w:after="0" w:line="240" w:lineRule="auto"/>
        <w:jc w:val="both"/>
        <w:rPr>
          <w:rFonts w:ascii="Tahoma" w:eastAsia="Times New Roman" w:hAnsi="Tahoma" w:cs="Tahoma"/>
          <w:lang w:eastAsia="sl-SI"/>
        </w:rPr>
      </w:pPr>
    </w:p>
    <w:p w14:paraId="50F06196" w14:textId="77777777" w:rsidR="00302D6E" w:rsidRPr="00712BC8" w:rsidRDefault="00302D6E" w:rsidP="00E735E7">
      <w:pPr>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30DCA86A" w14:textId="77777777" w:rsidR="00302D6E" w:rsidRPr="00712BC8" w:rsidRDefault="00302D6E" w:rsidP="00E735E7">
      <w:pPr>
        <w:keepLines/>
        <w:spacing w:after="0" w:line="240" w:lineRule="auto"/>
        <w:jc w:val="both"/>
        <w:rPr>
          <w:rFonts w:ascii="Tahoma" w:eastAsia="Times New Roman" w:hAnsi="Tahoma" w:cs="Tahoma"/>
          <w:lang w:eastAsia="sl-SI"/>
        </w:rPr>
      </w:pPr>
    </w:p>
    <w:p w14:paraId="1C35AAB9" w14:textId="77777777" w:rsidR="00302D6E" w:rsidRPr="00712BC8" w:rsidRDefault="00302D6E" w:rsidP="00E735E7">
      <w:pPr>
        <w:keepLines/>
        <w:spacing w:after="0" w:line="240" w:lineRule="auto"/>
        <w:jc w:val="both"/>
        <w:rPr>
          <w:rFonts w:ascii="Tahoma" w:eastAsia="Times New Roman" w:hAnsi="Tahoma" w:cs="Tahoma"/>
          <w:lang w:eastAsia="sl-SI"/>
        </w:rPr>
      </w:pPr>
    </w:p>
    <w:p w14:paraId="51E3483C" w14:textId="77777777" w:rsidR="00302D6E" w:rsidRPr="00712BC8" w:rsidRDefault="00302D6E" w:rsidP="00E735E7">
      <w:pPr>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1756F526" w14:textId="77777777" w:rsidR="00302D6E" w:rsidRPr="00712BC8" w:rsidRDefault="00302D6E" w:rsidP="00E735E7">
      <w:pPr>
        <w:keepLines/>
        <w:spacing w:after="0" w:line="240" w:lineRule="auto"/>
        <w:jc w:val="both"/>
        <w:rPr>
          <w:rFonts w:ascii="Tahoma" w:eastAsia="Times New Roman" w:hAnsi="Tahoma" w:cs="Tahoma"/>
          <w:lang w:eastAsia="sl-SI"/>
        </w:rPr>
      </w:pPr>
    </w:p>
    <w:p w14:paraId="7E0773FD" w14:textId="77777777" w:rsidR="00302D6E" w:rsidRPr="00712BC8" w:rsidRDefault="00302D6E" w:rsidP="00E735E7">
      <w:pPr>
        <w:keepLines/>
        <w:spacing w:after="0" w:line="240" w:lineRule="auto"/>
        <w:jc w:val="both"/>
        <w:rPr>
          <w:rFonts w:ascii="Tahoma" w:eastAsia="Times New Roman" w:hAnsi="Tahoma" w:cs="Tahoma"/>
          <w:lang w:eastAsia="sl-SI"/>
        </w:rPr>
      </w:pPr>
    </w:p>
    <w:p w14:paraId="7EF9B228" w14:textId="77777777" w:rsidR="00302D6E" w:rsidRPr="00712BC8" w:rsidRDefault="00302D6E" w:rsidP="00E735E7">
      <w:pPr>
        <w:keepLines/>
        <w:spacing w:after="0" w:line="240" w:lineRule="auto"/>
        <w:jc w:val="both"/>
        <w:rPr>
          <w:rFonts w:ascii="Tahoma" w:eastAsia="Times New Roman" w:hAnsi="Tahoma" w:cs="Tahoma"/>
          <w:lang w:eastAsia="sl-SI"/>
        </w:rPr>
      </w:pPr>
    </w:p>
    <w:p w14:paraId="4C34B579" w14:textId="77777777" w:rsidR="00302D6E" w:rsidRPr="00712BC8" w:rsidRDefault="00302D6E" w:rsidP="00E735E7">
      <w:pPr>
        <w:keepLines/>
        <w:spacing w:after="0" w:line="240" w:lineRule="auto"/>
        <w:jc w:val="both"/>
        <w:rPr>
          <w:rFonts w:ascii="Tahoma" w:eastAsia="Times New Roman" w:hAnsi="Tahoma" w:cs="Tahoma"/>
          <w:lang w:eastAsia="sl-SI"/>
        </w:rPr>
      </w:pPr>
    </w:p>
    <w:p w14:paraId="1D22B010" w14:textId="77777777" w:rsidR="00345668" w:rsidRPr="00DE5313" w:rsidRDefault="009B1D99" w:rsidP="00E735E7">
      <w:pPr>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Strojna dela na področju vzdrževanja tlačnega dela kotlov</w:t>
      </w:r>
    </w:p>
    <w:p w14:paraId="56C905C4" w14:textId="77777777" w:rsidR="008F74E8" w:rsidRPr="00712BC8" w:rsidRDefault="008F74E8" w:rsidP="00E735E7">
      <w:pPr>
        <w:keepLines/>
        <w:spacing w:after="0" w:line="240" w:lineRule="auto"/>
        <w:ind w:right="424"/>
        <w:jc w:val="both"/>
        <w:rPr>
          <w:rFonts w:ascii="Tahoma" w:eastAsia="Times New Roman" w:hAnsi="Tahoma" w:cs="Tahoma"/>
          <w:b/>
          <w:lang w:eastAsia="sl-SI"/>
        </w:rPr>
      </w:pPr>
    </w:p>
    <w:p w14:paraId="78EF13A1" w14:textId="77777777" w:rsidR="008F74E8" w:rsidRPr="00712BC8" w:rsidRDefault="008F74E8" w:rsidP="00E735E7">
      <w:pPr>
        <w:keepLines/>
        <w:spacing w:after="0" w:line="240" w:lineRule="auto"/>
        <w:ind w:right="424"/>
        <w:jc w:val="both"/>
        <w:rPr>
          <w:rFonts w:ascii="Tahoma" w:eastAsia="Times New Roman" w:hAnsi="Tahoma" w:cs="Tahoma"/>
          <w:b/>
          <w:lang w:eastAsia="sl-SI"/>
        </w:rPr>
      </w:pPr>
    </w:p>
    <w:p w14:paraId="06D1091E" w14:textId="77777777" w:rsidR="00302D6E" w:rsidRPr="00712BC8" w:rsidRDefault="00302D6E" w:rsidP="00E735E7">
      <w:pPr>
        <w:keepLines/>
        <w:spacing w:after="0" w:line="240" w:lineRule="auto"/>
        <w:ind w:right="565"/>
        <w:jc w:val="both"/>
        <w:rPr>
          <w:rFonts w:ascii="Tahoma" w:eastAsia="Times New Roman" w:hAnsi="Tahoma" w:cs="Tahoma"/>
          <w:b/>
          <w:noProof/>
          <w:lang w:eastAsia="sl-SI"/>
        </w:rPr>
      </w:pPr>
    </w:p>
    <w:p w14:paraId="1C5780AB" w14:textId="77777777" w:rsidR="00302D6E" w:rsidRPr="00712BC8" w:rsidRDefault="00302D6E" w:rsidP="00E735E7">
      <w:pPr>
        <w:keepLines/>
        <w:spacing w:after="0" w:line="240" w:lineRule="auto"/>
        <w:jc w:val="both"/>
        <w:rPr>
          <w:rFonts w:ascii="Tahoma" w:eastAsia="Times New Roman" w:hAnsi="Tahoma" w:cs="Tahoma"/>
          <w:lang w:eastAsia="sl-SI"/>
        </w:rPr>
      </w:pPr>
    </w:p>
    <w:p w14:paraId="63EFDF82" w14:textId="77777777" w:rsidR="00302D6E" w:rsidRPr="00712BC8" w:rsidRDefault="00302D6E" w:rsidP="00E735E7">
      <w:pPr>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sidR="00C04B74">
        <w:rPr>
          <w:rFonts w:ascii="Tahoma" w:eastAsia="Times New Roman" w:hAnsi="Tahoma" w:cs="Tahoma"/>
          <w:lang w:eastAsia="sl-SI"/>
        </w:rPr>
        <w:t>, zahteve</w:t>
      </w:r>
      <w:r w:rsidR="009737B9" w:rsidRPr="00712BC8">
        <w:rPr>
          <w:rFonts w:ascii="Tahoma" w:eastAsia="Times New Roman" w:hAnsi="Tahoma" w:cs="Tahoma"/>
          <w:lang w:eastAsia="sl-SI"/>
        </w:rPr>
        <w:t xml:space="preserve"> in merila</w:t>
      </w:r>
      <w:r w:rsidR="00C04B74">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w:t>
      </w:r>
      <w:r w:rsidR="00723C22" w:rsidRPr="00723C22">
        <w:rPr>
          <w:rFonts w:ascii="Tahoma" w:eastAsia="Times New Roman" w:hAnsi="Tahoma" w:cs="Tahoma"/>
          <w:lang w:eastAsia="sl-SI"/>
        </w:rPr>
        <w:t>s katerim bo sklenjen okvirni sporazum predmeta javnega  naročila</w:t>
      </w:r>
      <w:r w:rsidRPr="00712BC8">
        <w:rPr>
          <w:rFonts w:ascii="Tahoma" w:eastAsia="Times New Roman" w:hAnsi="Tahoma" w:cs="Tahoma"/>
          <w:lang w:eastAsia="sl-SI"/>
        </w:rPr>
        <w:t xml:space="preserve">. </w:t>
      </w:r>
    </w:p>
    <w:p w14:paraId="045E71B2" w14:textId="77777777" w:rsidR="00302D6E" w:rsidRPr="00941BDE" w:rsidRDefault="00302D6E" w:rsidP="00E735E7">
      <w:pPr>
        <w:keepLines/>
        <w:spacing w:after="0" w:line="240" w:lineRule="auto"/>
        <w:jc w:val="both"/>
        <w:rPr>
          <w:rFonts w:ascii="Tahoma" w:eastAsia="Times New Roman" w:hAnsi="Tahoma" w:cs="Tahoma"/>
          <w:lang w:eastAsia="sl-SI"/>
        </w:rPr>
      </w:pPr>
    </w:p>
    <w:p w14:paraId="363C699E" w14:textId="77777777" w:rsidR="00302D6E" w:rsidRPr="00941BDE" w:rsidRDefault="00302D6E" w:rsidP="00E735E7">
      <w:pPr>
        <w:keepLines/>
        <w:spacing w:after="0" w:line="240" w:lineRule="auto"/>
        <w:jc w:val="both"/>
        <w:rPr>
          <w:rFonts w:ascii="Tahoma" w:eastAsia="Times New Roman" w:hAnsi="Tahoma" w:cs="Tahoma"/>
          <w:lang w:eastAsia="sl-SI"/>
        </w:rPr>
      </w:pPr>
    </w:p>
    <w:p w14:paraId="46ACB5D4" w14:textId="77777777" w:rsidR="00302D6E" w:rsidRPr="00941BDE" w:rsidRDefault="00302D6E" w:rsidP="00E735E7">
      <w:pPr>
        <w:keepLines/>
        <w:spacing w:after="0" w:line="240" w:lineRule="auto"/>
        <w:jc w:val="both"/>
        <w:rPr>
          <w:rFonts w:ascii="Tahoma" w:eastAsia="Times New Roman" w:hAnsi="Tahoma" w:cs="Tahoma"/>
          <w:lang w:eastAsia="sl-SI"/>
        </w:rPr>
      </w:pPr>
    </w:p>
    <w:p w14:paraId="6AC86147" w14:textId="77777777" w:rsidR="00302D6E" w:rsidRPr="00941BDE" w:rsidRDefault="00302D6E" w:rsidP="00E735E7">
      <w:pPr>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2448C3C6" w14:textId="77777777" w:rsidR="00302D6E" w:rsidRPr="00941BDE" w:rsidRDefault="00302D6E" w:rsidP="00E735E7">
      <w:pPr>
        <w:keepLines/>
        <w:autoSpaceDE w:val="0"/>
        <w:autoSpaceDN w:val="0"/>
        <w:adjustRightInd w:val="0"/>
        <w:spacing w:after="0" w:line="240" w:lineRule="auto"/>
        <w:jc w:val="both"/>
        <w:rPr>
          <w:rFonts w:ascii="Tahoma" w:eastAsia="Times New Roman" w:hAnsi="Tahoma" w:cs="Tahoma"/>
          <w:lang w:eastAsia="sl-SI"/>
        </w:rPr>
      </w:pPr>
    </w:p>
    <w:p w14:paraId="168B5AD3" w14:textId="77777777" w:rsidR="00302D6E" w:rsidRPr="00712BC8" w:rsidRDefault="00302D6E" w:rsidP="00E735E7">
      <w:pPr>
        <w:keepLines/>
        <w:autoSpaceDE w:val="0"/>
        <w:autoSpaceDN w:val="0"/>
        <w:adjustRightInd w:val="0"/>
        <w:spacing w:after="0" w:line="240" w:lineRule="auto"/>
        <w:jc w:val="both"/>
        <w:rPr>
          <w:rFonts w:ascii="Tahoma" w:eastAsia="Times New Roman" w:hAnsi="Tahoma" w:cs="Tahoma"/>
          <w:bCs/>
          <w:lang w:eastAsia="sl-SI"/>
        </w:rPr>
      </w:pPr>
    </w:p>
    <w:p w14:paraId="7B280699" w14:textId="77777777" w:rsidR="00302D6E" w:rsidRPr="00712BC8" w:rsidRDefault="00302D6E" w:rsidP="00E735E7">
      <w:pPr>
        <w:keepLines/>
        <w:autoSpaceDE w:val="0"/>
        <w:autoSpaceDN w:val="0"/>
        <w:adjustRightInd w:val="0"/>
        <w:spacing w:after="0" w:line="240" w:lineRule="auto"/>
        <w:jc w:val="both"/>
        <w:rPr>
          <w:rFonts w:ascii="Tahoma" w:eastAsia="Times New Roman" w:hAnsi="Tahoma" w:cs="Tahoma"/>
          <w:bCs/>
          <w:lang w:eastAsia="sl-SI"/>
        </w:rPr>
      </w:pPr>
    </w:p>
    <w:p w14:paraId="49921364" w14:textId="77777777" w:rsidR="00302D6E" w:rsidRPr="00712BC8" w:rsidRDefault="00302D6E" w:rsidP="00E735E7">
      <w:pPr>
        <w:keepLines/>
        <w:autoSpaceDE w:val="0"/>
        <w:autoSpaceDN w:val="0"/>
        <w:adjustRightInd w:val="0"/>
        <w:spacing w:after="0" w:line="240" w:lineRule="auto"/>
        <w:jc w:val="both"/>
        <w:rPr>
          <w:rFonts w:ascii="Tahoma" w:eastAsia="Times New Roman" w:hAnsi="Tahoma" w:cs="Tahoma"/>
          <w:bCs/>
          <w:lang w:eastAsia="sl-SI"/>
        </w:rPr>
      </w:pPr>
    </w:p>
    <w:p w14:paraId="03FECE41" w14:textId="77777777" w:rsidR="00302D6E" w:rsidRPr="00712BC8" w:rsidRDefault="00302D6E" w:rsidP="00E735E7">
      <w:pPr>
        <w:keepLines/>
        <w:autoSpaceDE w:val="0"/>
        <w:autoSpaceDN w:val="0"/>
        <w:adjustRightInd w:val="0"/>
        <w:spacing w:after="0" w:line="240" w:lineRule="auto"/>
        <w:jc w:val="both"/>
        <w:rPr>
          <w:rFonts w:ascii="Tahoma" w:eastAsia="Times New Roman" w:hAnsi="Tahoma" w:cs="Tahoma"/>
          <w:bCs/>
          <w:lang w:eastAsia="sl-SI"/>
        </w:rPr>
      </w:pPr>
    </w:p>
    <w:p w14:paraId="613B4ECE" w14:textId="77777777" w:rsidR="00302D6E" w:rsidRPr="00712BC8" w:rsidRDefault="00302D6E" w:rsidP="00E735E7">
      <w:pPr>
        <w:keepLines/>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3B4B21B5" w14:textId="77777777" w:rsidR="00302D6E" w:rsidRPr="00712BC8" w:rsidRDefault="00302D6E" w:rsidP="00E735E7">
      <w:pPr>
        <w:keepLines/>
        <w:spacing w:after="0" w:line="240" w:lineRule="auto"/>
        <w:ind w:left="4956" w:firstLine="708"/>
        <w:jc w:val="both"/>
        <w:rPr>
          <w:rFonts w:ascii="Tahoma" w:eastAsia="Times New Roman" w:hAnsi="Tahoma" w:cs="Tahoma"/>
          <w:lang w:eastAsia="sl-SI"/>
        </w:rPr>
      </w:pPr>
      <w:proofErr w:type="spellStart"/>
      <w:r w:rsidRPr="00712BC8">
        <w:rPr>
          <w:rFonts w:ascii="Tahoma" w:eastAsia="Times New Roman" w:hAnsi="Tahoma" w:cs="Tahoma"/>
          <w:bCs/>
          <w:lang w:eastAsia="sl-SI"/>
        </w:rPr>
        <w:t>l.r</w:t>
      </w:r>
      <w:proofErr w:type="spellEnd"/>
      <w:r w:rsidRPr="00712BC8">
        <w:rPr>
          <w:rFonts w:ascii="Tahoma" w:eastAsia="Times New Roman" w:hAnsi="Tahoma" w:cs="Tahoma"/>
          <w:bCs/>
          <w:lang w:eastAsia="sl-SI"/>
        </w:rPr>
        <w:t>. Zdenka GROZDE, univ. dipl. prav.</w:t>
      </w:r>
    </w:p>
    <w:p w14:paraId="4C58F3AC" w14:textId="77777777" w:rsidR="00302D6E" w:rsidRPr="00712BC8" w:rsidRDefault="00302D6E" w:rsidP="00E735E7">
      <w:pPr>
        <w:keepLines/>
        <w:spacing w:after="0" w:line="240" w:lineRule="auto"/>
        <w:jc w:val="both"/>
        <w:rPr>
          <w:rFonts w:ascii="Tahoma" w:eastAsia="Times New Roman" w:hAnsi="Tahoma" w:cs="Tahoma"/>
          <w:lang w:eastAsia="sl-SI"/>
        </w:rPr>
      </w:pPr>
    </w:p>
    <w:p w14:paraId="0B88DBF0" w14:textId="77777777" w:rsidR="00302D6E" w:rsidRPr="00712BC8" w:rsidRDefault="00302D6E" w:rsidP="00E735E7">
      <w:pPr>
        <w:keepLines/>
        <w:numPr>
          <w:ilvl w:val="0"/>
          <w:numId w:val="2"/>
        </w:numPr>
        <w:spacing w:after="0" w:line="240" w:lineRule="auto"/>
        <w:jc w:val="both"/>
        <w:rPr>
          <w:rFonts w:ascii="Tahoma" w:eastAsia="Times New Roman" w:hAnsi="Tahoma" w:cs="Tahoma"/>
          <w:b/>
          <w:lang w:eastAsia="sl-SI"/>
        </w:rPr>
      </w:pPr>
      <w:r w:rsidRPr="001C39D4">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1C6A407C" w14:textId="77777777" w:rsidR="00302D6E" w:rsidRPr="00712BC8" w:rsidRDefault="00302D6E" w:rsidP="00E735E7">
      <w:pPr>
        <w:keepLines/>
        <w:spacing w:after="0" w:line="240" w:lineRule="auto"/>
        <w:jc w:val="both"/>
        <w:rPr>
          <w:rFonts w:ascii="Tahoma" w:eastAsia="Times New Roman" w:hAnsi="Tahoma" w:cs="Tahoma"/>
          <w:b/>
          <w:lang w:eastAsia="sl-SI"/>
        </w:rPr>
      </w:pPr>
    </w:p>
    <w:p w14:paraId="333894A9" w14:textId="77777777" w:rsidR="00302D6E" w:rsidRPr="00FE3E46" w:rsidRDefault="00302D6E" w:rsidP="00E735E7">
      <w:pPr>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1CABF967" w14:textId="77777777" w:rsidR="00302D6E" w:rsidRPr="00712BC8" w:rsidRDefault="00302D6E" w:rsidP="00E735E7">
      <w:pPr>
        <w:keepLines/>
        <w:spacing w:after="0" w:line="240" w:lineRule="auto"/>
        <w:jc w:val="both"/>
        <w:rPr>
          <w:rFonts w:ascii="Tahoma" w:eastAsia="Times New Roman" w:hAnsi="Tahoma" w:cs="Tahoma"/>
          <w:b/>
          <w:lang w:eastAsia="sl-SI"/>
        </w:rPr>
      </w:pPr>
    </w:p>
    <w:p w14:paraId="0C8BAE60" w14:textId="77777777" w:rsidR="00824256" w:rsidRPr="00B64A3F" w:rsidRDefault="00B64A3F" w:rsidP="00E735E7">
      <w:pPr>
        <w:keepLines/>
        <w:spacing w:after="0" w:line="240" w:lineRule="auto"/>
        <w:jc w:val="both"/>
        <w:rPr>
          <w:rFonts w:ascii="Tahoma" w:eastAsia="Times New Roman" w:hAnsi="Tahoma" w:cs="Tahoma"/>
          <w:lang w:eastAsia="sl-SI"/>
        </w:rPr>
      </w:pPr>
      <w:r w:rsidRPr="00B64A3F">
        <w:rPr>
          <w:rFonts w:ascii="Tahoma" w:eastAsia="Times New Roman" w:hAnsi="Tahoma" w:cs="Tahoma"/>
          <w:lang w:eastAsia="sl-SI"/>
        </w:rPr>
        <w:t xml:space="preserve">Predmet javnega naročila so </w:t>
      </w:r>
      <w:r w:rsidR="009B1D99">
        <w:rPr>
          <w:rFonts w:ascii="Tahoma" w:eastAsia="Times New Roman" w:hAnsi="Tahoma" w:cs="Tahoma"/>
          <w:lang w:eastAsia="sl-SI"/>
        </w:rPr>
        <w:t>strojna dela na področju vzdrževanja tlačnega dela kotlov</w:t>
      </w:r>
      <w:r w:rsidRPr="00B64A3F">
        <w:rPr>
          <w:rFonts w:ascii="Tahoma" w:eastAsia="Times New Roman" w:hAnsi="Tahoma" w:cs="Tahoma"/>
          <w:lang w:eastAsia="sl-SI"/>
        </w:rPr>
        <w:t xml:space="preserve"> </w:t>
      </w:r>
      <w:r w:rsidR="00824256" w:rsidRPr="00CA6D4D">
        <w:rPr>
          <w:rFonts w:ascii="Tahoma" w:eastAsia="Times New Roman" w:hAnsi="Tahoma" w:cs="Tahoma"/>
          <w:lang w:eastAsia="sl-SI"/>
        </w:rPr>
        <w:t>za obdobje 2 (</w:t>
      </w:r>
      <w:r w:rsidR="00121839">
        <w:rPr>
          <w:rFonts w:ascii="Tahoma" w:eastAsia="Times New Roman" w:hAnsi="Tahoma" w:cs="Tahoma"/>
          <w:lang w:eastAsia="sl-SI"/>
        </w:rPr>
        <w:t>dveh</w:t>
      </w:r>
      <w:r w:rsidR="00824256" w:rsidRPr="00CA6D4D">
        <w:rPr>
          <w:rFonts w:ascii="Tahoma" w:eastAsia="Times New Roman" w:hAnsi="Tahoma" w:cs="Tahoma"/>
          <w:lang w:eastAsia="sl-SI"/>
        </w:rPr>
        <w:t>)</w:t>
      </w:r>
      <w:r w:rsidR="00824256">
        <w:rPr>
          <w:rFonts w:ascii="Tahoma" w:eastAsia="Times New Roman" w:hAnsi="Tahoma" w:cs="Tahoma"/>
          <w:lang w:eastAsia="sl-SI"/>
        </w:rPr>
        <w:t xml:space="preserve"> </w:t>
      </w:r>
      <w:r w:rsidR="00121839">
        <w:rPr>
          <w:rFonts w:ascii="Tahoma" w:eastAsia="Times New Roman" w:hAnsi="Tahoma" w:cs="Tahoma"/>
          <w:lang w:eastAsia="sl-SI"/>
        </w:rPr>
        <w:t>let</w:t>
      </w:r>
      <w:r w:rsidR="00EC3E58">
        <w:rPr>
          <w:rFonts w:ascii="Tahoma" w:eastAsia="Times New Roman" w:hAnsi="Tahoma" w:cs="Tahoma"/>
          <w:lang w:eastAsia="sl-SI"/>
        </w:rPr>
        <w:t xml:space="preserve">, </w:t>
      </w:r>
      <w:r w:rsidR="00824256" w:rsidRPr="00667825">
        <w:rPr>
          <w:rFonts w:ascii="Tahoma" w:eastAsia="Times New Roman" w:hAnsi="Tahoma" w:cs="Tahoma"/>
          <w:lang w:eastAsia="sl-SI"/>
        </w:rPr>
        <w:t xml:space="preserve">v roku sedmih (7) dni od poziva naročnika, vendar najkasneje od </w:t>
      </w:r>
      <w:r w:rsidR="00824256">
        <w:rPr>
          <w:rFonts w:ascii="Tahoma" w:eastAsia="Times New Roman" w:hAnsi="Tahoma" w:cs="Tahoma"/>
          <w:lang w:eastAsia="sl-SI"/>
        </w:rPr>
        <w:t>1</w:t>
      </w:r>
      <w:r w:rsidR="00824256" w:rsidRPr="00667825">
        <w:rPr>
          <w:rFonts w:ascii="Tahoma" w:eastAsia="Times New Roman" w:hAnsi="Tahoma" w:cs="Tahoma"/>
          <w:lang w:eastAsia="sl-SI"/>
        </w:rPr>
        <w:t>.</w:t>
      </w:r>
      <w:r w:rsidR="00824256">
        <w:rPr>
          <w:rFonts w:ascii="Tahoma" w:eastAsia="Times New Roman" w:hAnsi="Tahoma" w:cs="Tahoma"/>
          <w:lang w:eastAsia="sl-SI"/>
        </w:rPr>
        <w:t xml:space="preserve"> 10</w:t>
      </w:r>
      <w:r w:rsidR="00824256" w:rsidRPr="00667825">
        <w:rPr>
          <w:rFonts w:ascii="Tahoma" w:eastAsia="Times New Roman" w:hAnsi="Tahoma" w:cs="Tahoma"/>
          <w:lang w:eastAsia="sl-SI"/>
        </w:rPr>
        <w:t>. 20</w:t>
      </w:r>
      <w:r w:rsidR="00984664">
        <w:rPr>
          <w:rFonts w:ascii="Tahoma" w:eastAsia="Times New Roman" w:hAnsi="Tahoma" w:cs="Tahoma"/>
          <w:lang w:eastAsia="sl-SI"/>
        </w:rPr>
        <w:t>20</w:t>
      </w:r>
      <w:r w:rsidR="00824256" w:rsidRPr="00667825">
        <w:rPr>
          <w:rFonts w:ascii="Tahoma" w:eastAsia="Times New Roman" w:hAnsi="Tahoma" w:cs="Tahoma"/>
          <w:lang w:eastAsia="sl-SI"/>
        </w:rPr>
        <w:t xml:space="preserve"> do vključno 3</w:t>
      </w:r>
      <w:r w:rsidR="00824256">
        <w:rPr>
          <w:rFonts w:ascii="Tahoma" w:eastAsia="Times New Roman" w:hAnsi="Tahoma" w:cs="Tahoma"/>
          <w:lang w:eastAsia="sl-SI"/>
        </w:rPr>
        <w:t>0</w:t>
      </w:r>
      <w:r w:rsidR="00824256" w:rsidRPr="00667825">
        <w:rPr>
          <w:rFonts w:ascii="Tahoma" w:eastAsia="Times New Roman" w:hAnsi="Tahoma" w:cs="Tahoma"/>
          <w:lang w:eastAsia="sl-SI"/>
        </w:rPr>
        <w:t xml:space="preserve">. </w:t>
      </w:r>
      <w:r w:rsidR="00824256">
        <w:rPr>
          <w:rFonts w:ascii="Tahoma" w:eastAsia="Times New Roman" w:hAnsi="Tahoma" w:cs="Tahoma"/>
          <w:lang w:eastAsia="sl-SI"/>
        </w:rPr>
        <w:t>9</w:t>
      </w:r>
      <w:r w:rsidR="00824256" w:rsidRPr="00667825">
        <w:rPr>
          <w:rFonts w:ascii="Tahoma" w:eastAsia="Times New Roman" w:hAnsi="Tahoma" w:cs="Tahoma"/>
          <w:lang w:eastAsia="sl-SI"/>
        </w:rPr>
        <w:t>. 20</w:t>
      </w:r>
      <w:r w:rsidR="00824256">
        <w:rPr>
          <w:rFonts w:ascii="Tahoma" w:eastAsia="Times New Roman" w:hAnsi="Tahoma" w:cs="Tahoma"/>
          <w:lang w:eastAsia="sl-SI"/>
        </w:rPr>
        <w:t>2</w:t>
      </w:r>
      <w:r w:rsidR="00984664">
        <w:rPr>
          <w:rFonts w:ascii="Tahoma" w:eastAsia="Times New Roman" w:hAnsi="Tahoma" w:cs="Tahoma"/>
          <w:lang w:eastAsia="sl-SI"/>
        </w:rPr>
        <w:t>2</w:t>
      </w:r>
      <w:r w:rsidR="00824256" w:rsidRPr="00B64A3F">
        <w:rPr>
          <w:rFonts w:ascii="Tahoma" w:eastAsia="Times New Roman" w:hAnsi="Tahoma" w:cs="Tahoma"/>
          <w:lang w:eastAsia="sl-SI"/>
        </w:rPr>
        <w:t>.</w:t>
      </w:r>
    </w:p>
    <w:p w14:paraId="65AD5710" w14:textId="77777777" w:rsidR="00824256" w:rsidRPr="00B64A3F" w:rsidRDefault="00824256" w:rsidP="00E735E7">
      <w:pPr>
        <w:keepLines/>
        <w:spacing w:after="0" w:line="240" w:lineRule="auto"/>
        <w:jc w:val="both"/>
        <w:rPr>
          <w:rFonts w:ascii="Tahoma" w:eastAsia="Times New Roman" w:hAnsi="Tahoma" w:cs="Tahoma"/>
          <w:lang w:eastAsia="sl-SI"/>
        </w:rPr>
      </w:pPr>
    </w:p>
    <w:p w14:paraId="45F1F7E0" w14:textId="77777777" w:rsidR="00824256" w:rsidRPr="00CA6D4D" w:rsidRDefault="00824256" w:rsidP="00E735E7">
      <w:pPr>
        <w:keepLines/>
        <w:spacing w:after="0" w:line="240" w:lineRule="auto"/>
        <w:jc w:val="both"/>
        <w:rPr>
          <w:rFonts w:ascii="Tahoma" w:eastAsia="Times New Roman" w:hAnsi="Tahoma" w:cs="Tahoma"/>
          <w:lang w:eastAsia="sl-SI"/>
        </w:rPr>
      </w:pPr>
      <w:r w:rsidRPr="00CA6D4D">
        <w:rPr>
          <w:rFonts w:ascii="Tahoma" w:eastAsia="Times New Roman" w:hAnsi="Tahoma" w:cs="Tahoma"/>
          <w:lang w:eastAsia="sl-SI"/>
        </w:rPr>
        <w:t>Predmet javnega naročila je podrobno opredeljen</w:t>
      </w:r>
      <w:r>
        <w:rPr>
          <w:rFonts w:ascii="Tahoma" w:eastAsia="Times New Roman" w:hAnsi="Tahoma" w:cs="Tahoma"/>
          <w:lang w:eastAsia="sl-SI"/>
        </w:rPr>
        <w:t xml:space="preserve"> v</w:t>
      </w:r>
      <w:r w:rsidRPr="00CA6D4D">
        <w:rPr>
          <w:rFonts w:ascii="Tahoma" w:eastAsia="Times New Roman" w:hAnsi="Tahoma" w:cs="Tahoma"/>
          <w:lang w:eastAsia="sl-SI"/>
        </w:rPr>
        <w:t xml:space="preserve"> Tehnični specifikaciji predmeta javnega naročila in ponudbenem predračunu  predmeta javnega naročila, ki </w:t>
      </w:r>
      <w:r>
        <w:rPr>
          <w:rFonts w:ascii="Tahoma" w:eastAsia="Times New Roman" w:hAnsi="Tahoma" w:cs="Tahoma"/>
          <w:lang w:eastAsia="sl-SI"/>
        </w:rPr>
        <w:t xml:space="preserve">je </w:t>
      </w:r>
      <w:r w:rsidRPr="00CA6D4D">
        <w:rPr>
          <w:rFonts w:ascii="Tahoma" w:eastAsia="Times New Roman" w:hAnsi="Tahoma" w:cs="Tahoma"/>
          <w:lang w:eastAsia="sl-SI"/>
        </w:rPr>
        <w:t>kot prilog</w:t>
      </w:r>
      <w:r>
        <w:rPr>
          <w:rFonts w:ascii="Tahoma" w:eastAsia="Times New Roman" w:hAnsi="Tahoma" w:cs="Tahoma"/>
          <w:lang w:eastAsia="sl-SI"/>
        </w:rPr>
        <w:t>a</w:t>
      </w:r>
      <w:r w:rsidRPr="00CA6D4D">
        <w:rPr>
          <w:rFonts w:ascii="Tahoma" w:eastAsia="Times New Roman" w:hAnsi="Tahoma" w:cs="Tahoma"/>
          <w:lang w:eastAsia="sl-SI"/>
        </w:rPr>
        <w:t xml:space="preserve"> sestavni del razpisne dokumentacije. </w:t>
      </w:r>
    </w:p>
    <w:p w14:paraId="6EBF17E6" w14:textId="77777777" w:rsidR="00824256" w:rsidRPr="00CA6D4D" w:rsidRDefault="00824256" w:rsidP="00E735E7">
      <w:pPr>
        <w:keepLines/>
        <w:spacing w:after="0" w:line="240" w:lineRule="auto"/>
        <w:jc w:val="both"/>
        <w:rPr>
          <w:rFonts w:ascii="Tahoma" w:eastAsia="Times New Roman" w:hAnsi="Tahoma" w:cs="Tahoma"/>
          <w:lang w:eastAsia="sl-SI"/>
        </w:rPr>
      </w:pPr>
    </w:p>
    <w:p w14:paraId="3404D65B" w14:textId="77777777" w:rsidR="00C04B74" w:rsidRDefault="00824256" w:rsidP="00E735E7">
      <w:pPr>
        <w:keepLines/>
        <w:spacing w:after="0" w:line="240" w:lineRule="auto"/>
        <w:jc w:val="both"/>
        <w:rPr>
          <w:rFonts w:ascii="Tahoma" w:eastAsia="Times New Roman" w:hAnsi="Tahoma" w:cs="Tahoma"/>
          <w:lang w:eastAsia="sl-SI"/>
        </w:rPr>
      </w:pPr>
      <w:r w:rsidRPr="00CA6D4D">
        <w:rPr>
          <w:rFonts w:ascii="Tahoma" w:eastAsia="Times New Roman" w:hAnsi="Tahoma" w:cs="Tahoma"/>
          <w:lang w:eastAsia="sl-SI"/>
        </w:rPr>
        <w:t>Ponudnik lahko odda samo eno ponudbo, bodisi svojo lastno ali kot partner v skupni ponudbi.</w:t>
      </w:r>
    </w:p>
    <w:p w14:paraId="38A02804" w14:textId="77777777" w:rsidR="00824256" w:rsidRPr="00C04B74" w:rsidRDefault="00824256" w:rsidP="00E735E7">
      <w:pPr>
        <w:keepLines/>
        <w:spacing w:after="0" w:line="240" w:lineRule="auto"/>
        <w:jc w:val="both"/>
        <w:rPr>
          <w:rFonts w:ascii="Tahoma" w:eastAsia="Times New Roman" w:hAnsi="Tahoma" w:cs="Tahoma"/>
          <w:lang w:eastAsia="sl-SI"/>
        </w:rPr>
      </w:pPr>
    </w:p>
    <w:p w14:paraId="732BFBD0" w14:textId="77777777" w:rsidR="00302D6E" w:rsidRPr="00712BC8" w:rsidRDefault="00302D6E" w:rsidP="00E735E7">
      <w:pPr>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79685D02" w14:textId="77777777" w:rsidR="00302D6E" w:rsidRPr="00712BC8" w:rsidRDefault="00302D6E" w:rsidP="00E735E7">
      <w:pPr>
        <w:keepLines/>
        <w:spacing w:after="0" w:line="240" w:lineRule="auto"/>
        <w:jc w:val="both"/>
        <w:rPr>
          <w:rFonts w:ascii="Tahoma" w:eastAsia="Times New Roman" w:hAnsi="Tahoma" w:cs="Tahoma"/>
          <w:lang w:eastAsia="sl-SI"/>
        </w:rPr>
      </w:pPr>
    </w:p>
    <w:p w14:paraId="33C51F12" w14:textId="77777777" w:rsidR="00F76312" w:rsidRDefault="008A2E30" w:rsidP="00E735E7">
      <w:pPr>
        <w:keepLines/>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984664">
        <w:rPr>
          <w:rFonts w:ascii="Tahoma" w:eastAsia="Times New Roman" w:hAnsi="Tahoma" w:cs="Tahoma"/>
          <w:noProof/>
          <w:lang w:eastAsia="sl-SI"/>
        </w:rPr>
        <w:t>JPE-SPV-172/20</w:t>
      </w:r>
      <w:r w:rsidR="00C04B74">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9B1D99">
        <w:rPr>
          <w:rFonts w:ascii="Tahoma" w:eastAsia="Times New Roman" w:hAnsi="Tahoma" w:cs="Tahoma"/>
          <w:color w:val="000000"/>
          <w:lang w:eastAsia="sl-SI"/>
        </w:rPr>
        <w:t>Strojna dela na področju vzdrževanja tlačnega dela kotlov</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14:paraId="2C45CD6E" w14:textId="77777777" w:rsidR="00824256" w:rsidRPr="00712BC8" w:rsidRDefault="00824256" w:rsidP="00E735E7">
      <w:pPr>
        <w:keepLines/>
        <w:spacing w:after="0" w:line="240" w:lineRule="auto"/>
        <w:ind w:right="-2"/>
        <w:jc w:val="both"/>
        <w:rPr>
          <w:rFonts w:ascii="Tahoma" w:eastAsia="Times New Roman" w:hAnsi="Tahoma" w:cs="Tahoma"/>
          <w:lang w:eastAsia="sl-SI"/>
        </w:rPr>
      </w:pPr>
    </w:p>
    <w:p w14:paraId="0CE6D147" w14:textId="77777777" w:rsidR="00302D6E" w:rsidRPr="00712BC8" w:rsidRDefault="00302D6E" w:rsidP="00E735E7">
      <w:pPr>
        <w:keepLines/>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712BC8">
        <w:rPr>
          <w:rFonts w:ascii="Tahoma" w:eastAsia="Times New Roman" w:hAnsi="Tahoma" w:cs="Tahoma"/>
          <w:b/>
          <w:lang w:eastAsia="sl-SI"/>
        </w:rPr>
        <w:t>Pravna podlaga</w:t>
      </w:r>
    </w:p>
    <w:p w14:paraId="0DF73BE1" w14:textId="77777777" w:rsidR="00302D6E" w:rsidRPr="00712BC8" w:rsidRDefault="00302D6E" w:rsidP="00E735E7">
      <w:pPr>
        <w:keepLines/>
        <w:spacing w:after="0" w:line="240" w:lineRule="auto"/>
        <w:jc w:val="both"/>
        <w:rPr>
          <w:rFonts w:ascii="Tahoma" w:eastAsia="Times New Roman" w:hAnsi="Tahoma" w:cs="Tahoma"/>
          <w:lang w:eastAsia="sl-SI"/>
        </w:rPr>
      </w:pPr>
    </w:p>
    <w:p w14:paraId="60C0EB39" w14:textId="77777777" w:rsidR="00E55534" w:rsidRPr="00712BC8" w:rsidRDefault="00E55534" w:rsidP="00E735E7">
      <w:pPr>
        <w:pStyle w:val="Telobesedila3"/>
        <w:keepLines/>
        <w:rPr>
          <w:rFonts w:ascii="Tahoma" w:hAnsi="Tahoma" w:cs="Tahoma"/>
          <w:szCs w:val="22"/>
        </w:rPr>
      </w:pPr>
      <w:r w:rsidRPr="00712BC8">
        <w:rPr>
          <w:rFonts w:ascii="Tahoma" w:hAnsi="Tahoma" w:cs="Tahoma"/>
          <w:szCs w:val="22"/>
        </w:rPr>
        <w:t>Javno naročilo se izvaja skladno z določbami:</w:t>
      </w:r>
    </w:p>
    <w:p w14:paraId="640CC44B" w14:textId="77777777" w:rsidR="00984664" w:rsidRPr="00C24AB6" w:rsidRDefault="00984664" w:rsidP="00E735E7">
      <w:pPr>
        <w:pStyle w:val="BESEDILO"/>
        <w:widowControl/>
        <w:numPr>
          <w:ilvl w:val="0"/>
          <w:numId w:val="6"/>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Zakona o javnem naročanju (Ur. l. RS, št. 91/15</w:t>
      </w:r>
      <w:r>
        <w:rPr>
          <w:rFonts w:ascii="Tahoma" w:hAnsi="Tahoma" w:cs="Tahoma"/>
          <w:sz w:val="22"/>
          <w:szCs w:val="22"/>
          <w:lang w:eastAsia="x-none"/>
        </w:rPr>
        <w:t xml:space="preserve"> s spremembami</w:t>
      </w:r>
      <w:r w:rsidRPr="00C24AB6">
        <w:rPr>
          <w:rFonts w:ascii="Tahoma" w:hAnsi="Tahoma" w:cs="Tahoma"/>
          <w:sz w:val="22"/>
          <w:szCs w:val="22"/>
          <w:lang w:eastAsia="x-none"/>
        </w:rPr>
        <w:t>; v nadaljevanju: ZJN-3),</w:t>
      </w:r>
    </w:p>
    <w:p w14:paraId="58D3623D" w14:textId="77777777" w:rsidR="00984664" w:rsidRPr="00C24AB6" w:rsidRDefault="00984664" w:rsidP="00E735E7">
      <w:pPr>
        <w:pStyle w:val="BESEDILO"/>
        <w:widowControl/>
        <w:numPr>
          <w:ilvl w:val="0"/>
          <w:numId w:val="6"/>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Zakona o pravnem varstvu v postopkih javnega naročanja (Uradni list RS, št. 43/2011, 60/2011 – ZTP-D, 63/2013,  90/2014 – ZDU-1I in 60/2017; v nadaljevanju: ZPVPJN),</w:t>
      </w:r>
    </w:p>
    <w:p w14:paraId="406C94B4" w14:textId="77777777" w:rsidR="00984664" w:rsidRPr="00C24AB6" w:rsidRDefault="00984664" w:rsidP="00E735E7">
      <w:pPr>
        <w:pStyle w:val="BESEDILO"/>
        <w:widowControl/>
        <w:numPr>
          <w:ilvl w:val="0"/>
          <w:numId w:val="6"/>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Obligacijsk</w:t>
      </w:r>
      <w:r>
        <w:rPr>
          <w:rFonts w:ascii="Tahoma" w:hAnsi="Tahoma" w:cs="Tahoma"/>
          <w:sz w:val="22"/>
          <w:szCs w:val="22"/>
          <w:lang w:eastAsia="x-none"/>
        </w:rPr>
        <w:t>ega</w:t>
      </w:r>
      <w:r w:rsidRPr="00C24AB6">
        <w:rPr>
          <w:rFonts w:ascii="Tahoma" w:hAnsi="Tahoma" w:cs="Tahoma"/>
          <w:sz w:val="22"/>
          <w:szCs w:val="22"/>
          <w:lang w:eastAsia="x-none"/>
        </w:rPr>
        <w:t xml:space="preserve"> zakonik</w:t>
      </w:r>
      <w:r>
        <w:rPr>
          <w:rFonts w:ascii="Tahoma" w:hAnsi="Tahoma" w:cs="Tahoma"/>
          <w:sz w:val="22"/>
          <w:szCs w:val="22"/>
          <w:lang w:eastAsia="x-none"/>
        </w:rPr>
        <w:t>a</w:t>
      </w:r>
      <w:r w:rsidRPr="00C24AB6">
        <w:rPr>
          <w:rFonts w:ascii="Tahoma" w:hAnsi="Tahoma" w:cs="Tahoma"/>
          <w:sz w:val="22"/>
          <w:szCs w:val="22"/>
          <w:lang w:eastAsia="x-none"/>
        </w:rPr>
        <w:t xml:space="preserve"> (Uradni list RS, št. 97/07 – uradno prečiščeno besedilo, 64/16 – </w:t>
      </w:r>
      <w:proofErr w:type="spellStart"/>
      <w:r w:rsidRPr="00C24AB6">
        <w:rPr>
          <w:rFonts w:ascii="Tahoma" w:hAnsi="Tahoma" w:cs="Tahoma"/>
          <w:sz w:val="22"/>
          <w:szCs w:val="22"/>
          <w:lang w:eastAsia="x-none"/>
        </w:rPr>
        <w:t>odl</w:t>
      </w:r>
      <w:proofErr w:type="spellEnd"/>
      <w:r w:rsidRPr="00C24AB6">
        <w:rPr>
          <w:rFonts w:ascii="Tahoma" w:hAnsi="Tahoma" w:cs="Tahoma"/>
          <w:sz w:val="22"/>
          <w:szCs w:val="22"/>
          <w:lang w:eastAsia="x-none"/>
        </w:rPr>
        <w:t>. US in 20/18 – OROZ631, v nadaljevanju: Obligacijski zakonik),</w:t>
      </w:r>
    </w:p>
    <w:p w14:paraId="20918F5D" w14:textId="77777777" w:rsidR="00984664" w:rsidRPr="00C24AB6" w:rsidRDefault="00984664" w:rsidP="00E735E7">
      <w:pPr>
        <w:pStyle w:val="BESEDILO"/>
        <w:widowControl/>
        <w:numPr>
          <w:ilvl w:val="0"/>
          <w:numId w:val="6"/>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ostalih predpisov, ki temeljijo na zgoraj navedenih zakonih ter veljavno zakonodajo, ki se nanaša na predmet javnega naročila.</w:t>
      </w:r>
    </w:p>
    <w:p w14:paraId="0B35B1B0" w14:textId="77777777" w:rsidR="00302D6E" w:rsidRPr="00712BC8" w:rsidRDefault="00302D6E" w:rsidP="00E735E7">
      <w:pPr>
        <w:pStyle w:val="BESEDILO"/>
        <w:widowControl/>
        <w:tabs>
          <w:tab w:val="clear" w:pos="2155"/>
        </w:tabs>
        <w:rPr>
          <w:rFonts w:ascii="Tahoma" w:hAnsi="Tahoma" w:cs="Tahoma"/>
          <w:kern w:val="0"/>
          <w:sz w:val="22"/>
          <w:szCs w:val="22"/>
        </w:rPr>
      </w:pPr>
    </w:p>
    <w:p w14:paraId="25EE6AAE" w14:textId="77777777" w:rsidR="00302D6E" w:rsidRPr="00712BC8" w:rsidRDefault="00302D6E" w:rsidP="00E735E7">
      <w:pPr>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467F6276" w14:textId="77777777" w:rsidR="00302D6E" w:rsidRPr="00712BC8" w:rsidRDefault="00302D6E" w:rsidP="00E735E7">
      <w:pPr>
        <w:keepLines/>
        <w:spacing w:after="0" w:line="240" w:lineRule="auto"/>
        <w:jc w:val="both"/>
        <w:rPr>
          <w:rFonts w:ascii="Tahoma" w:eastAsia="Times New Roman" w:hAnsi="Tahoma" w:cs="Tahoma"/>
          <w:b/>
          <w:lang w:eastAsia="sl-SI"/>
        </w:rPr>
      </w:pPr>
    </w:p>
    <w:bookmarkEnd w:id="3"/>
    <w:bookmarkEnd w:id="4"/>
    <w:bookmarkEnd w:id="5"/>
    <w:bookmarkEnd w:id="6"/>
    <w:bookmarkEnd w:id="7"/>
    <w:p w14:paraId="1FF12D20" w14:textId="77777777" w:rsidR="00984664" w:rsidRPr="00FF0EF1" w:rsidRDefault="00984664" w:rsidP="00E735E7">
      <w:pPr>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 xml:space="preserve">Vsi </w:t>
      </w:r>
      <w:r>
        <w:rPr>
          <w:rFonts w:ascii="Tahoma" w:eastAsia="Times New Roman" w:hAnsi="Tahoma" w:cs="Tahoma"/>
          <w:lang w:eastAsia="sl-SI"/>
        </w:rPr>
        <w:t>p</w:t>
      </w:r>
      <w:r w:rsidRPr="00FF0EF1">
        <w:rPr>
          <w:rFonts w:ascii="Tahoma" w:eastAsia="Times New Roman" w:hAnsi="Tahoma" w:cs="Tahoma"/>
          <w:lang w:eastAsia="sl-SI"/>
        </w:rPr>
        <w:t>onudniki predložijo ponudbo v slovenskem jeziku. V kolikor je originalno dokazilo napisano v tujem jeziku je potrebno ponudbi priložiti uradno preveden dokument takega originala. Stroške prevoda nosi ponudnik. Tehnična dokumentacija je lahko</w:t>
      </w:r>
      <w:r>
        <w:rPr>
          <w:rFonts w:ascii="Tahoma" w:eastAsia="Times New Roman" w:hAnsi="Tahoma" w:cs="Tahoma"/>
          <w:lang w:eastAsia="sl-SI"/>
        </w:rPr>
        <w:t xml:space="preserve"> tudi </w:t>
      </w:r>
      <w:r w:rsidRPr="00FF0EF1">
        <w:rPr>
          <w:rFonts w:ascii="Tahoma" w:eastAsia="Times New Roman" w:hAnsi="Tahoma" w:cs="Tahoma"/>
          <w:lang w:eastAsia="sl-SI"/>
        </w:rPr>
        <w:t>v angleškem</w:t>
      </w:r>
      <w:r>
        <w:rPr>
          <w:rFonts w:ascii="Tahoma" w:eastAsia="Times New Roman" w:hAnsi="Tahoma" w:cs="Tahoma"/>
          <w:lang w:eastAsia="sl-SI"/>
        </w:rPr>
        <w:t xml:space="preserve"> </w:t>
      </w:r>
      <w:r w:rsidRPr="00FF0EF1">
        <w:rPr>
          <w:rFonts w:ascii="Tahoma" w:eastAsia="Times New Roman" w:hAnsi="Tahoma" w:cs="Tahoma"/>
          <w:lang w:eastAsia="sl-SI"/>
        </w:rPr>
        <w:t>jeziku.</w:t>
      </w:r>
    </w:p>
    <w:p w14:paraId="025CD974" w14:textId="77777777" w:rsidR="00984664" w:rsidRPr="00FF0EF1" w:rsidRDefault="00984664" w:rsidP="00E735E7">
      <w:pPr>
        <w:keepLines/>
        <w:spacing w:after="0" w:line="240" w:lineRule="auto"/>
        <w:jc w:val="both"/>
        <w:rPr>
          <w:rFonts w:ascii="Tahoma" w:eastAsia="Times New Roman" w:hAnsi="Tahoma" w:cs="Tahoma"/>
          <w:lang w:eastAsia="sl-SI"/>
        </w:rPr>
      </w:pPr>
    </w:p>
    <w:p w14:paraId="3F0EECCA" w14:textId="77777777" w:rsidR="00984664" w:rsidRPr="00FF0EF1" w:rsidRDefault="00984664" w:rsidP="00E735E7">
      <w:pPr>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Finančni podatki morajo biti podani v evrih, na do dve  (2) decimalni mesti natančno.</w:t>
      </w:r>
    </w:p>
    <w:p w14:paraId="3A9EDD53" w14:textId="77777777" w:rsidR="00984664" w:rsidRPr="00EB027B" w:rsidRDefault="00984664" w:rsidP="00E735E7">
      <w:pPr>
        <w:keepLines/>
        <w:spacing w:after="0" w:line="240" w:lineRule="auto"/>
        <w:ind w:right="56"/>
        <w:jc w:val="both"/>
        <w:rPr>
          <w:rFonts w:ascii="Tahoma" w:eastAsia="Times New Roman" w:hAnsi="Tahoma" w:cs="Tahoma"/>
          <w:lang w:eastAsia="sl-SI"/>
        </w:rPr>
      </w:pPr>
    </w:p>
    <w:p w14:paraId="7B9D7EC2" w14:textId="77777777" w:rsidR="00984664" w:rsidRPr="00EB027B" w:rsidRDefault="00984664" w:rsidP="00E735E7">
      <w:pPr>
        <w:keepLines/>
        <w:numPr>
          <w:ilvl w:val="1"/>
          <w:numId w:val="2"/>
        </w:numPr>
        <w:spacing w:after="0" w:line="240" w:lineRule="auto"/>
        <w:jc w:val="both"/>
        <w:rPr>
          <w:rFonts w:ascii="Tahoma" w:eastAsia="Times New Roman" w:hAnsi="Tahoma" w:cs="Tahoma"/>
          <w:b/>
          <w:lang w:eastAsia="sl-SI"/>
        </w:rPr>
      </w:pPr>
      <w:r w:rsidRPr="00EB027B">
        <w:rPr>
          <w:rFonts w:ascii="Tahoma" w:eastAsia="Times New Roman" w:hAnsi="Tahoma" w:cs="Tahoma"/>
          <w:b/>
          <w:lang w:eastAsia="sl-SI"/>
        </w:rPr>
        <w:t>Opredelitev postopka in odločitev o oddaji naročila</w:t>
      </w:r>
    </w:p>
    <w:p w14:paraId="6414CEDD" w14:textId="77777777" w:rsidR="00984664" w:rsidRPr="008379A4" w:rsidRDefault="00984664" w:rsidP="00E735E7">
      <w:pPr>
        <w:keepLines/>
        <w:spacing w:after="0" w:line="240" w:lineRule="auto"/>
        <w:jc w:val="both"/>
        <w:rPr>
          <w:rFonts w:ascii="Tahoma" w:eastAsia="Times New Roman" w:hAnsi="Tahoma" w:cs="Tahoma"/>
          <w:b/>
          <w:highlight w:val="yellow"/>
          <w:lang w:eastAsia="sl-SI"/>
        </w:rPr>
      </w:pPr>
    </w:p>
    <w:p w14:paraId="0D50CDD4" w14:textId="77777777" w:rsidR="00984664" w:rsidRPr="00922373" w:rsidRDefault="00984664" w:rsidP="00E735E7">
      <w:pPr>
        <w:keepLines/>
        <w:spacing w:after="0" w:line="240" w:lineRule="auto"/>
        <w:jc w:val="both"/>
        <w:rPr>
          <w:rFonts w:ascii="Tahoma" w:eastAsia="Times New Roman" w:hAnsi="Tahoma" w:cs="Tahoma"/>
          <w:lang w:val="x-none" w:eastAsia="sl-SI"/>
        </w:rPr>
      </w:pPr>
      <w:r w:rsidRPr="00922373">
        <w:rPr>
          <w:rFonts w:ascii="Tahoma" w:eastAsia="Times New Roman" w:hAnsi="Tahoma" w:cs="Tahoma"/>
          <w:lang w:eastAsia="sl-SI"/>
        </w:rPr>
        <w:t xml:space="preserve">Naročnik izvaja javno naročilo po postopku oddaje naročila male vrednosti v skladu s 47. členom ZJN-3. </w:t>
      </w:r>
      <w:r w:rsidRPr="00922373">
        <w:rPr>
          <w:rFonts w:ascii="Tahoma" w:eastAsia="Times New Roman" w:hAnsi="Tahoma" w:cs="Tahoma"/>
          <w:lang w:val="x-none" w:eastAsia="sl-SI"/>
        </w:rPr>
        <w:t>Naročnik bo po pregledu, preveritvi in ocenjevanju ponudb, izbral ponudnika z najugodnejš</w:t>
      </w:r>
      <w:r w:rsidRPr="00922373">
        <w:rPr>
          <w:rFonts w:ascii="Tahoma" w:eastAsia="Times New Roman" w:hAnsi="Tahoma" w:cs="Tahoma"/>
          <w:lang w:eastAsia="sl-SI"/>
        </w:rPr>
        <w:t>o</w:t>
      </w:r>
      <w:r w:rsidRPr="00922373">
        <w:rPr>
          <w:rFonts w:ascii="Tahoma" w:eastAsia="Times New Roman" w:hAnsi="Tahoma" w:cs="Tahoma"/>
          <w:lang w:val="x-none" w:eastAsia="sl-SI"/>
        </w:rPr>
        <w:t xml:space="preserve"> ponudbo</w:t>
      </w:r>
      <w:r w:rsidRPr="00922373">
        <w:rPr>
          <w:rFonts w:ascii="Tahoma" w:eastAsia="Times New Roman" w:hAnsi="Tahoma" w:cs="Tahoma"/>
          <w:lang w:eastAsia="sl-SI"/>
        </w:rPr>
        <w:t xml:space="preserve"> </w:t>
      </w:r>
      <w:r w:rsidRPr="00922373">
        <w:rPr>
          <w:rFonts w:ascii="Tahoma" w:eastAsia="Times New Roman" w:hAnsi="Tahoma" w:cs="Tahoma"/>
          <w:lang w:val="x-none" w:eastAsia="sl-SI"/>
        </w:rPr>
        <w:t>glede na postavljena merila.</w:t>
      </w:r>
    </w:p>
    <w:p w14:paraId="6FF4F3D0" w14:textId="77777777" w:rsidR="00984664" w:rsidRPr="00922373" w:rsidRDefault="00984664" w:rsidP="00E735E7">
      <w:pPr>
        <w:keepLines/>
        <w:spacing w:after="0" w:line="240" w:lineRule="auto"/>
        <w:jc w:val="both"/>
        <w:rPr>
          <w:rFonts w:ascii="Tahoma" w:eastAsia="Times New Roman" w:hAnsi="Tahoma" w:cs="Tahoma"/>
          <w:lang w:eastAsia="sl-SI"/>
        </w:rPr>
      </w:pPr>
    </w:p>
    <w:p w14:paraId="233A5C70" w14:textId="77777777" w:rsidR="00984664" w:rsidRPr="00922373" w:rsidRDefault="00984664" w:rsidP="00E735E7">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o vseh odločitvah v skladu s 90. členom ZJN-3 obvestil ponudnike na način, da bo podpisano odločitev iz tega člena objavil na Portalu javnih naročil. Izbrani ponudnik bo pozvan k podpisu okvirnega sporazuma pisno.</w:t>
      </w:r>
    </w:p>
    <w:p w14:paraId="10F9017E" w14:textId="77777777" w:rsidR="00984664" w:rsidRPr="00922373" w:rsidRDefault="00984664" w:rsidP="00E735E7">
      <w:pPr>
        <w:keepLines/>
        <w:spacing w:after="0" w:line="240" w:lineRule="auto"/>
        <w:jc w:val="both"/>
        <w:rPr>
          <w:rFonts w:ascii="Tahoma" w:eastAsia="Times New Roman" w:hAnsi="Tahoma" w:cs="Tahoma"/>
          <w:lang w:eastAsia="sl-SI"/>
        </w:rPr>
      </w:pPr>
    </w:p>
    <w:p w14:paraId="3BBAF938" w14:textId="77777777" w:rsidR="00984664" w:rsidRPr="00922373" w:rsidRDefault="00984664" w:rsidP="00E735E7">
      <w:pPr>
        <w:keepLines/>
        <w:spacing w:after="0" w:line="240" w:lineRule="auto"/>
        <w:jc w:val="both"/>
        <w:rPr>
          <w:rFonts w:ascii="Tahoma" w:eastAsia="Times New Roman" w:hAnsi="Tahoma" w:cs="Tahoma"/>
          <w:u w:val="single"/>
          <w:lang w:eastAsia="sl-SI"/>
        </w:rPr>
      </w:pPr>
      <w:r w:rsidRPr="00922373">
        <w:rPr>
          <w:rFonts w:ascii="Tahoma" w:eastAsia="Times New Roman" w:hAnsi="Tahoma" w:cs="Tahoma"/>
          <w:u w:val="single"/>
          <w:lang w:eastAsia="sl-SI"/>
        </w:rPr>
        <w:lastRenderedPageBreak/>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0EF7A6E6" w14:textId="77777777" w:rsidR="00984664" w:rsidRPr="00922373" w:rsidRDefault="00984664" w:rsidP="00E735E7">
      <w:pPr>
        <w:keepLines/>
        <w:spacing w:after="0" w:line="240" w:lineRule="auto"/>
        <w:jc w:val="both"/>
        <w:rPr>
          <w:rFonts w:ascii="Tahoma" w:eastAsia="Times New Roman" w:hAnsi="Tahoma" w:cs="Tahoma"/>
          <w:b/>
          <w:lang w:eastAsia="sl-SI"/>
        </w:rPr>
      </w:pPr>
    </w:p>
    <w:p w14:paraId="4DCA78F4" w14:textId="77777777" w:rsidR="00984664" w:rsidRPr="00922373" w:rsidRDefault="00984664" w:rsidP="00E735E7">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Dodatna pojasnila ponudnikom</w:t>
      </w:r>
    </w:p>
    <w:p w14:paraId="6B8F19B5" w14:textId="77777777" w:rsidR="00984664" w:rsidRPr="00922373" w:rsidRDefault="00984664" w:rsidP="00E735E7">
      <w:pPr>
        <w:keepLines/>
        <w:spacing w:after="0" w:line="240" w:lineRule="auto"/>
        <w:jc w:val="both"/>
        <w:rPr>
          <w:rFonts w:ascii="Tahoma" w:eastAsia="Times New Roman" w:hAnsi="Tahoma" w:cs="Tahoma"/>
          <w:lang w:eastAsia="sl-SI"/>
        </w:rPr>
      </w:pPr>
    </w:p>
    <w:p w14:paraId="6BDA1243" w14:textId="15CBE29B" w:rsidR="00984664" w:rsidRPr="00922373" w:rsidRDefault="00984664" w:rsidP="00E735E7">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Dodatna pojasnila o razpisni dokumentaciji ali vprašanja lahko zainteresirani ponudniki zahtevajo preko </w:t>
      </w:r>
      <w:r w:rsidRPr="00922373">
        <w:rPr>
          <w:rFonts w:ascii="Tahoma" w:eastAsia="Times New Roman" w:hAnsi="Tahoma" w:cs="Tahoma"/>
          <w:b/>
          <w:lang w:eastAsia="sl-SI"/>
        </w:rPr>
        <w:t>Portala javnih naročil</w:t>
      </w:r>
      <w:r w:rsidRPr="00922373">
        <w:rPr>
          <w:rFonts w:ascii="Tahoma" w:eastAsia="Times New Roman" w:hAnsi="Tahoma" w:cs="Tahoma"/>
          <w:lang w:eastAsia="sl-SI"/>
        </w:rPr>
        <w:t xml:space="preserve">, vendar najkasneje do </w:t>
      </w:r>
      <w:r w:rsidR="00A70213">
        <w:rPr>
          <w:rFonts w:ascii="Tahoma" w:eastAsia="Times New Roman" w:hAnsi="Tahoma" w:cs="Tahoma"/>
          <w:b/>
          <w:bCs/>
          <w:lang w:eastAsia="sl-SI"/>
        </w:rPr>
        <w:t>26. 6</w:t>
      </w:r>
      <w:r w:rsidRPr="00922373">
        <w:rPr>
          <w:rFonts w:ascii="Tahoma" w:eastAsia="Times New Roman" w:hAnsi="Tahoma" w:cs="Tahoma"/>
          <w:b/>
          <w:bCs/>
          <w:lang w:eastAsia="sl-SI"/>
        </w:rPr>
        <w:t>. 2020 do 10:00</w:t>
      </w:r>
      <w:r w:rsidRPr="00922373">
        <w:rPr>
          <w:rFonts w:ascii="Tahoma" w:eastAsia="Times New Roman" w:hAnsi="Tahoma" w:cs="Tahoma"/>
          <w:lang w:eastAsia="sl-SI"/>
        </w:rPr>
        <w:t>. Odgovori oz. pojasnila bodo objavljeni na spletnem naslovu naročnika in podjetja JAVNI HOLDING Ljubljana, d.o.o. (</w:t>
      </w:r>
      <w:hyperlink r:id="rId8" w:history="1">
        <w:r w:rsidRPr="00922373">
          <w:rPr>
            <w:rStyle w:val="Hiperpovezava"/>
            <w:rFonts w:ascii="Tahoma" w:eastAsia="Times New Roman" w:hAnsi="Tahoma" w:cs="Tahoma"/>
            <w:lang w:eastAsia="sl-SI"/>
          </w:rPr>
          <w:t>http://www.jhl.si/javna-narocila-iz-podjetij</w:t>
        </w:r>
      </w:hyperlink>
      <w:r w:rsidRPr="00922373">
        <w:rPr>
          <w:rFonts w:ascii="Tahoma" w:eastAsia="Times New Roman" w:hAnsi="Tahoma" w:cs="Tahoma"/>
          <w:lang w:eastAsia="sl-SI"/>
        </w:rPr>
        <w:t>) na mestu, kjer je objavljena razpisna dokumentacija ter na Portalu javnih naročil, najkasneje en (1) dan pred rokom za oddajo ponudbe, pod pogojem, da bo zahteva posredovana pravočasno. Na drugače posredovane zahteve za dodatna pojasnila ali vprašanja naročnik ni dolžan odgovoriti.</w:t>
      </w:r>
    </w:p>
    <w:p w14:paraId="27FB888E" w14:textId="77777777" w:rsidR="00984664" w:rsidRPr="00922373" w:rsidRDefault="00984664" w:rsidP="00E735E7">
      <w:pPr>
        <w:keepLines/>
        <w:spacing w:after="0" w:line="240" w:lineRule="auto"/>
        <w:jc w:val="both"/>
        <w:rPr>
          <w:rFonts w:ascii="Tahoma" w:eastAsia="Times New Roman" w:hAnsi="Tahoma" w:cs="Tahoma"/>
          <w:lang w:eastAsia="sl-SI"/>
        </w:rPr>
      </w:pPr>
    </w:p>
    <w:p w14:paraId="77B27EEF" w14:textId="77777777" w:rsidR="00984664" w:rsidRPr="00922373" w:rsidRDefault="00984664" w:rsidP="00E735E7">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Predložitev ponudbe</w:t>
      </w:r>
    </w:p>
    <w:p w14:paraId="15BC7E61" w14:textId="77777777" w:rsidR="00984664" w:rsidRPr="00922373" w:rsidRDefault="00984664" w:rsidP="00E735E7">
      <w:pPr>
        <w:keepLines/>
        <w:spacing w:after="0" w:line="240" w:lineRule="auto"/>
        <w:jc w:val="both"/>
        <w:rPr>
          <w:rFonts w:ascii="Tahoma" w:eastAsia="Times New Roman" w:hAnsi="Tahoma" w:cs="Tahoma"/>
          <w:b/>
          <w:lang w:eastAsia="sl-SI"/>
        </w:rPr>
      </w:pPr>
    </w:p>
    <w:p w14:paraId="7B4903E9" w14:textId="75D40713" w:rsidR="00984664" w:rsidRPr="00922373" w:rsidRDefault="00984664" w:rsidP="00E735E7">
      <w:pPr>
        <w:keepLines/>
        <w:spacing w:after="0" w:line="240" w:lineRule="auto"/>
        <w:jc w:val="both"/>
        <w:rPr>
          <w:rFonts w:ascii="Tahoma" w:eastAsia="Times New Roman" w:hAnsi="Tahoma" w:cs="Tahoma"/>
          <w:lang w:eastAsia="sl-SI"/>
        </w:rPr>
      </w:pPr>
      <w:r w:rsidRPr="00922373">
        <w:rPr>
          <w:rFonts w:ascii="Tahoma" w:eastAsia="Times New Roman" w:hAnsi="Tahoma" w:cs="Tahoma"/>
          <w:lang w:val="x-none" w:eastAsia="sl-SI"/>
        </w:rPr>
        <w:t xml:space="preserve">Ponudnik nosi vse stroške priprave in predložitve ponudbe. </w:t>
      </w:r>
      <w:r w:rsidRPr="00922373">
        <w:rPr>
          <w:rFonts w:ascii="Tahoma" w:eastAsia="Times New Roman" w:hAnsi="Tahoma" w:cs="Tahoma"/>
          <w:lang w:eastAsia="sl-SI"/>
        </w:rPr>
        <w:t xml:space="preserve">Rok za predložitev ponudb je najkasneje do </w:t>
      </w:r>
      <w:r w:rsidR="00A70213">
        <w:rPr>
          <w:rFonts w:ascii="Tahoma" w:eastAsia="Times New Roman" w:hAnsi="Tahoma" w:cs="Tahoma"/>
          <w:b/>
          <w:bCs/>
          <w:lang w:eastAsia="sl-SI"/>
        </w:rPr>
        <w:t>9</w:t>
      </w:r>
      <w:r>
        <w:rPr>
          <w:rFonts w:ascii="Tahoma" w:eastAsia="Times New Roman" w:hAnsi="Tahoma" w:cs="Tahoma"/>
          <w:b/>
          <w:bCs/>
          <w:lang w:eastAsia="sl-SI"/>
        </w:rPr>
        <w:t>.</w:t>
      </w:r>
      <w:r w:rsidRPr="00922373">
        <w:rPr>
          <w:rFonts w:ascii="Tahoma" w:eastAsia="Times New Roman" w:hAnsi="Tahoma" w:cs="Tahoma"/>
          <w:b/>
          <w:bCs/>
          <w:lang w:eastAsia="sl-SI"/>
        </w:rPr>
        <w:t xml:space="preserve"> </w:t>
      </w:r>
      <w:r w:rsidR="00A70213">
        <w:rPr>
          <w:rFonts w:ascii="Tahoma" w:eastAsia="Times New Roman" w:hAnsi="Tahoma" w:cs="Tahoma"/>
          <w:b/>
          <w:bCs/>
          <w:lang w:eastAsia="sl-SI"/>
        </w:rPr>
        <w:t>7</w:t>
      </w:r>
      <w:r w:rsidRPr="00922373">
        <w:rPr>
          <w:rFonts w:ascii="Tahoma" w:eastAsia="Times New Roman" w:hAnsi="Tahoma" w:cs="Tahoma"/>
          <w:b/>
          <w:bCs/>
          <w:lang w:eastAsia="sl-SI"/>
        </w:rPr>
        <w:t xml:space="preserve">. 2020 </w:t>
      </w:r>
      <w:r w:rsidRPr="00922373">
        <w:rPr>
          <w:rFonts w:ascii="Tahoma" w:eastAsia="Times New Roman" w:hAnsi="Tahoma" w:cs="Tahoma"/>
          <w:lang w:eastAsia="sl-SI"/>
        </w:rPr>
        <w:t xml:space="preserve">do </w:t>
      </w:r>
      <w:r w:rsidRPr="00922373">
        <w:rPr>
          <w:rFonts w:ascii="Tahoma" w:eastAsia="Times New Roman" w:hAnsi="Tahoma" w:cs="Tahoma"/>
          <w:b/>
          <w:lang w:eastAsia="sl-SI"/>
        </w:rPr>
        <w:t>10.00 ure</w:t>
      </w:r>
      <w:r w:rsidRPr="00922373">
        <w:rPr>
          <w:rFonts w:ascii="Tahoma" w:eastAsia="Times New Roman" w:hAnsi="Tahoma" w:cs="Tahoma"/>
          <w:lang w:eastAsia="sl-SI"/>
        </w:rPr>
        <w:t>.</w:t>
      </w:r>
    </w:p>
    <w:p w14:paraId="3B27F615" w14:textId="77777777" w:rsidR="00984664" w:rsidRPr="00922373" w:rsidRDefault="00984664" w:rsidP="00E735E7">
      <w:pPr>
        <w:keepLines/>
        <w:spacing w:after="0" w:line="240" w:lineRule="auto"/>
        <w:jc w:val="both"/>
        <w:rPr>
          <w:rFonts w:ascii="Tahoma" w:eastAsia="Times New Roman" w:hAnsi="Tahoma" w:cs="Tahoma"/>
          <w:lang w:eastAsia="sl-SI"/>
        </w:rPr>
      </w:pPr>
    </w:p>
    <w:p w14:paraId="071867F6" w14:textId="63724FB3" w:rsidR="00984664" w:rsidRPr="00922373" w:rsidRDefault="00984664" w:rsidP="00E735E7">
      <w:pPr>
        <w:keepLines/>
        <w:spacing w:after="0" w:line="240" w:lineRule="auto"/>
        <w:jc w:val="both"/>
        <w:rPr>
          <w:rFonts w:ascii="Tahoma" w:eastAsia="Times New Roman" w:hAnsi="Tahoma" w:cs="Tahoma"/>
          <w:lang w:eastAsia="sl-SI"/>
        </w:rPr>
      </w:pPr>
      <w:r w:rsidRPr="00922373">
        <w:rPr>
          <w:rFonts w:ascii="Tahoma" w:eastAsia="Times New Roman" w:hAnsi="Tahoma" w:cs="Tahoma"/>
          <w:lang w:val="x-none" w:eastAsia="sl-SI"/>
        </w:rPr>
        <w:t xml:space="preserve">Ponudniki morajo ponudbe predložiti v informacijski sistem e-JN na spletnem naslovu </w:t>
      </w:r>
      <w:hyperlink r:id="rId9" w:history="1">
        <w:r w:rsidRPr="00922373">
          <w:rPr>
            <w:rStyle w:val="Hiperpovezava"/>
            <w:rFonts w:ascii="Tahoma" w:eastAsia="Times New Roman" w:hAnsi="Tahoma" w:cs="Tahoma"/>
            <w:lang w:val="x-none" w:eastAsia="sl-SI"/>
          </w:rPr>
          <w:t>https://ejn.gov.si/eJN2</w:t>
        </w:r>
      </w:hyperlink>
      <w:r w:rsidRPr="00922373">
        <w:rPr>
          <w:rFonts w:ascii="Tahoma" w:eastAsia="Times New Roman" w:hAnsi="Tahoma" w:cs="Tahoma"/>
          <w:lang w:eastAsia="sl-SI"/>
        </w:rPr>
        <w:t xml:space="preserve">, v skladu </w:t>
      </w:r>
      <w:r w:rsidRPr="00922373">
        <w:rPr>
          <w:rFonts w:ascii="Tahoma" w:eastAsia="Times New Roman" w:hAnsi="Tahoma" w:cs="Tahoma"/>
          <w:u w:val="single"/>
          <w:lang w:eastAsia="sl-SI"/>
        </w:rPr>
        <w:t xml:space="preserve">s </w:t>
      </w:r>
      <w:r w:rsidRPr="00922373">
        <w:rPr>
          <w:rFonts w:ascii="Tahoma" w:eastAsia="Times New Roman" w:hAnsi="Tahoma" w:cs="Tahoma"/>
          <w:b/>
          <w:u w:val="single"/>
          <w:lang w:eastAsia="sl-SI"/>
        </w:rPr>
        <w:t xml:space="preserve">poglavjem </w:t>
      </w:r>
      <w:r w:rsidR="00A70213">
        <w:rPr>
          <w:rFonts w:ascii="Tahoma" w:eastAsia="Times New Roman" w:hAnsi="Tahoma" w:cs="Tahoma"/>
          <w:b/>
          <w:u w:val="single"/>
          <w:lang w:eastAsia="sl-SI"/>
        </w:rPr>
        <w:t>7</w:t>
      </w:r>
      <w:r w:rsidRPr="00922373">
        <w:rPr>
          <w:rFonts w:ascii="Tahoma" w:eastAsia="Times New Roman" w:hAnsi="Tahoma" w:cs="Tahoma"/>
          <w:u w:val="single"/>
          <w:lang w:eastAsia="sl-SI"/>
        </w:rPr>
        <w:t xml:space="preserve"> te razpisne dokumentacije</w:t>
      </w:r>
      <w:r w:rsidRPr="00922373">
        <w:rPr>
          <w:rFonts w:ascii="Tahoma" w:eastAsia="Times New Roman" w:hAnsi="Tahoma" w:cs="Tahoma"/>
          <w:lang w:eastAsia="sl-SI"/>
        </w:rPr>
        <w:t>.</w:t>
      </w:r>
    </w:p>
    <w:p w14:paraId="4E590429" w14:textId="77777777" w:rsidR="00984664" w:rsidRPr="00922373" w:rsidRDefault="00984664" w:rsidP="00E735E7">
      <w:pPr>
        <w:keepLines/>
        <w:spacing w:after="0" w:line="240" w:lineRule="auto"/>
        <w:jc w:val="both"/>
        <w:rPr>
          <w:rFonts w:ascii="Tahoma" w:eastAsia="Times New Roman" w:hAnsi="Tahoma" w:cs="Tahoma"/>
          <w:lang w:val="x-none" w:eastAsia="sl-SI"/>
        </w:rPr>
      </w:pPr>
    </w:p>
    <w:p w14:paraId="480170C9" w14:textId="77777777" w:rsidR="00984664" w:rsidRPr="00922373" w:rsidRDefault="00984664" w:rsidP="00E735E7">
      <w:pPr>
        <w:keepLines/>
        <w:numPr>
          <w:ilvl w:val="1"/>
          <w:numId w:val="2"/>
        </w:numPr>
        <w:spacing w:after="0" w:line="240" w:lineRule="auto"/>
        <w:jc w:val="both"/>
        <w:rPr>
          <w:rFonts w:ascii="Tahoma" w:eastAsia="Times New Roman" w:hAnsi="Tahoma" w:cs="Tahoma"/>
          <w:b/>
          <w:lang w:eastAsia="sl-SI"/>
        </w:rPr>
      </w:pPr>
      <w:bookmarkStart w:id="8" w:name="_Toc116720500"/>
      <w:bookmarkStart w:id="9" w:name="_Toc116720564"/>
      <w:bookmarkStart w:id="10" w:name="_Toc116783473"/>
      <w:bookmarkStart w:id="11" w:name="_Toc116792907"/>
      <w:bookmarkStart w:id="12" w:name="_Toc136417479"/>
      <w:r w:rsidRPr="00922373">
        <w:rPr>
          <w:rFonts w:ascii="Tahoma" w:eastAsia="Times New Roman" w:hAnsi="Tahoma" w:cs="Tahoma"/>
          <w:b/>
          <w:lang w:eastAsia="sl-SI"/>
        </w:rPr>
        <w:t>Odpiranje ponudb</w:t>
      </w:r>
      <w:bookmarkEnd w:id="8"/>
      <w:bookmarkEnd w:id="9"/>
      <w:bookmarkEnd w:id="10"/>
      <w:bookmarkEnd w:id="11"/>
      <w:bookmarkEnd w:id="12"/>
    </w:p>
    <w:p w14:paraId="7A50AB54" w14:textId="77777777" w:rsidR="00984664" w:rsidRPr="00922373" w:rsidRDefault="00984664" w:rsidP="00E735E7">
      <w:pPr>
        <w:keepLines/>
        <w:spacing w:after="0" w:line="240" w:lineRule="auto"/>
        <w:jc w:val="both"/>
        <w:rPr>
          <w:rFonts w:ascii="Tahoma" w:eastAsia="Times New Roman" w:hAnsi="Tahoma" w:cs="Tahoma"/>
          <w:b/>
          <w:lang w:eastAsia="sl-SI"/>
        </w:rPr>
      </w:pPr>
    </w:p>
    <w:p w14:paraId="03C9AD54" w14:textId="7C41C650" w:rsidR="00984664" w:rsidRPr="00922373" w:rsidRDefault="00984664" w:rsidP="00E735E7">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Odpiranje ponudb bo potekalo avtomatično v informacijskem sistemu e-JN dne </w:t>
      </w:r>
      <w:r w:rsidR="00A70213">
        <w:rPr>
          <w:rFonts w:ascii="Tahoma" w:eastAsia="Times New Roman" w:hAnsi="Tahoma" w:cs="Tahoma"/>
          <w:b/>
          <w:bCs/>
          <w:lang w:eastAsia="sl-SI"/>
        </w:rPr>
        <w:t>9.</w:t>
      </w:r>
      <w:r w:rsidR="00A70213" w:rsidRPr="00922373">
        <w:rPr>
          <w:rFonts w:ascii="Tahoma" w:eastAsia="Times New Roman" w:hAnsi="Tahoma" w:cs="Tahoma"/>
          <w:b/>
          <w:bCs/>
          <w:lang w:eastAsia="sl-SI"/>
        </w:rPr>
        <w:t xml:space="preserve"> </w:t>
      </w:r>
      <w:r w:rsidR="00A70213">
        <w:rPr>
          <w:rFonts w:ascii="Tahoma" w:eastAsia="Times New Roman" w:hAnsi="Tahoma" w:cs="Tahoma"/>
          <w:b/>
          <w:bCs/>
          <w:lang w:eastAsia="sl-SI"/>
        </w:rPr>
        <w:t>7</w:t>
      </w:r>
      <w:r w:rsidR="00A70213" w:rsidRPr="00922373">
        <w:rPr>
          <w:rFonts w:ascii="Tahoma" w:eastAsia="Times New Roman" w:hAnsi="Tahoma" w:cs="Tahoma"/>
          <w:b/>
          <w:bCs/>
          <w:lang w:eastAsia="sl-SI"/>
        </w:rPr>
        <w:t xml:space="preserve">. 2020 </w:t>
      </w:r>
      <w:r w:rsidRPr="00922373">
        <w:rPr>
          <w:rFonts w:ascii="Tahoma" w:eastAsia="Times New Roman" w:hAnsi="Tahoma" w:cs="Tahoma"/>
          <w:lang w:eastAsia="sl-SI"/>
        </w:rPr>
        <w:t xml:space="preserve">in se bo začelo </w:t>
      </w:r>
      <w:r w:rsidRPr="00922373">
        <w:rPr>
          <w:rFonts w:ascii="Tahoma" w:eastAsia="Times New Roman" w:hAnsi="Tahoma" w:cs="Tahoma"/>
          <w:b/>
          <w:lang w:eastAsia="sl-SI"/>
        </w:rPr>
        <w:t>ob 10.15 uri</w:t>
      </w:r>
      <w:r w:rsidRPr="00922373">
        <w:rPr>
          <w:rFonts w:ascii="Tahoma" w:eastAsia="Times New Roman" w:hAnsi="Tahoma" w:cs="Tahoma"/>
          <w:lang w:eastAsia="sl-SI"/>
        </w:rPr>
        <w:t xml:space="preserve"> na spletnem naslovu </w:t>
      </w:r>
      <w:hyperlink r:id="rId10" w:history="1">
        <w:r w:rsidRPr="00922373">
          <w:rPr>
            <w:rStyle w:val="Hiperpovezava"/>
            <w:rFonts w:ascii="Tahoma" w:eastAsia="Times New Roman" w:hAnsi="Tahoma" w:cs="Tahoma"/>
            <w:lang w:eastAsia="sl-SI"/>
          </w:rPr>
          <w:t>https://ejn.gov.si/eJN2</w:t>
        </w:r>
      </w:hyperlink>
      <w:r w:rsidRPr="00922373">
        <w:rPr>
          <w:rFonts w:ascii="Tahoma" w:eastAsia="Times New Roman" w:hAnsi="Tahoma" w:cs="Tahoma"/>
          <w:lang w:eastAsia="sl-SI"/>
        </w:rPr>
        <w:t xml:space="preserve">. </w:t>
      </w:r>
    </w:p>
    <w:p w14:paraId="6B0B3413" w14:textId="77777777" w:rsidR="00984664" w:rsidRPr="00922373" w:rsidRDefault="00984664" w:rsidP="00E735E7">
      <w:pPr>
        <w:keepLines/>
        <w:spacing w:after="0" w:line="240" w:lineRule="auto"/>
        <w:jc w:val="both"/>
        <w:rPr>
          <w:rFonts w:ascii="Tahoma" w:eastAsia="Times New Roman" w:hAnsi="Tahoma" w:cs="Tahoma"/>
          <w:lang w:eastAsia="sl-SI"/>
        </w:rPr>
      </w:pPr>
    </w:p>
    <w:p w14:paraId="27D99E76" w14:textId="77777777" w:rsidR="00984664" w:rsidRPr="00922373" w:rsidRDefault="00984664" w:rsidP="00E735E7">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Odpiranje poteka tako, da informacijski sistem e-JN samodejno ob uri, ki je določena za javno odpiranje ponudb, prikaže podatke o ponudniku, o variantah, če so bile zahtevane oziroma dovoljene, ter omogoči dostop do .</w:t>
      </w:r>
      <w:proofErr w:type="spellStart"/>
      <w:r w:rsidRPr="00922373">
        <w:rPr>
          <w:rFonts w:ascii="Tahoma" w:eastAsia="Times New Roman" w:hAnsi="Tahoma" w:cs="Tahoma"/>
          <w:lang w:eastAsia="sl-SI"/>
        </w:rPr>
        <w:t>pdf</w:t>
      </w:r>
      <w:proofErr w:type="spellEnd"/>
      <w:r w:rsidRPr="00922373">
        <w:rPr>
          <w:rFonts w:ascii="Tahoma" w:eastAsia="Times New Roman" w:hAnsi="Tahoma" w:cs="Tahoma"/>
          <w:lang w:eastAsia="sl-SI"/>
        </w:rPr>
        <w:t xml:space="preserve"> dokumenta, ki ga ponudnik naloži v sistem e-JN pod razdelek »Predračun«. Ti podatki oziroma dokumenti so vidni do zaključka postopka oddaje tega naročila. </w:t>
      </w:r>
    </w:p>
    <w:p w14:paraId="62A0DB86" w14:textId="77777777" w:rsidR="00984664" w:rsidRPr="00922373" w:rsidRDefault="00984664" w:rsidP="00E735E7">
      <w:pPr>
        <w:keepLines/>
        <w:spacing w:after="0" w:line="240" w:lineRule="auto"/>
        <w:jc w:val="both"/>
        <w:rPr>
          <w:rFonts w:ascii="Tahoma" w:eastAsia="Times New Roman" w:hAnsi="Tahoma" w:cs="Tahoma"/>
          <w:lang w:eastAsia="sl-SI"/>
        </w:rPr>
      </w:pPr>
    </w:p>
    <w:p w14:paraId="50128888" w14:textId="77777777" w:rsidR="00984664" w:rsidRPr="00922373" w:rsidRDefault="00984664" w:rsidP="00E735E7">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Pogajanja</w:t>
      </w:r>
    </w:p>
    <w:p w14:paraId="720CB5FA" w14:textId="77777777" w:rsidR="00984664" w:rsidRPr="00922373" w:rsidRDefault="00984664" w:rsidP="00E735E7">
      <w:pPr>
        <w:keepLines/>
        <w:spacing w:after="0" w:line="240" w:lineRule="auto"/>
        <w:jc w:val="both"/>
        <w:rPr>
          <w:rFonts w:ascii="Tahoma" w:eastAsia="Times New Roman" w:hAnsi="Tahoma" w:cs="Tahoma"/>
          <w:lang w:eastAsia="sl-SI"/>
        </w:rPr>
      </w:pPr>
    </w:p>
    <w:p w14:paraId="6CAE193A" w14:textId="77777777" w:rsidR="00984664" w:rsidRPr="00922373" w:rsidRDefault="00984664" w:rsidP="00E735E7">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s ponudnikom(i) izvedel pogajanja, v skladu z drugim odstavkom 47. člena ZJN-3.</w:t>
      </w:r>
    </w:p>
    <w:p w14:paraId="6E0AA501" w14:textId="77777777" w:rsidR="00984664" w:rsidRPr="00922373" w:rsidRDefault="00984664" w:rsidP="00E735E7">
      <w:pPr>
        <w:keepLines/>
        <w:spacing w:after="0" w:line="240" w:lineRule="auto"/>
        <w:jc w:val="both"/>
        <w:rPr>
          <w:rFonts w:ascii="Tahoma" w:eastAsia="Times New Roman" w:hAnsi="Tahoma" w:cs="Tahoma"/>
          <w:lang w:eastAsia="sl-SI"/>
        </w:rPr>
      </w:pPr>
    </w:p>
    <w:p w14:paraId="2968F699" w14:textId="77777777" w:rsidR="00984664" w:rsidRPr="00922373" w:rsidRDefault="00984664" w:rsidP="00E735E7">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 pogajanjih bodo ponudniki obveščeni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3AC92054" w14:textId="77777777" w:rsidR="00984664" w:rsidRPr="00922373" w:rsidRDefault="00984664" w:rsidP="00E735E7">
      <w:pPr>
        <w:keepLines/>
        <w:spacing w:after="0" w:line="240" w:lineRule="auto"/>
        <w:jc w:val="both"/>
        <w:rPr>
          <w:rFonts w:ascii="Tahoma" w:eastAsia="Times New Roman" w:hAnsi="Tahoma" w:cs="Tahoma"/>
          <w:lang w:eastAsia="sl-SI"/>
        </w:rPr>
      </w:pPr>
    </w:p>
    <w:p w14:paraId="50E9FAB3" w14:textId="77777777" w:rsidR="00984664" w:rsidRPr="00922373" w:rsidRDefault="00984664" w:rsidP="00E735E7">
      <w:pPr>
        <w:keepLines/>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Predmet pogajanj bo znižanje ponudbenih cen na enoto mere in ponudbene vrednosti.</w:t>
      </w:r>
    </w:p>
    <w:p w14:paraId="3B438A1B" w14:textId="77777777" w:rsidR="00984664" w:rsidRPr="00922373" w:rsidRDefault="00984664" w:rsidP="00E735E7">
      <w:pPr>
        <w:keepLines/>
        <w:spacing w:after="0" w:line="240" w:lineRule="auto"/>
        <w:jc w:val="both"/>
        <w:rPr>
          <w:rFonts w:ascii="Tahoma" w:eastAsia="Times New Roman" w:hAnsi="Tahoma" w:cs="Tahoma"/>
          <w:lang w:eastAsia="sl-SI"/>
        </w:rPr>
      </w:pPr>
    </w:p>
    <w:p w14:paraId="291608EC" w14:textId="77777777" w:rsidR="00984664" w:rsidRPr="00922373" w:rsidRDefault="00984664" w:rsidP="00E735E7">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Izveden bo en</w:t>
      </w:r>
      <w:r w:rsidRPr="00922373">
        <w:rPr>
          <w:rFonts w:ascii="Tahoma" w:eastAsia="Times New Roman" w:hAnsi="Tahoma" w:cs="Tahoma"/>
          <w:b/>
          <w:lang w:eastAsia="sl-SI"/>
        </w:rPr>
        <w:t xml:space="preserve"> </w:t>
      </w:r>
      <w:r w:rsidRPr="00922373">
        <w:rPr>
          <w:rFonts w:ascii="Tahoma" w:eastAsia="Times New Roman" w:hAnsi="Tahoma" w:cs="Tahoma"/>
          <w:lang w:eastAsia="sl-SI"/>
        </w:rPr>
        <w:t xml:space="preserve">krog pogajanj. </w:t>
      </w:r>
    </w:p>
    <w:p w14:paraId="4D611AC7" w14:textId="77777777" w:rsidR="00984664" w:rsidRPr="00922373" w:rsidRDefault="00984664" w:rsidP="00E735E7">
      <w:pPr>
        <w:keepLines/>
        <w:spacing w:after="0" w:line="240" w:lineRule="auto"/>
        <w:jc w:val="both"/>
        <w:rPr>
          <w:rFonts w:ascii="Tahoma" w:eastAsia="Times New Roman" w:hAnsi="Tahoma" w:cs="Tahoma"/>
          <w:b/>
          <w:lang w:eastAsia="sl-SI"/>
        </w:rPr>
      </w:pPr>
    </w:p>
    <w:p w14:paraId="214D245A" w14:textId="77777777" w:rsidR="00984664" w:rsidRPr="00922373" w:rsidRDefault="00984664" w:rsidP="00E735E7">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Variantna ponudba</w:t>
      </w:r>
    </w:p>
    <w:p w14:paraId="2778654B" w14:textId="77777777" w:rsidR="00984664" w:rsidRPr="00922373" w:rsidRDefault="00984664" w:rsidP="00E735E7">
      <w:pPr>
        <w:keepLines/>
        <w:spacing w:after="0" w:line="240" w:lineRule="auto"/>
        <w:jc w:val="both"/>
        <w:rPr>
          <w:rFonts w:ascii="Tahoma" w:eastAsia="Times New Roman" w:hAnsi="Tahoma" w:cs="Tahoma"/>
          <w:lang w:eastAsia="sl-SI"/>
        </w:rPr>
      </w:pPr>
    </w:p>
    <w:p w14:paraId="50D2A47E" w14:textId="77777777" w:rsidR="00984664" w:rsidRPr="00922373" w:rsidRDefault="00984664" w:rsidP="00E735E7">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ne dopušča predložitve variantne ponudbe. Naročnik bo ponudbo, ki bo vsebovala variantno ponudbo, zavrnil kot nedopustno.</w:t>
      </w:r>
    </w:p>
    <w:p w14:paraId="3BFD6318" w14:textId="77777777" w:rsidR="00984664" w:rsidRPr="00922373" w:rsidRDefault="00984664" w:rsidP="00E735E7">
      <w:pPr>
        <w:keepLines/>
        <w:spacing w:after="0" w:line="240" w:lineRule="auto"/>
        <w:jc w:val="both"/>
        <w:rPr>
          <w:rFonts w:ascii="Tahoma" w:eastAsia="Times New Roman" w:hAnsi="Tahoma" w:cs="Tahoma"/>
          <w:lang w:eastAsia="sl-SI"/>
        </w:rPr>
      </w:pPr>
    </w:p>
    <w:p w14:paraId="02CF6A16" w14:textId="77777777" w:rsidR="00984664" w:rsidRPr="00922373" w:rsidRDefault="00984664" w:rsidP="00E735E7">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Pregled in ocenjevanje ponudb</w:t>
      </w:r>
    </w:p>
    <w:p w14:paraId="6A2583B7" w14:textId="77777777" w:rsidR="00984664" w:rsidRPr="00922373" w:rsidRDefault="00984664" w:rsidP="00E735E7">
      <w:pPr>
        <w:keepLines/>
        <w:spacing w:after="0" w:line="240" w:lineRule="auto"/>
        <w:jc w:val="both"/>
        <w:rPr>
          <w:rFonts w:ascii="Tahoma" w:eastAsia="Times New Roman" w:hAnsi="Tahoma" w:cs="Tahoma"/>
          <w:lang w:eastAsia="sl-SI"/>
        </w:rPr>
      </w:pPr>
    </w:p>
    <w:p w14:paraId="3C3AE664" w14:textId="77777777" w:rsidR="00984664" w:rsidRPr="00922373" w:rsidRDefault="00984664" w:rsidP="00E735E7">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3AA54BD1" w14:textId="77777777" w:rsidR="00984664" w:rsidRPr="00922373" w:rsidRDefault="00984664" w:rsidP="00E735E7">
      <w:pPr>
        <w:keepLines/>
        <w:spacing w:after="0" w:line="240" w:lineRule="auto"/>
        <w:jc w:val="both"/>
        <w:rPr>
          <w:rFonts w:ascii="Tahoma" w:eastAsia="Times New Roman" w:hAnsi="Tahoma" w:cs="Tahoma"/>
          <w:lang w:eastAsia="sl-SI"/>
        </w:rPr>
      </w:pPr>
    </w:p>
    <w:p w14:paraId="725A6152" w14:textId="77777777" w:rsidR="00984664" w:rsidRPr="00922373" w:rsidRDefault="00984664" w:rsidP="00E735E7">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Okvirni sporazum</w:t>
      </w:r>
    </w:p>
    <w:p w14:paraId="1054832C" w14:textId="77777777" w:rsidR="00984664" w:rsidRPr="00922373" w:rsidRDefault="00984664" w:rsidP="00E735E7">
      <w:pPr>
        <w:keepLines/>
        <w:spacing w:after="0" w:line="240" w:lineRule="auto"/>
        <w:jc w:val="both"/>
        <w:rPr>
          <w:rFonts w:ascii="Tahoma" w:eastAsia="Times New Roman" w:hAnsi="Tahoma" w:cs="Tahoma"/>
          <w:lang w:eastAsia="sl-SI"/>
        </w:rPr>
      </w:pPr>
    </w:p>
    <w:p w14:paraId="1538F68B" w14:textId="77777777" w:rsidR="00984664" w:rsidRPr="00922373" w:rsidRDefault="00984664" w:rsidP="00E735E7">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Okvirni sporazum bo z izbranim ponudnikom podpisal naročnik.</w:t>
      </w:r>
    </w:p>
    <w:p w14:paraId="4556F7E1" w14:textId="77777777" w:rsidR="00984664" w:rsidRPr="00922373" w:rsidRDefault="00984664" w:rsidP="00E735E7">
      <w:pPr>
        <w:keepLines/>
        <w:spacing w:after="0" w:line="240" w:lineRule="auto"/>
        <w:jc w:val="both"/>
        <w:rPr>
          <w:rFonts w:ascii="Tahoma" w:eastAsia="Times New Roman" w:hAnsi="Tahoma" w:cs="Tahoma"/>
          <w:lang w:eastAsia="sl-SI"/>
        </w:rPr>
      </w:pPr>
    </w:p>
    <w:p w14:paraId="34705439" w14:textId="77777777" w:rsidR="00984664" w:rsidRPr="00922373" w:rsidRDefault="00984664" w:rsidP="00E735E7">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Okvirni sporazum se bo pred podpisom vsebinsko prilagodil le glede na to, ali bo izbrani ponudnik predložil skupno ponudbo, prijavil sodelovanje podizvajalcev in podobno.</w:t>
      </w:r>
    </w:p>
    <w:p w14:paraId="545BCE3F" w14:textId="77777777" w:rsidR="00984664" w:rsidRPr="00922373" w:rsidRDefault="00984664" w:rsidP="00E735E7">
      <w:pPr>
        <w:keepLines/>
        <w:spacing w:after="0" w:line="240" w:lineRule="auto"/>
        <w:jc w:val="both"/>
        <w:rPr>
          <w:rFonts w:ascii="Tahoma" w:eastAsia="Times New Roman" w:hAnsi="Tahoma" w:cs="Tahoma"/>
          <w:lang w:eastAsia="sl-SI"/>
        </w:rPr>
      </w:pPr>
    </w:p>
    <w:p w14:paraId="610421EC" w14:textId="77777777" w:rsidR="00984664" w:rsidRPr="00922373" w:rsidRDefault="00984664" w:rsidP="00E735E7">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 skladu s šestim odstavkom 14. člena Zakona o integriteti in preprečevanju korupcije (Uradni list RS, št. 69/11-UPB2; v nadaljevanju </w:t>
      </w:r>
      <w:proofErr w:type="spellStart"/>
      <w:r w:rsidRPr="00922373">
        <w:rPr>
          <w:rFonts w:ascii="Tahoma" w:eastAsia="Times New Roman" w:hAnsi="Tahoma" w:cs="Tahoma"/>
          <w:lang w:eastAsia="sl-SI"/>
        </w:rPr>
        <w:t>ZIntPK</w:t>
      </w:r>
      <w:proofErr w:type="spellEnd"/>
      <w:r w:rsidRPr="00922373">
        <w:rPr>
          <w:rFonts w:ascii="Tahoma" w:eastAsia="Times New Roman" w:hAnsi="Tahoma" w:cs="Tahoma"/>
          <w:lang w:eastAsia="sl-SI"/>
        </w:rPr>
        <w:t>)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Pr="00922373">
        <w:rPr>
          <w:rFonts w:ascii="Tahoma" w:eastAsia="Times New Roman" w:hAnsi="Tahoma" w:cs="Tahoma"/>
          <w:b/>
          <w:lang w:eastAsia="sl-SI"/>
        </w:rPr>
        <w:t>Priloga 3/1</w:t>
      </w:r>
      <w:r w:rsidRPr="00922373">
        <w:rPr>
          <w:rFonts w:ascii="Tahoma" w:eastAsia="Times New Roman" w:hAnsi="Tahoma" w:cs="Tahoma"/>
          <w:lang w:eastAsia="sl-SI"/>
        </w:rPr>
        <w:t>). Če bo ponudnik predložil lažno izjavo oziroma bo dal neresnične podatke o navedenih dejstvih, bo to imelo za posledico ničnost okvirnega sporazuma. Izjavo bodo morali podati tudi ostali gospodarski subjekti, ki nastopajo v ponudbi skupaj s ponudnikom.</w:t>
      </w:r>
    </w:p>
    <w:p w14:paraId="76964F2C" w14:textId="77777777" w:rsidR="00984664" w:rsidRPr="00922373" w:rsidRDefault="00984664" w:rsidP="00E735E7">
      <w:pPr>
        <w:keepLines/>
        <w:spacing w:after="0" w:line="240" w:lineRule="auto"/>
        <w:jc w:val="both"/>
        <w:rPr>
          <w:rFonts w:ascii="Tahoma" w:eastAsia="Times New Roman" w:hAnsi="Tahoma" w:cs="Tahoma"/>
          <w:lang w:eastAsia="sl-SI"/>
        </w:rPr>
      </w:pPr>
    </w:p>
    <w:p w14:paraId="7F682F29" w14:textId="77777777" w:rsidR="00984664" w:rsidRPr="00922373" w:rsidRDefault="00984664" w:rsidP="00E735E7">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Vzorec okvirnega sporazuma je sestavni del te razpisne dokumentacije. Ponudnik s podpisom </w:t>
      </w:r>
      <w:r w:rsidRPr="00922373">
        <w:rPr>
          <w:rFonts w:ascii="Tahoma" w:eastAsia="Times New Roman" w:hAnsi="Tahoma" w:cs="Tahoma"/>
          <w:b/>
          <w:lang w:eastAsia="sl-SI"/>
        </w:rPr>
        <w:t>Priloge A</w:t>
      </w:r>
      <w:r w:rsidRPr="00922373">
        <w:rPr>
          <w:rFonts w:ascii="Tahoma" w:eastAsia="Times New Roman" w:hAnsi="Tahoma" w:cs="Tahoma"/>
          <w:lang w:eastAsia="sl-SI"/>
        </w:rPr>
        <w:t xml:space="preserve"> potrdi, da se strinja z vsebino okvirnega sporazuma. </w:t>
      </w:r>
    </w:p>
    <w:p w14:paraId="5AE6328D" w14:textId="77777777" w:rsidR="00984664" w:rsidRPr="00922373" w:rsidRDefault="00984664" w:rsidP="00E735E7">
      <w:pPr>
        <w:keepLines/>
        <w:spacing w:after="0" w:line="240" w:lineRule="auto"/>
        <w:jc w:val="both"/>
        <w:rPr>
          <w:rFonts w:ascii="Tahoma" w:eastAsia="Times New Roman" w:hAnsi="Tahoma" w:cs="Tahoma"/>
          <w:lang w:eastAsia="sl-SI"/>
        </w:rPr>
      </w:pPr>
    </w:p>
    <w:p w14:paraId="4C2E3266" w14:textId="77777777" w:rsidR="00984664" w:rsidRPr="00922373" w:rsidRDefault="00984664" w:rsidP="00E735E7">
      <w:pPr>
        <w:keepLines/>
        <w:numPr>
          <w:ilvl w:val="1"/>
          <w:numId w:val="2"/>
        </w:numPr>
        <w:spacing w:after="0" w:line="240" w:lineRule="auto"/>
        <w:jc w:val="both"/>
        <w:rPr>
          <w:rFonts w:ascii="Tahoma" w:eastAsia="Times New Roman" w:hAnsi="Tahoma" w:cs="Tahoma"/>
          <w:b/>
          <w:lang w:eastAsia="sl-SI"/>
        </w:rPr>
      </w:pPr>
      <w:bookmarkStart w:id="13" w:name="_Toc116720524"/>
      <w:bookmarkStart w:id="14" w:name="_Toc116720588"/>
      <w:bookmarkStart w:id="15" w:name="_Toc116783499"/>
      <w:bookmarkStart w:id="16" w:name="_Toc116792933"/>
      <w:bookmarkStart w:id="17" w:name="_Toc136417505"/>
      <w:r w:rsidRPr="00922373">
        <w:rPr>
          <w:rFonts w:ascii="Tahoma" w:eastAsia="Times New Roman" w:hAnsi="Tahoma" w:cs="Tahoma"/>
          <w:b/>
          <w:lang w:eastAsia="sl-SI"/>
        </w:rPr>
        <w:t>Prav</w:t>
      </w:r>
      <w:bookmarkEnd w:id="13"/>
      <w:bookmarkEnd w:id="14"/>
      <w:bookmarkEnd w:id="15"/>
      <w:bookmarkEnd w:id="16"/>
      <w:bookmarkEnd w:id="17"/>
      <w:r w:rsidRPr="00922373">
        <w:rPr>
          <w:rFonts w:ascii="Tahoma" w:eastAsia="Times New Roman" w:hAnsi="Tahoma" w:cs="Tahoma"/>
          <w:b/>
          <w:lang w:eastAsia="sl-SI"/>
        </w:rPr>
        <w:t>no varstvo</w:t>
      </w:r>
    </w:p>
    <w:p w14:paraId="23505177" w14:textId="77777777" w:rsidR="00984664" w:rsidRPr="00922373" w:rsidRDefault="00984664" w:rsidP="00E735E7">
      <w:pPr>
        <w:keepLines/>
        <w:spacing w:after="0" w:line="240" w:lineRule="auto"/>
        <w:jc w:val="both"/>
        <w:rPr>
          <w:rFonts w:ascii="Tahoma" w:eastAsia="Times New Roman" w:hAnsi="Tahoma" w:cs="Tahoma"/>
          <w:lang w:eastAsia="sl-SI"/>
        </w:rPr>
      </w:pPr>
    </w:p>
    <w:p w14:paraId="5B5216F9" w14:textId="77777777" w:rsidR="00984664" w:rsidRPr="00922373" w:rsidRDefault="00984664" w:rsidP="00E735E7">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Ponudnikom je zagotovljeno pravno varstvo skladno z Zakonom o pravnem varstvu v postopkih javnega naročanja.</w:t>
      </w:r>
    </w:p>
    <w:p w14:paraId="77483901" w14:textId="77777777" w:rsidR="00984664" w:rsidRPr="00922373" w:rsidRDefault="00984664" w:rsidP="00E735E7">
      <w:pPr>
        <w:keepLines/>
        <w:spacing w:after="0" w:line="240" w:lineRule="auto"/>
        <w:jc w:val="both"/>
        <w:rPr>
          <w:rFonts w:ascii="Tahoma" w:eastAsia="Times New Roman" w:hAnsi="Tahoma" w:cs="Tahoma"/>
          <w:lang w:eastAsia="sl-SI"/>
        </w:rPr>
      </w:pPr>
    </w:p>
    <w:p w14:paraId="28BFC071" w14:textId="77777777" w:rsidR="00984664" w:rsidRPr="00922373" w:rsidRDefault="00984664" w:rsidP="00E735E7">
      <w:pPr>
        <w:keepLines/>
        <w:numPr>
          <w:ilvl w:val="1"/>
          <w:numId w:val="2"/>
        </w:numPr>
        <w:spacing w:after="0" w:line="240" w:lineRule="auto"/>
        <w:jc w:val="both"/>
        <w:rPr>
          <w:rFonts w:ascii="Tahoma" w:eastAsia="Times New Roman" w:hAnsi="Tahoma" w:cs="Tahoma"/>
          <w:b/>
          <w:lang w:eastAsia="sl-SI"/>
        </w:rPr>
      </w:pPr>
      <w:bookmarkStart w:id="18" w:name="_Toc163615935"/>
      <w:r w:rsidRPr="00922373">
        <w:rPr>
          <w:rFonts w:ascii="Tahoma" w:eastAsia="Times New Roman" w:hAnsi="Tahoma" w:cs="Tahoma"/>
          <w:b/>
          <w:lang w:eastAsia="sl-SI"/>
        </w:rPr>
        <w:t>Zaupnost po</w:t>
      </w:r>
      <w:bookmarkEnd w:id="18"/>
      <w:r w:rsidRPr="00922373">
        <w:rPr>
          <w:rFonts w:ascii="Tahoma" w:eastAsia="Times New Roman" w:hAnsi="Tahoma" w:cs="Tahoma"/>
          <w:b/>
          <w:lang w:eastAsia="sl-SI"/>
        </w:rPr>
        <w:t>datkov</w:t>
      </w:r>
    </w:p>
    <w:p w14:paraId="5F468A3D" w14:textId="77777777" w:rsidR="00984664" w:rsidRPr="00922373" w:rsidRDefault="00984664" w:rsidP="00E735E7">
      <w:pPr>
        <w:keepLines/>
        <w:spacing w:after="0" w:line="240" w:lineRule="auto"/>
        <w:jc w:val="both"/>
        <w:rPr>
          <w:rFonts w:ascii="Tahoma" w:eastAsia="Times New Roman" w:hAnsi="Tahoma" w:cs="Tahoma"/>
          <w:lang w:eastAsia="sl-SI"/>
        </w:rPr>
      </w:pPr>
    </w:p>
    <w:p w14:paraId="3032222C" w14:textId="77777777" w:rsidR="00984664" w:rsidRPr="00922373" w:rsidRDefault="00984664" w:rsidP="00E735E7">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0E55CDED" w14:textId="77777777" w:rsidR="00984664" w:rsidRPr="00922373" w:rsidRDefault="00984664" w:rsidP="00E735E7">
      <w:pPr>
        <w:keepLines/>
        <w:spacing w:after="0" w:line="240" w:lineRule="auto"/>
        <w:jc w:val="both"/>
        <w:rPr>
          <w:rFonts w:ascii="Tahoma" w:eastAsia="Times New Roman" w:hAnsi="Tahoma" w:cs="Tahoma"/>
          <w:lang w:eastAsia="sl-SI"/>
        </w:rPr>
      </w:pPr>
    </w:p>
    <w:p w14:paraId="0CC9ABB5" w14:textId="77777777" w:rsidR="00984664" w:rsidRPr="00922373" w:rsidRDefault="00984664" w:rsidP="00E735E7">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2FCCF17B" w14:textId="77777777" w:rsidR="00984664" w:rsidRPr="00922373" w:rsidRDefault="00984664" w:rsidP="00E735E7">
      <w:pPr>
        <w:keepLines/>
        <w:spacing w:after="0" w:line="240" w:lineRule="auto"/>
        <w:jc w:val="both"/>
        <w:rPr>
          <w:rFonts w:ascii="Tahoma" w:eastAsia="Times New Roman" w:hAnsi="Tahoma" w:cs="Tahoma"/>
          <w:lang w:eastAsia="sl-SI"/>
        </w:rPr>
      </w:pPr>
    </w:p>
    <w:p w14:paraId="6458D466" w14:textId="77777777" w:rsidR="00984664" w:rsidRPr="00922373" w:rsidRDefault="00984664" w:rsidP="00E735E7">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Jamstvo za napake</w:t>
      </w:r>
    </w:p>
    <w:p w14:paraId="3ED9294B" w14:textId="77777777" w:rsidR="00984664" w:rsidRPr="00922373" w:rsidRDefault="00984664" w:rsidP="00E735E7">
      <w:pPr>
        <w:keepLines/>
        <w:spacing w:after="0" w:line="240" w:lineRule="auto"/>
        <w:jc w:val="both"/>
        <w:rPr>
          <w:rFonts w:ascii="Tahoma" w:eastAsia="Times New Roman" w:hAnsi="Tahoma" w:cs="Tahoma"/>
          <w:lang w:eastAsia="sl-SI"/>
        </w:rPr>
      </w:pPr>
    </w:p>
    <w:p w14:paraId="2C11ECBA" w14:textId="77777777" w:rsidR="00984664" w:rsidRPr="00922373" w:rsidRDefault="00984664" w:rsidP="00E735E7">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Izbrani izvajalec, s katerim bo naročnik sklenil okvirni sporazum, bo moral jamčiti za odpravo vseh vrst napak, ki jih bo naredil z izvajanjem predmeta javnega naročila, skladno z določili Obligacijskega zakonika.</w:t>
      </w:r>
    </w:p>
    <w:p w14:paraId="46B3642D" w14:textId="77777777" w:rsidR="00984664" w:rsidRPr="00922373" w:rsidRDefault="00984664" w:rsidP="00E735E7">
      <w:pPr>
        <w:keepLines/>
        <w:spacing w:after="0" w:line="240" w:lineRule="auto"/>
        <w:jc w:val="both"/>
        <w:rPr>
          <w:rFonts w:ascii="Tahoma" w:eastAsia="Times New Roman" w:hAnsi="Tahoma" w:cs="Tahoma"/>
          <w:lang w:eastAsia="sl-SI"/>
        </w:rPr>
      </w:pPr>
    </w:p>
    <w:p w14:paraId="261FA6CB" w14:textId="77777777" w:rsidR="00A70213" w:rsidRDefault="00A70213">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6B16EC8F" w14:textId="658B2537" w:rsidR="00984664" w:rsidRPr="00922373" w:rsidRDefault="00984664" w:rsidP="00E735E7">
      <w:pPr>
        <w:keepLines/>
        <w:numPr>
          <w:ilvl w:val="0"/>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lastRenderedPageBreak/>
        <w:t>PONUDBENI POGOJI</w:t>
      </w:r>
    </w:p>
    <w:p w14:paraId="697E1E76" w14:textId="77777777" w:rsidR="00984664" w:rsidRPr="00922373" w:rsidRDefault="00984664" w:rsidP="00E735E7">
      <w:pPr>
        <w:keepLines/>
        <w:spacing w:after="0" w:line="240" w:lineRule="auto"/>
        <w:jc w:val="both"/>
        <w:rPr>
          <w:rFonts w:ascii="Tahoma" w:eastAsia="Times New Roman" w:hAnsi="Tahoma" w:cs="Tahoma"/>
          <w:b/>
          <w:lang w:eastAsia="sl-SI"/>
        </w:rPr>
      </w:pPr>
    </w:p>
    <w:p w14:paraId="26638017" w14:textId="77777777" w:rsidR="00984664" w:rsidRPr="00922373" w:rsidRDefault="00984664" w:rsidP="00E735E7">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Celovitost ponudbe</w:t>
      </w:r>
    </w:p>
    <w:p w14:paraId="5235C96C" w14:textId="77777777" w:rsidR="00984664" w:rsidRPr="00922373" w:rsidRDefault="00984664" w:rsidP="00E735E7">
      <w:pPr>
        <w:keepLines/>
        <w:spacing w:after="0" w:line="240" w:lineRule="auto"/>
        <w:jc w:val="both"/>
        <w:rPr>
          <w:rFonts w:ascii="Tahoma" w:eastAsia="Times New Roman" w:hAnsi="Tahoma" w:cs="Tahoma"/>
          <w:lang w:eastAsia="sl-SI"/>
        </w:rPr>
      </w:pPr>
    </w:p>
    <w:p w14:paraId="747D109E" w14:textId="77777777" w:rsidR="00984664" w:rsidRPr="00922373" w:rsidRDefault="00984664" w:rsidP="00E735E7">
      <w:pPr>
        <w:keepLines/>
        <w:spacing w:after="0" w:line="240" w:lineRule="auto"/>
        <w:jc w:val="both"/>
        <w:rPr>
          <w:rFonts w:ascii="Tahoma" w:eastAsia="Times New Roman" w:hAnsi="Tahoma" w:cs="Tahoma"/>
          <w:lang w:eastAsia="sl-SI"/>
        </w:rPr>
      </w:pPr>
      <w:r w:rsidRPr="00922373">
        <w:rPr>
          <w:rFonts w:ascii="Tahoma" w:eastAsia="Times New Roman" w:hAnsi="Tahoma" w:cs="Tahoma"/>
          <w:b/>
          <w:bCs/>
          <w:lang w:eastAsia="sl-SI"/>
        </w:rPr>
        <w:t>Ponudnik odda svojo ponudbo za celotno naročilo</w:t>
      </w:r>
      <w:r w:rsidRPr="00922373">
        <w:rPr>
          <w:rFonts w:ascii="Tahoma" w:eastAsia="Times New Roman" w:hAnsi="Tahoma" w:cs="Tahoma"/>
          <w:lang w:eastAsia="sl-SI"/>
        </w:rPr>
        <w:t>, v skladu s tehničnimi ter ostalimi zahtevami naročnika, navedenimi v razpisni dokumentaciji in njenih prilogah. V primeru, da ponudnik ne bo ponudil celotnega naročila (vseh zahtevanih postavk v ponudbenem predračunu) bo izločen iz nadaljnje obravnave. Naročnik torej ne bo upošteval ponudnika, ki bo znotraj ponudbenega predračuna ponudil zgolj posamezno postavko.</w:t>
      </w:r>
    </w:p>
    <w:p w14:paraId="7CF37C2C" w14:textId="77777777" w:rsidR="00984664" w:rsidRPr="00922373" w:rsidRDefault="00984664" w:rsidP="00E735E7">
      <w:pPr>
        <w:keepLines/>
        <w:spacing w:after="0" w:line="240" w:lineRule="auto"/>
        <w:jc w:val="both"/>
        <w:rPr>
          <w:rFonts w:ascii="Tahoma" w:eastAsia="Times New Roman" w:hAnsi="Tahoma" w:cs="Tahoma"/>
          <w:lang w:eastAsia="sl-SI"/>
        </w:rPr>
      </w:pPr>
    </w:p>
    <w:p w14:paraId="23EFB114" w14:textId="77777777" w:rsidR="00984664" w:rsidRPr="00922373" w:rsidRDefault="00984664" w:rsidP="00E735E7">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Naročnik bo oddal naročilo in sklenil okvirni sporazum s ponudnikom, ki bo ponudil najnižjo skupno ponudbeno vrednost po izvedenih pogajanjih. Količine, navedene v posameznih postavkah ponudbenega predračuna  predmeta javnega naročila, so v času veljavnosti okvirnega sporazuma okvirne in odvisne od dejanskih potreb naročnika. </w:t>
      </w:r>
    </w:p>
    <w:p w14:paraId="3D6900F1" w14:textId="77777777" w:rsidR="00984664" w:rsidRPr="00922373" w:rsidRDefault="00984664" w:rsidP="00E735E7">
      <w:pPr>
        <w:keepLines/>
        <w:spacing w:after="0" w:line="240" w:lineRule="auto"/>
        <w:jc w:val="both"/>
        <w:rPr>
          <w:rFonts w:ascii="Tahoma" w:eastAsia="Times New Roman" w:hAnsi="Tahoma" w:cs="Tahoma"/>
          <w:lang w:eastAsia="sl-SI"/>
        </w:rPr>
      </w:pPr>
    </w:p>
    <w:p w14:paraId="0055EBA1" w14:textId="77777777" w:rsidR="00984664" w:rsidRPr="00922373" w:rsidRDefault="00984664" w:rsidP="00E735E7">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Skupna ponudba</w:t>
      </w:r>
    </w:p>
    <w:p w14:paraId="7B3D3D4D" w14:textId="77777777" w:rsidR="00984664" w:rsidRPr="00922373" w:rsidRDefault="00984664" w:rsidP="00E735E7">
      <w:pPr>
        <w:keepLines/>
        <w:spacing w:after="0" w:line="240" w:lineRule="auto"/>
        <w:jc w:val="both"/>
        <w:rPr>
          <w:rFonts w:ascii="Tahoma" w:eastAsia="Times New Roman" w:hAnsi="Tahoma" w:cs="Tahoma"/>
          <w:lang w:eastAsia="sl-SI"/>
        </w:rPr>
      </w:pPr>
    </w:p>
    <w:p w14:paraId="7765AD8E" w14:textId="77777777" w:rsidR="00984664" w:rsidRPr="00922373" w:rsidRDefault="00984664" w:rsidP="00E735E7">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Ponudbo lahko predloži skupina ponudnikov, ki mora predložiti pravni akt o skupni izvedbi naročila </w:t>
      </w:r>
      <w:r w:rsidRPr="00922373">
        <w:rPr>
          <w:rFonts w:ascii="Tahoma" w:eastAsia="Times New Roman" w:hAnsi="Tahoma" w:cs="Tahoma"/>
          <w:b/>
          <w:lang w:eastAsia="sl-SI"/>
        </w:rPr>
        <w:t>(kot prilogo 1/1)</w:t>
      </w:r>
      <w:r w:rsidRPr="00922373">
        <w:rPr>
          <w:rFonts w:ascii="Tahoma" w:eastAsia="Times New Roman" w:hAnsi="Tahoma" w:cs="Tahoma"/>
          <w:lang w:eastAsia="sl-SI"/>
        </w:rPr>
        <w:t>. Navedeni pravni akt mora natančno opredeliti:</w:t>
      </w:r>
    </w:p>
    <w:p w14:paraId="12C00F1C" w14:textId="77777777" w:rsidR="00984664" w:rsidRPr="00922373" w:rsidRDefault="00984664" w:rsidP="00E735E7">
      <w:pPr>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medsebojno odgovornost posameznih članov skupine za izvedbo naročila znotraj skupine,</w:t>
      </w:r>
    </w:p>
    <w:p w14:paraId="6D1055A6" w14:textId="77777777" w:rsidR="00984664" w:rsidRPr="00922373" w:rsidRDefault="00984664" w:rsidP="00E735E7">
      <w:pPr>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neomejeno solidarno odgovornost članov skupine do naročnika glede vseh obveznosti po okvirnem sporazumu,</w:t>
      </w:r>
    </w:p>
    <w:p w14:paraId="26B2AF27" w14:textId="77777777" w:rsidR="00984664" w:rsidRPr="00922373" w:rsidRDefault="00984664" w:rsidP="00E735E7">
      <w:pPr>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glavnega nosilca izvedbe obveznosti po okvirnem sporazumu, s katerim bo naročnik komuniciral, </w:t>
      </w:r>
    </w:p>
    <w:p w14:paraId="2FF629BC" w14:textId="77777777" w:rsidR="00984664" w:rsidRPr="00922373" w:rsidRDefault="00984664" w:rsidP="00E735E7">
      <w:pPr>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11ABDE7A" w14:textId="77777777" w:rsidR="00984664" w:rsidRPr="00922373" w:rsidRDefault="00984664" w:rsidP="00E735E7">
      <w:pPr>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nosilca finančnih obračunov in transakcij z navedbo transakcijskega računa, preko katerega se bo izvajalo plačevanje izvedenih obveznosti po okvirnem sporazumu,</w:t>
      </w:r>
    </w:p>
    <w:p w14:paraId="0982A53F" w14:textId="77777777" w:rsidR="00984664" w:rsidRPr="00922373" w:rsidRDefault="00984664" w:rsidP="00E735E7">
      <w:pPr>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nosilca zavarovanja obveznosti po okvirnem sporazumu iz naslova dobre izvedbe del,</w:t>
      </w:r>
    </w:p>
    <w:p w14:paraId="740A1AD4" w14:textId="77777777" w:rsidR="00984664" w:rsidRPr="00922373" w:rsidRDefault="00984664" w:rsidP="00E735E7">
      <w:pPr>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določila v primeru izstopa partnerja,</w:t>
      </w:r>
    </w:p>
    <w:p w14:paraId="42B43904" w14:textId="77777777" w:rsidR="00984664" w:rsidRPr="00922373" w:rsidRDefault="00984664" w:rsidP="00E735E7">
      <w:pPr>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pooblastilo vodilnemu partnerju,</w:t>
      </w:r>
    </w:p>
    <w:p w14:paraId="16FC2DFD" w14:textId="77777777" w:rsidR="00984664" w:rsidRPr="00922373" w:rsidRDefault="00984664" w:rsidP="00E735E7">
      <w:pPr>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opredelitev deležev in področje dela.</w:t>
      </w:r>
    </w:p>
    <w:p w14:paraId="637D0D16" w14:textId="77777777" w:rsidR="00984664" w:rsidRPr="00922373" w:rsidRDefault="00984664" w:rsidP="00E735E7">
      <w:pPr>
        <w:keepLines/>
        <w:spacing w:after="0" w:line="240" w:lineRule="auto"/>
        <w:jc w:val="both"/>
        <w:rPr>
          <w:rFonts w:ascii="Tahoma" w:eastAsia="Times New Roman" w:hAnsi="Tahoma" w:cs="Tahoma"/>
          <w:lang w:eastAsia="sl-SI"/>
        </w:rPr>
      </w:pPr>
    </w:p>
    <w:p w14:paraId="4F6BFE73" w14:textId="77777777" w:rsidR="00984664" w:rsidRPr="00922373" w:rsidRDefault="00984664" w:rsidP="00E735E7">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V primeru skupne ponudbe, okvirni sporazum podpišejo vsi partnerji v skupni ponudbi. Vsak član skupine ponudnikov v okviru skupne ponudbe odgovarja naročniku neomejeno solidarno.</w:t>
      </w:r>
    </w:p>
    <w:p w14:paraId="7D0D6C79" w14:textId="77777777" w:rsidR="00984664" w:rsidRPr="00922373" w:rsidRDefault="00984664" w:rsidP="00E735E7">
      <w:pPr>
        <w:keepLines/>
        <w:spacing w:after="0" w:line="240" w:lineRule="auto"/>
        <w:jc w:val="both"/>
        <w:rPr>
          <w:rFonts w:ascii="Tahoma" w:eastAsia="Times New Roman" w:hAnsi="Tahoma" w:cs="Tahoma"/>
          <w:b/>
          <w:lang w:eastAsia="sl-SI"/>
        </w:rPr>
      </w:pPr>
    </w:p>
    <w:p w14:paraId="070750FA" w14:textId="77777777" w:rsidR="00984664" w:rsidRPr="00922373" w:rsidRDefault="00984664" w:rsidP="00E735E7">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 primeru skupne ponudbe mora glavni nosilec izvedbe obveznosti po okvirnem sporazumu za vse partnerje v skupni ponudbi k ponudbi v razdelek »Izjava – ostali sodelujoči« priložiti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A</w:t>
      </w:r>
      <w:r w:rsidRPr="00922373">
        <w:rPr>
          <w:rFonts w:ascii="Tahoma" w:eastAsia="Times New Roman" w:hAnsi="Tahoma" w:cs="Tahoma"/>
          <w:lang w:eastAsia="sl-SI"/>
        </w:rPr>
        <w:t xml:space="preserve">, ter v razdelek »Druge priloge«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 xml:space="preserve">Prilogo 3/1, Prilogo 3/2 </w:t>
      </w:r>
      <w:r w:rsidRPr="00922373">
        <w:rPr>
          <w:rFonts w:ascii="Tahoma" w:eastAsia="Times New Roman" w:hAnsi="Tahoma" w:cs="Tahoma"/>
          <w:lang w:eastAsia="sl-SI"/>
        </w:rPr>
        <w:t xml:space="preserve">in </w:t>
      </w:r>
      <w:r w:rsidRPr="00922373">
        <w:rPr>
          <w:rFonts w:ascii="Tahoma" w:eastAsia="Times New Roman" w:hAnsi="Tahoma" w:cs="Tahoma"/>
          <w:b/>
          <w:lang w:eastAsia="sl-SI"/>
        </w:rPr>
        <w:t>Prilogo 3/3</w:t>
      </w:r>
      <w:r w:rsidRPr="00922373">
        <w:rPr>
          <w:rFonts w:ascii="Tahoma" w:eastAsia="Times New Roman" w:hAnsi="Tahoma" w:cs="Tahoma"/>
          <w:lang w:eastAsia="sl-SI"/>
        </w:rPr>
        <w:t>.</w:t>
      </w:r>
    </w:p>
    <w:p w14:paraId="3EBA3367" w14:textId="77777777" w:rsidR="00984664" w:rsidRPr="00922373" w:rsidRDefault="00984664" w:rsidP="00E735E7">
      <w:pPr>
        <w:keepLines/>
        <w:spacing w:after="0" w:line="240" w:lineRule="auto"/>
        <w:jc w:val="both"/>
        <w:rPr>
          <w:rFonts w:ascii="Tahoma" w:eastAsia="Times New Roman" w:hAnsi="Tahoma" w:cs="Tahoma"/>
          <w:lang w:eastAsia="sl-SI"/>
        </w:rPr>
      </w:pPr>
    </w:p>
    <w:p w14:paraId="0852D32F" w14:textId="77777777" w:rsidR="00984664" w:rsidRPr="00922373" w:rsidRDefault="00984664" w:rsidP="00E735E7">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Ponudba s podizvajalci</w:t>
      </w:r>
    </w:p>
    <w:p w14:paraId="6C7C609A" w14:textId="77777777" w:rsidR="00984664" w:rsidRPr="00922373" w:rsidRDefault="00984664" w:rsidP="00E735E7">
      <w:pPr>
        <w:keepLines/>
        <w:spacing w:after="0" w:line="240" w:lineRule="auto"/>
        <w:jc w:val="both"/>
        <w:rPr>
          <w:rFonts w:ascii="Tahoma" w:eastAsia="Times New Roman" w:hAnsi="Tahoma" w:cs="Tahoma"/>
          <w:lang w:eastAsia="sl-SI"/>
        </w:rPr>
      </w:pPr>
    </w:p>
    <w:p w14:paraId="7A92EC6D" w14:textId="77777777" w:rsidR="00984664" w:rsidRPr="00922373" w:rsidRDefault="00984664" w:rsidP="00E735E7">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Ponudnik lahko del javnega naročila odda v </w:t>
      </w:r>
      <w:proofErr w:type="spellStart"/>
      <w:r w:rsidRPr="00922373">
        <w:rPr>
          <w:rFonts w:ascii="Tahoma" w:eastAsia="Times New Roman" w:hAnsi="Tahoma" w:cs="Tahoma"/>
          <w:lang w:eastAsia="sl-SI"/>
        </w:rPr>
        <w:t>podizvajanje</w:t>
      </w:r>
      <w:proofErr w:type="spellEnd"/>
      <w:r w:rsidRPr="00922373">
        <w:rPr>
          <w:rFonts w:ascii="Tahoma" w:eastAsia="Times New Roman" w:hAnsi="Tahoma" w:cs="Tahoma"/>
          <w:lang w:eastAsia="sl-SI"/>
        </w:rPr>
        <w:t>.</w:t>
      </w:r>
    </w:p>
    <w:p w14:paraId="718514CB" w14:textId="77777777" w:rsidR="00984664" w:rsidRPr="00922373" w:rsidRDefault="00984664" w:rsidP="00E735E7">
      <w:pPr>
        <w:keepLines/>
        <w:spacing w:after="0" w:line="240" w:lineRule="auto"/>
        <w:jc w:val="both"/>
        <w:rPr>
          <w:rFonts w:ascii="Tahoma" w:eastAsia="Times New Roman" w:hAnsi="Tahoma" w:cs="Tahoma"/>
          <w:lang w:eastAsia="sl-SI"/>
        </w:rPr>
      </w:pPr>
    </w:p>
    <w:p w14:paraId="197BB20D" w14:textId="77777777" w:rsidR="00984664" w:rsidRPr="00922373" w:rsidRDefault="00984664" w:rsidP="00E735E7">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396A4B67" w14:textId="77777777" w:rsidR="00984664" w:rsidRPr="00922373" w:rsidRDefault="00984664" w:rsidP="00E735E7">
      <w:pPr>
        <w:keepLines/>
        <w:spacing w:after="0" w:line="240" w:lineRule="auto"/>
        <w:jc w:val="both"/>
        <w:rPr>
          <w:rFonts w:ascii="Tahoma" w:eastAsia="Times New Roman" w:hAnsi="Tahoma" w:cs="Tahoma"/>
          <w:lang w:eastAsia="sl-SI"/>
        </w:rPr>
      </w:pPr>
    </w:p>
    <w:p w14:paraId="3DDB8E7A" w14:textId="77777777" w:rsidR="00984664" w:rsidRPr="00922373" w:rsidRDefault="00984664" w:rsidP="00E735E7">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kateremu bo javno naročilo oddano, bo v razmerju do naročnika v celoti odgovarjal za izvedbo prejetega naročila, ne glede na število podizvajalcev.</w:t>
      </w:r>
    </w:p>
    <w:p w14:paraId="2AF5B2EA" w14:textId="77777777" w:rsidR="00984664" w:rsidRPr="00922373" w:rsidRDefault="00984664" w:rsidP="00E735E7">
      <w:pPr>
        <w:keepLines/>
        <w:spacing w:after="0" w:line="240" w:lineRule="auto"/>
        <w:jc w:val="both"/>
        <w:rPr>
          <w:rFonts w:ascii="Tahoma" w:eastAsia="Times New Roman" w:hAnsi="Tahoma" w:cs="Tahoma"/>
          <w:lang w:eastAsia="sl-SI"/>
        </w:rPr>
      </w:pPr>
    </w:p>
    <w:p w14:paraId="2EDD979F" w14:textId="77777777" w:rsidR="00984664" w:rsidRPr="00922373" w:rsidRDefault="00984664" w:rsidP="00E735E7">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lastRenderedPageBreak/>
        <w:t xml:space="preserve">Če ponudnik ne ravna v skladu s 94. člena ZJN-3, bo naročnik Državni revizijski komisiji podal predlog za uvedbo postopka o prekršku iz 2. točke prvega odstavka 112. člena ZJN-3. </w:t>
      </w:r>
    </w:p>
    <w:p w14:paraId="060E75B9" w14:textId="77777777" w:rsidR="00984664" w:rsidRPr="00922373" w:rsidRDefault="00984664" w:rsidP="00E735E7">
      <w:pPr>
        <w:keepLines/>
        <w:spacing w:after="0" w:line="240" w:lineRule="auto"/>
        <w:jc w:val="both"/>
        <w:rPr>
          <w:rFonts w:ascii="Tahoma" w:eastAsia="Times New Roman" w:hAnsi="Tahoma" w:cs="Tahoma"/>
          <w:lang w:eastAsia="sl-SI"/>
        </w:rPr>
      </w:pPr>
    </w:p>
    <w:p w14:paraId="73C6EE34" w14:textId="77777777" w:rsidR="00984664" w:rsidRPr="00922373" w:rsidRDefault="00984664" w:rsidP="00E735E7">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Naročnik lahko od ponudnika, kateremu se je odločil oddati javno naročilo zahteva predložitev </w:t>
      </w:r>
      <w:proofErr w:type="spellStart"/>
      <w:r w:rsidRPr="00922373">
        <w:rPr>
          <w:rFonts w:ascii="Tahoma" w:eastAsia="Times New Roman" w:hAnsi="Tahoma" w:cs="Tahoma"/>
          <w:lang w:eastAsia="sl-SI"/>
        </w:rPr>
        <w:t>podizvajalske</w:t>
      </w:r>
      <w:proofErr w:type="spellEnd"/>
      <w:r w:rsidRPr="00922373">
        <w:rPr>
          <w:rFonts w:ascii="Tahoma" w:eastAsia="Times New Roman" w:hAnsi="Tahoma" w:cs="Tahoma"/>
          <w:lang w:eastAsia="sl-SI"/>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922373">
        <w:rPr>
          <w:rFonts w:ascii="Tahoma" w:eastAsia="Times New Roman" w:hAnsi="Tahoma" w:cs="Tahoma"/>
          <w:lang w:eastAsia="sl-SI"/>
        </w:rPr>
        <w:t>podizvajanje</w:t>
      </w:r>
      <w:proofErr w:type="spellEnd"/>
      <w:r w:rsidRPr="00922373">
        <w:rPr>
          <w:rFonts w:ascii="Tahoma" w:eastAsia="Times New Roman" w:hAnsi="Tahoma" w:cs="Tahoma"/>
          <w:lang w:eastAsia="sl-SI"/>
        </w:rPr>
        <w:t xml:space="preserve"> (vrsta/opis del/storitev/dobav), količina/delež (%) javnega naročila, ki se oddaja v </w:t>
      </w:r>
      <w:proofErr w:type="spellStart"/>
      <w:r w:rsidRPr="00922373">
        <w:rPr>
          <w:rFonts w:ascii="Tahoma" w:eastAsia="Times New Roman" w:hAnsi="Tahoma" w:cs="Tahoma"/>
          <w:lang w:eastAsia="sl-SI"/>
        </w:rPr>
        <w:t>podizvajanje</w:t>
      </w:r>
      <w:proofErr w:type="spellEnd"/>
      <w:r w:rsidRPr="00922373">
        <w:rPr>
          <w:rFonts w:ascii="Tahoma" w:eastAsia="Times New Roman" w:hAnsi="Tahoma" w:cs="Tahoma"/>
          <w:lang w:eastAsia="sl-SI"/>
        </w:rPr>
        <w:t>, vrednost del ali storitev brez DDV ter kraj in rok izvedbe.</w:t>
      </w:r>
    </w:p>
    <w:p w14:paraId="31AD4358" w14:textId="77777777" w:rsidR="00984664" w:rsidRPr="00922373" w:rsidRDefault="00984664" w:rsidP="00E735E7">
      <w:pPr>
        <w:keepLines/>
        <w:spacing w:after="0" w:line="240" w:lineRule="auto"/>
        <w:jc w:val="both"/>
        <w:rPr>
          <w:rFonts w:ascii="Tahoma" w:eastAsia="Times New Roman" w:hAnsi="Tahoma" w:cs="Tahoma"/>
          <w:lang w:eastAsia="sl-SI"/>
        </w:rPr>
      </w:pPr>
    </w:p>
    <w:p w14:paraId="5EFD4396" w14:textId="77777777" w:rsidR="00984664" w:rsidRPr="00922373" w:rsidRDefault="00984664" w:rsidP="00E735E7">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Obveznosti iz te točke veljajo tudi za podizvajalce podizvajalcev glavnega izvajalca ali nadaljnje podizvajalce v </w:t>
      </w:r>
      <w:proofErr w:type="spellStart"/>
      <w:r w:rsidRPr="00922373">
        <w:rPr>
          <w:rFonts w:ascii="Tahoma" w:eastAsia="Times New Roman" w:hAnsi="Tahoma" w:cs="Tahoma"/>
          <w:lang w:eastAsia="sl-SI"/>
        </w:rPr>
        <w:t>podizvajalski</w:t>
      </w:r>
      <w:proofErr w:type="spellEnd"/>
      <w:r w:rsidRPr="00922373">
        <w:rPr>
          <w:rFonts w:ascii="Tahoma" w:eastAsia="Times New Roman" w:hAnsi="Tahoma" w:cs="Tahoma"/>
          <w:lang w:eastAsia="sl-SI"/>
        </w:rPr>
        <w:t xml:space="preserve"> verigi.</w:t>
      </w:r>
    </w:p>
    <w:p w14:paraId="3516A94F" w14:textId="77777777" w:rsidR="00984664" w:rsidRPr="00922373" w:rsidRDefault="00984664" w:rsidP="00E735E7">
      <w:pPr>
        <w:keepLines/>
        <w:spacing w:after="0" w:line="240" w:lineRule="auto"/>
        <w:jc w:val="both"/>
        <w:rPr>
          <w:rFonts w:ascii="Tahoma" w:eastAsia="Times New Roman" w:hAnsi="Tahoma" w:cs="Tahoma"/>
          <w:lang w:eastAsia="sl-SI"/>
        </w:rPr>
      </w:pPr>
    </w:p>
    <w:p w14:paraId="416A110B" w14:textId="77777777" w:rsidR="00984664" w:rsidRPr="00922373" w:rsidRDefault="00984664" w:rsidP="00E735E7">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Če bo ponudnik izvajal javno naročilo s podizvajalci mora k ponudbi v razdelek »Izjava – ostali sodelujoči« priložiti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A</w:t>
      </w:r>
      <w:r w:rsidRPr="00922373">
        <w:rPr>
          <w:rFonts w:ascii="Tahoma" w:eastAsia="Times New Roman" w:hAnsi="Tahoma" w:cs="Tahoma"/>
          <w:lang w:eastAsia="sl-SI"/>
        </w:rPr>
        <w:t xml:space="preserve">, ter v razdelek »Druge priloge«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3/1,</w:t>
      </w:r>
      <w:r w:rsidRPr="00922373">
        <w:rPr>
          <w:rFonts w:ascii="Tahoma" w:eastAsia="Times New Roman" w:hAnsi="Tahoma" w:cs="Tahoma"/>
          <w:lang w:eastAsia="sl-SI"/>
        </w:rPr>
        <w:t xml:space="preserve"> </w:t>
      </w:r>
      <w:r w:rsidRPr="00922373">
        <w:rPr>
          <w:rFonts w:ascii="Tahoma" w:eastAsia="Times New Roman" w:hAnsi="Tahoma" w:cs="Tahoma"/>
          <w:b/>
          <w:lang w:eastAsia="sl-SI"/>
        </w:rPr>
        <w:t>Prilogo 3/2, Prilogo 3/3, Prilogo 4/1 in Prilogo 4/2</w:t>
      </w:r>
      <w:r w:rsidRPr="00922373">
        <w:rPr>
          <w:rFonts w:ascii="Tahoma" w:eastAsia="Times New Roman" w:hAnsi="Tahoma" w:cs="Tahoma"/>
          <w:lang w:eastAsia="sl-SI"/>
        </w:rPr>
        <w:t>.</w:t>
      </w:r>
    </w:p>
    <w:p w14:paraId="1D1CA891" w14:textId="77777777" w:rsidR="00984664" w:rsidRPr="00922373" w:rsidRDefault="00984664" w:rsidP="00E735E7">
      <w:pPr>
        <w:keepLines/>
        <w:spacing w:after="0" w:line="240" w:lineRule="auto"/>
        <w:jc w:val="both"/>
        <w:rPr>
          <w:rFonts w:ascii="Tahoma" w:eastAsia="Times New Roman" w:hAnsi="Tahoma" w:cs="Tahoma"/>
          <w:lang w:eastAsia="sl-SI"/>
        </w:rPr>
      </w:pPr>
    </w:p>
    <w:p w14:paraId="6F7B86C8" w14:textId="77777777" w:rsidR="00984664" w:rsidRPr="00922373" w:rsidRDefault="00984664" w:rsidP="00E735E7">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V kolikor ponudnik ne oddaja ponudbe z nobenim podizvajalcem, mu ni potrebno izpolniti/priložiti prilog, ki se nanašajo na podizvajalce.</w:t>
      </w:r>
    </w:p>
    <w:p w14:paraId="70EEAB20" w14:textId="77777777" w:rsidR="00984664" w:rsidRPr="00922373" w:rsidRDefault="00984664" w:rsidP="00E735E7">
      <w:pPr>
        <w:keepLines/>
        <w:spacing w:after="0" w:line="240" w:lineRule="auto"/>
        <w:jc w:val="both"/>
        <w:rPr>
          <w:rFonts w:ascii="Tahoma" w:eastAsia="Times New Roman" w:hAnsi="Tahoma" w:cs="Tahoma"/>
          <w:lang w:eastAsia="sl-SI"/>
        </w:rPr>
      </w:pPr>
    </w:p>
    <w:p w14:paraId="0F27F03A" w14:textId="77777777" w:rsidR="00984664" w:rsidRPr="00922373" w:rsidRDefault="00984664" w:rsidP="00E735E7">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Uporaba zmogljivosti drugih subjektov</w:t>
      </w:r>
    </w:p>
    <w:p w14:paraId="0A378F74" w14:textId="77777777" w:rsidR="00984664" w:rsidRPr="00922373" w:rsidRDefault="00984664" w:rsidP="00E735E7">
      <w:pPr>
        <w:keepLines/>
        <w:spacing w:after="0" w:line="240" w:lineRule="auto"/>
        <w:jc w:val="both"/>
        <w:rPr>
          <w:rFonts w:ascii="Tahoma" w:eastAsia="Times New Roman" w:hAnsi="Tahoma" w:cs="Tahoma"/>
          <w:lang w:eastAsia="sl-SI"/>
        </w:rPr>
      </w:pPr>
    </w:p>
    <w:p w14:paraId="10871954" w14:textId="77777777" w:rsidR="00984664" w:rsidRPr="00922373" w:rsidRDefault="00984664" w:rsidP="00E735E7">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29E36A3B" w14:textId="77777777" w:rsidR="00984664" w:rsidRPr="00922373" w:rsidRDefault="00984664" w:rsidP="00E735E7">
      <w:pPr>
        <w:keepLines/>
        <w:spacing w:after="0" w:line="240" w:lineRule="auto"/>
        <w:jc w:val="both"/>
        <w:rPr>
          <w:rFonts w:ascii="Tahoma" w:eastAsia="Times New Roman" w:hAnsi="Tahoma" w:cs="Tahoma"/>
          <w:lang w:eastAsia="sl-SI"/>
        </w:rPr>
      </w:pPr>
    </w:p>
    <w:p w14:paraId="146F348D" w14:textId="77777777" w:rsidR="00984664" w:rsidRPr="00922373" w:rsidRDefault="00984664" w:rsidP="00E735E7">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093FB3E8" w14:textId="77777777" w:rsidR="00984664" w:rsidRPr="00922373" w:rsidRDefault="00984664" w:rsidP="00E735E7">
      <w:pPr>
        <w:keepLines/>
        <w:spacing w:after="0" w:line="240" w:lineRule="auto"/>
        <w:jc w:val="both"/>
        <w:rPr>
          <w:rFonts w:ascii="Tahoma" w:eastAsia="Times New Roman" w:hAnsi="Tahoma" w:cs="Tahoma"/>
          <w:lang w:eastAsia="sl-SI"/>
        </w:rPr>
      </w:pPr>
    </w:p>
    <w:p w14:paraId="6BE584F9" w14:textId="77777777" w:rsidR="00984664" w:rsidRPr="00922373" w:rsidRDefault="00984664" w:rsidP="00E735E7">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A</w:t>
      </w:r>
      <w:r w:rsidRPr="00922373">
        <w:rPr>
          <w:rFonts w:ascii="Tahoma" w:eastAsia="Times New Roman" w:hAnsi="Tahoma" w:cs="Tahoma"/>
          <w:lang w:eastAsia="sl-SI"/>
        </w:rPr>
        <w:t xml:space="preserve">, ter v razdelek »Druge priloge«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3/1,</w:t>
      </w:r>
      <w:r w:rsidRPr="00922373">
        <w:rPr>
          <w:rFonts w:ascii="Tahoma" w:eastAsia="Times New Roman" w:hAnsi="Tahoma" w:cs="Tahoma"/>
          <w:lang w:eastAsia="sl-SI"/>
        </w:rPr>
        <w:t xml:space="preserve"> </w:t>
      </w:r>
      <w:r w:rsidRPr="00922373">
        <w:rPr>
          <w:rFonts w:ascii="Tahoma" w:eastAsia="Times New Roman" w:hAnsi="Tahoma" w:cs="Tahoma"/>
          <w:b/>
          <w:lang w:eastAsia="sl-SI"/>
        </w:rPr>
        <w:t>Prilogo 3/2, Prilogo 3/3 in Prilogo 4/3</w:t>
      </w:r>
      <w:r w:rsidRPr="00922373">
        <w:rPr>
          <w:rFonts w:ascii="Tahoma" w:eastAsia="Times New Roman" w:hAnsi="Tahoma" w:cs="Tahoma"/>
          <w:lang w:eastAsia="sl-SI"/>
        </w:rPr>
        <w:t xml:space="preserve">. </w:t>
      </w:r>
    </w:p>
    <w:p w14:paraId="5F2B3F6A" w14:textId="77777777" w:rsidR="00984664" w:rsidRPr="00922373" w:rsidRDefault="00984664" w:rsidP="00E735E7">
      <w:pPr>
        <w:keepLines/>
        <w:spacing w:after="0" w:line="240" w:lineRule="auto"/>
        <w:jc w:val="both"/>
        <w:rPr>
          <w:rFonts w:ascii="Tahoma" w:eastAsia="Times New Roman" w:hAnsi="Tahoma" w:cs="Tahoma"/>
          <w:lang w:eastAsia="sl-SI"/>
        </w:rPr>
      </w:pPr>
    </w:p>
    <w:p w14:paraId="192CA232" w14:textId="77777777" w:rsidR="00984664" w:rsidRPr="00922373" w:rsidRDefault="00984664" w:rsidP="00E735E7">
      <w:pPr>
        <w:keepLines/>
        <w:spacing w:after="0" w:line="240" w:lineRule="auto"/>
        <w:jc w:val="both"/>
        <w:rPr>
          <w:rFonts w:ascii="Tahoma" w:eastAsia="Times New Roman" w:hAnsi="Tahoma" w:cs="Tahoma"/>
          <w:lang w:val="x-none" w:eastAsia="sl-SI"/>
        </w:rPr>
      </w:pPr>
      <w:r w:rsidRPr="00922373">
        <w:rPr>
          <w:rFonts w:ascii="Tahoma" w:eastAsia="Times New Roman" w:hAnsi="Tahoma" w:cs="Tahoma"/>
          <w:lang w:val="x-none" w:eastAsia="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60572616" w14:textId="77777777" w:rsidR="00984664" w:rsidRPr="00922373" w:rsidRDefault="00984664" w:rsidP="00E735E7">
      <w:pPr>
        <w:keepLines/>
        <w:spacing w:after="0" w:line="240" w:lineRule="auto"/>
        <w:jc w:val="both"/>
        <w:rPr>
          <w:rFonts w:ascii="Tahoma" w:eastAsia="Times New Roman" w:hAnsi="Tahoma" w:cs="Tahoma"/>
          <w:lang w:val="x-none" w:eastAsia="sl-SI"/>
        </w:rPr>
      </w:pPr>
    </w:p>
    <w:p w14:paraId="0A5D169A" w14:textId="77777777" w:rsidR="00984664" w:rsidRPr="00922373" w:rsidRDefault="00984664" w:rsidP="00E735E7">
      <w:pPr>
        <w:keepLines/>
        <w:spacing w:after="0" w:line="240" w:lineRule="auto"/>
        <w:jc w:val="both"/>
        <w:rPr>
          <w:rFonts w:ascii="Tahoma" w:eastAsia="Times New Roman" w:hAnsi="Tahoma" w:cs="Tahoma"/>
          <w:lang w:val="x-none" w:eastAsia="sl-SI"/>
        </w:rPr>
      </w:pPr>
      <w:r w:rsidRPr="00922373">
        <w:rPr>
          <w:rFonts w:ascii="Tahoma" w:eastAsia="Times New Roman" w:hAnsi="Tahoma" w:cs="Tahoma"/>
          <w:i/>
          <w:lang w:val="x-none" w:eastAsia="sl-SI"/>
        </w:rPr>
        <w:t>V kolikor ponudnik za izvedbo javnega naročila ne bo uporabil zmogljivosti drugih subjektov, mu ni potrebno upoštevati določil oz. izpolniti/priložiti prilog, ki se nanašajo na subjekt/e, katerih zmogljivost</w:t>
      </w:r>
      <w:r w:rsidRPr="00922373">
        <w:rPr>
          <w:rFonts w:ascii="Tahoma" w:eastAsia="Times New Roman" w:hAnsi="Tahoma" w:cs="Tahoma"/>
          <w:lang w:val="x-none" w:eastAsia="sl-SI"/>
        </w:rPr>
        <w:t xml:space="preserve"> </w:t>
      </w:r>
      <w:r w:rsidRPr="00922373">
        <w:rPr>
          <w:rFonts w:ascii="Tahoma" w:eastAsia="Times New Roman" w:hAnsi="Tahoma" w:cs="Tahoma"/>
          <w:i/>
          <w:lang w:val="x-none" w:eastAsia="sl-SI"/>
        </w:rPr>
        <w:t xml:space="preserve">uporablja ponudnik v ponudbi. </w:t>
      </w:r>
    </w:p>
    <w:p w14:paraId="3038C80B" w14:textId="77777777" w:rsidR="00984664" w:rsidRPr="00922373" w:rsidRDefault="00984664" w:rsidP="00E735E7">
      <w:pPr>
        <w:keepLines/>
        <w:spacing w:after="0" w:line="240" w:lineRule="auto"/>
        <w:jc w:val="both"/>
        <w:rPr>
          <w:rFonts w:ascii="Tahoma" w:eastAsia="Times New Roman" w:hAnsi="Tahoma" w:cs="Tahoma"/>
          <w:lang w:eastAsia="sl-SI"/>
        </w:rPr>
      </w:pPr>
    </w:p>
    <w:p w14:paraId="0D5F2D62" w14:textId="77777777" w:rsidR="00984664" w:rsidRPr="00922373" w:rsidRDefault="00984664" w:rsidP="00E735E7">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Ponudnik ali podizvajalec, ki nima sedeža v Republiki Sloveniji</w:t>
      </w:r>
    </w:p>
    <w:p w14:paraId="175CC4D9" w14:textId="77777777" w:rsidR="00984664" w:rsidRPr="00922373" w:rsidRDefault="00984664" w:rsidP="00E735E7">
      <w:pPr>
        <w:keepLines/>
        <w:spacing w:after="0" w:line="240" w:lineRule="auto"/>
        <w:jc w:val="both"/>
        <w:rPr>
          <w:rFonts w:ascii="Tahoma" w:eastAsia="Times New Roman" w:hAnsi="Tahoma" w:cs="Tahoma"/>
          <w:lang w:eastAsia="sl-SI"/>
        </w:rPr>
      </w:pPr>
    </w:p>
    <w:p w14:paraId="5CF86DCE" w14:textId="77777777" w:rsidR="00984664" w:rsidRPr="00922373" w:rsidRDefault="00984664" w:rsidP="00E735E7">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419961C9" w14:textId="77777777" w:rsidR="00984664" w:rsidRPr="00922373" w:rsidRDefault="00984664" w:rsidP="00E735E7">
      <w:pPr>
        <w:keepLines/>
        <w:spacing w:after="0" w:line="240" w:lineRule="auto"/>
        <w:jc w:val="both"/>
        <w:rPr>
          <w:rFonts w:ascii="Tahoma" w:eastAsia="Times New Roman" w:hAnsi="Tahoma" w:cs="Tahoma"/>
          <w:lang w:eastAsia="sl-SI"/>
        </w:rPr>
      </w:pPr>
    </w:p>
    <w:p w14:paraId="34492FB7" w14:textId="77777777" w:rsidR="00984664" w:rsidRDefault="00984664" w:rsidP="00E735E7">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lastRenderedPageBreak/>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14:paraId="76B85532" w14:textId="77777777" w:rsidR="00984664" w:rsidRPr="00922373" w:rsidRDefault="00984664" w:rsidP="00E735E7">
      <w:pPr>
        <w:keepLines/>
        <w:spacing w:after="0" w:line="240" w:lineRule="auto"/>
        <w:jc w:val="both"/>
        <w:rPr>
          <w:rFonts w:ascii="Tahoma" w:eastAsia="Times New Roman" w:hAnsi="Tahoma" w:cs="Tahoma"/>
          <w:lang w:eastAsia="sl-SI"/>
        </w:rPr>
      </w:pPr>
    </w:p>
    <w:p w14:paraId="18A95794" w14:textId="77777777" w:rsidR="00302D6E" w:rsidRPr="00A32E65" w:rsidRDefault="00302D6E" w:rsidP="00E735E7">
      <w:pPr>
        <w:keepLines/>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Ponudbena cena</w:t>
      </w:r>
    </w:p>
    <w:p w14:paraId="33917859" w14:textId="77777777" w:rsidR="00302D6E" w:rsidRPr="00712BC8" w:rsidRDefault="00302D6E" w:rsidP="00E735E7">
      <w:pPr>
        <w:keepLines/>
        <w:spacing w:after="0" w:line="240" w:lineRule="auto"/>
        <w:ind w:left="720"/>
        <w:jc w:val="both"/>
        <w:rPr>
          <w:rFonts w:ascii="Tahoma" w:eastAsia="Times New Roman" w:hAnsi="Tahoma" w:cs="Tahoma"/>
          <w:lang w:eastAsia="sl-SI"/>
        </w:rPr>
      </w:pPr>
    </w:p>
    <w:p w14:paraId="6EC2AEEB" w14:textId="77777777" w:rsidR="00984664" w:rsidRPr="00922373" w:rsidRDefault="00984664" w:rsidP="00E735E7">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mora prilogo »Povzetek predračuna« izpolniti ter ga podpisanega in žigosanega v .</w:t>
      </w:r>
      <w:proofErr w:type="spellStart"/>
      <w:r w:rsidRPr="00922373">
        <w:rPr>
          <w:rFonts w:ascii="Tahoma" w:eastAsia="Times New Roman" w:hAnsi="Tahoma" w:cs="Tahoma"/>
          <w:lang w:eastAsia="sl-SI"/>
        </w:rPr>
        <w:t>pdf</w:t>
      </w:r>
      <w:proofErr w:type="spellEnd"/>
      <w:r w:rsidRPr="00922373">
        <w:rPr>
          <w:rFonts w:ascii="Tahoma" w:eastAsia="Times New Roman" w:hAnsi="Tahoma" w:cs="Tahoma"/>
          <w:lang w:eastAsia="sl-SI"/>
        </w:rPr>
        <w:t xml:space="preserve"> formatu naložiti na informacijski sistem e-JN</w:t>
      </w:r>
      <w:r w:rsidRPr="00922373">
        <w:rPr>
          <w:rFonts w:ascii="Tahoma" w:eastAsia="Times New Roman" w:hAnsi="Tahoma" w:cs="Tahoma"/>
          <w:b/>
          <w:lang w:eastAsia="sl-SI"/>
        </w:rPr>
        <w:t xml:space="preserve"> v razdelek »Predračun«. </w:t>
      </w:r>
      <w:r w:rsidRPr="00922373">
        <w:rPr>
          <w:rFonts w:ascii="Tahoma" w:eastAsia="Times New Roman" w:hAnsi="Tahoma" w:cs="Tahoma"/>
          <w:lang w:eastAsia="sl-SI"/>
        </w:rPr>
        <w:t xml:space="preserve">Povzetek predračuna bo dostopen/razkrit na javnem odpiranju ponudb. </w:t>
      </w:r>
    </w:p>
    <w:p w14:paraId="3DBD5D3D" w14:textId="77777777" w:rsidR="00984664" w:rsidRPr="00922373" w:rsidRDefault="00984664" w:rsidP="00E735E7">
      <w:pPr>
        <w:keepLines/>
        <w:spacing w:after="0" w:line="240" w:lineRule="auto"/>
        <w:jc w:val="both"/>
        <w:rPr>
          <w:rFonts w:ascii="Tahoma" w:eastAsia="Times New Roman" w:hAnsi="Tahoma" w:cs="Tahoma"/>
          <w:lang w:eastAsia="sl-SI"/>
        </w:rPr>
      </w:pPr>
    </w:p>
    <w:p w14:paraId="24AECE58" w14:textId="77777777" w:rsidR="00984664" w:rsidRPr="00922373" w:rsidRDefault="00984664" w:rsidP="00E735E7">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Celoten predračun popisa storitev je k razpisni dokumentaciji priložen v </w:t>
      </w:r>
      <w:proofErr w:type="spellStart"/>
      <w:r w:rsidRPr="00922373">
        <w:rPr>
          <w:rFonts w:ascii="Tahoma" w:eastAsia="Times New Roman" w:hAnsi="Tahoma" w:cs="Tahoma"/>
          <w:lang w:eastAsia="sl-SI"/>
        </w:rPr>
        <w:t>excel</w:t>
      </w:r>
      <w:proofErr w:type="spellEnd"/>
      <w:r w:rsidRPr="00922373">
        <w:rPr>
          <w:rFonts w:ascii="Tahoma" w:eastAsia="Times New Roman" w:hAnsi="Tahoma" w:cs="Tahoma"/>
          <w:lang w:eastAsia="sl-SI"/>
        </w:rPr>
        <w:t xml:space="preserve"> formatu. Ponudnik ga izpolni, natisne in v pisni obliki podpiše in žigosa na strani rekapitulacije za celotno javno naročilo  ter ga kot prilogo 2 </w:t>
      </w:r>
      <w:r>
        <w:rPr>
          <w:rFonts w:ascii="Tahoma" w:eastAsia="Times New Roman" w:hAnsi="Tahoma" w:cs="Tahoma"/>
          <w:lang w:eastAsia="sl-SI"/>
        </w:rPr>
        <w:t xml:space="preserve">priloži v </w:t>
      </w:r>
      <w:proofErr w:type="spellStart"/>
      <w:r>
        <w:rPr>
          <w:rFonts w:ascii="Tahoma" w:eastAsia="Times New Roman" w:hAnsi="Tahoma" w:cs="Tahoma"/>
          <w:lang w:eastAsia="sl-SI"/>
        </w:rPr>
        <w:t>pdf</w:t>
      </w:r>
      <w:proofErr w:type="spellEnd"/>
      <w:r>
        <w:rPr>
          <w:rFonts w:ascii="Tahoma" w:eastAsia="Times New Roman" w:hAnsi="Tahoma" w:cs="Tahoma"/>
          <w:lang w:eastAsia="sl-SI"/>
        </w:rPr>
        <w:t xml:space="preserve">. formatu v </w:t>
      </w:r>
      <w:r w:rsidRPr="00922373">
        <w:rPr>
          <w:rFonts w:ascii="Tahoma" w:eastAsia="Times New Roman" w:hAnsi="Tahoma" w:cs="Tahoma"/>
          <w:lang w:eastAsia="sl-SI"/>
        </w:rPr>
        <w:t>informacijski sistem e-JN</w:t>
      </w:r>
      <w:r w:rsidRPr="00922373">
        <w:rPr>
          <w:rFonts w:ascii="Tahoma" w:eastAsia="Times New Roman" w:hAnsi="Tahoma" w:cs="Tahoma"/>
          <w:b/>
          <w:lang w:eastAsia="sl-SI"/>
        </w:rPr>
        <w:t xml:space="preserve"> v razdelek »Druge priloge«. </w:t>
      </w:r>
      <w:r w:rsidRPr="00922373">
        <w:rPr>
          <w:rFonts w:ascii="Tahoma" w:eastAsia="Times New Roman" w:hAnsi="Tahoma" w:cs="Tahoma"/>
          <w:lang w:eastAsia="sl-SI"/>
        </w:rPr>
        <w:t xml:space="preserve">Celoten predračun popisa storitev mora biti priložen tudi v </w:t>
      </w:r>
      <w:proofErr w:type="spellStart"/>
      <w:r w:rsidRPr="00922373">
        <w:rPr>
          <w:rFonts w:ascii="Tahoma" w:eastAsia="Times New Roman" w:hAnsi="Tahoma" w:cs="Tahoma"/>
          <w:lang w:eastAsia="sl-SI"/>
        </w:rPr>
        <w:t>excel</w:t>
      </w:r>
      <w:proofErr w:type="spellEnd"/>
      <w:r w:rsidRPr="00922373">
        <w:rPr>
          <w:rFonts w:ascii="Tahoma" w:eastAsia="Times New Roman" w:hAnsi="Tahoma" w:cs="Tahoma"/>
          <w:lang w:eastAsia="sl-SI"/>
        </w:rPr>
        <w:t xml:space="preserve"> formatu.</w:t>
      </w:r>
    </w:p>
    <w:p w14:paraId="612ECFFF" w14:textId="77777777" w:rsidR="00235B0D" w:rsidRPr="00BA3F91" w:rsidRDefault="00235B0D" w:rsidP="00E735E7">
      <w:pPr>
        <w:keepLines/>
        <w:spacing w:after="0" w:line="240" w:lineRule="auto"/>
        <w:jc w:val="both"/>
        <w:rPr>
          <w:rFonts w:ascii="Tahoma" w:eastAsia="Times New Roman" w:hAnsi="Tahoma" w:cs="Tahoma"/>
          <w:lang w:eastAsia="sl-SI"/>
        </w:rPr>
      </w:pPr>
    </w:p>
    <w:p w14:paraId="5BEE5528" w14:textId="77777777" w:rsidR="00984664" w:rsidRPr="00922373" w:rsidRDefault="00984664" w:rsidP="00E735E7">
      <w:pPr>
        <w:keepLines/>
        <w:spacing w:after="0" w:line="240" w:lineRule="auto"/>
        <w:jc w:val="both"/>
        <w:rPr>
          <w:rFonts w:ascii="Tahoma" w:eastAsia="Times New Roman" w:hAnsi="Tahoma" w:cs="Tahoma"/>
          <w:lang w:eastAsia="sl-SI"/>
        </w:rPr>
      </w:pPr>
      <w:bookmarkStart w:id="19" w:name="OLE_LINK3"/>
      <w:bookmarkStart w:id="20" w:name="OLE_LINK4"/>
      <w:r w:rsidRPr="00922373">
        <w:rPr>
          <w:rFonts w:ascii="Tahoma" w:eastAsia="Times New Roman" w:hAnsi="Tahoma" w:cs="Tahoma"/>
          <w:lang w:eastAsia="sl-SI"/>
        </w:rPr>
        <w:t xml:space="preserve">Ponudnik mora v celotnem predračunu popisa storitev (Priloga 2) izpolniti vse navedene postavke, ponudbene cene pa morajo biti navedene v dveh decimalkah, oz. centih. </w:t>
      </w:r>
      <w:r w:rsidRPr="00922373">
        <w:rPr>
          <w:rFonts w:ascii="Tahoma" w:eastAsia="Times New Roman" w:hAnsi="Tahoma" w:cs="Tahoma"/>
          <w:lang w:val="x-none" w:eastAsia="sl-SI"/>
        </w:rPr>
        <w:t xml:space="preserve">Ponudbena cena, navedena v posamezni postavki </w:t>
      </w:r>
      <w:r w:rsidRPr="00922373">
        <w:rPr>
          <w:rFonts w:ascii="Tahoma" w:eastAsia="Times New Roman" w:hAnsi="Tahoma" w:cs="Tahoma"/>
          <w:lang w:eastAsia="sl-SI"/>
        </w:rPr>
        <w:t>celotnega predračuna popisa storitev</w:t>
      </w:r>
      <w:r w:rsidRPr="00922373">
        <w:rPr>
          <w:rFonts w:ascii="Tahoma" w:eastAsia="Times New Roman" w:hAnsi="Tahoma" w:cs="Tahoma"/>
          <w:lang w:val="x-none" w:eastAsia="sl-SI"/>
        </w:rPr>
        <w:t xml:space="preserve">, mora biti v času veljavnosti </w:t>
      </w:r>
      <w:r w:rsidRPr="00922373">
        <w:rPr>
          <w:rFonts w:ascii="Tahoma" w:eastAsia="Times New Roman" w:hAnsi="Tahoma" w:cs="Tahoma"/>
          <w:lang w:eastAsia="sl-SI"/>
        </w:rPr>
        <w:t>okvirnega sporazuma</w:t>
      </w:r>
      <w:r w:rsidRPr="00922373">
        <w:rPr>
          <w:rFonts w:ascii="Tahoma" w:eastAsia="Times New Roman" w:hAnsi="Tahoma" w:cs="Tahoma"/>
          <w:lang w:val="x-none" w:eastAsia="sl-SI"/>
        </w:rPr>
        <w:t xml:space="preserve"> fiksna</w:t>
      </w:r>
      <w:r w:rsidRPr="00922373">
        <w:rPr>
          <w:rFonts w:ascii="Tahoma" w:eastAsia="Times New Roman" w:hAnsi="Tahoma" w:cs="Tahoma"/>
          <w:lang w:eastAsia="sl-SI"/>
        </w:rPr>
        <w:t xml:space="preserve"> </w:t>
      </w:r>
      <w:r w:rsidRPr="00922373">
        <w:rPr>
          <w:rFonts w:ascii="Tahoma" w:eastAsia="Times New Roman" w:hAnsi="Tahoma" w:cs="Tahoma"/>
          <w:bCs/>
          <w:lang w:val="x-none" w:eastAsia="sl-SI"/>
        </w:rPr>
        <w:t>za celotno obdobje veljavnosti okvirnega sporazuma</w:t>
      </w:r>
      <w:r w:rsidRPr="00922373">
        <w:rPr>
          <w:rFonts w:ascii="Tahoma" w:eastAsia="Times New Roman" w:hAnsi="Tahoma" w:cs="Tahoma"/>
          <w:lang w:eastAsia="sl-SI"/>
        </w:rPr>
        <w:t xml:space="preserve"> in se ne spreminja pod nobenim pogojem</w:t>
      </w:r>
      <w:r w:rsidRPr="00922373">
        <w:rPr>
          <w:rFonts w:ascii="Tahoma" w:eastAsia="Times New Roman" w:hAnsi="Tahoma" w:cs="Tahoma"/>
          <w:lang w:val="x-none" w:eastAsia="sl-SI"/>
        </w:rPr>
        <w:t>.</w:t>
      </w:r>
    </w:p>
    <w:p w14:paraId="6145D278" w14:textId="77777777" w:rsidR="00235B0D" w:rsidRPr="00BA3F91" w:rsidRDefault="00235B0D" w:rsidP="00E735E7">
      <w:pPr>
        <w:keepLines/>
        <w:spacing w:after="0" w:line="240" w:lineRule="auto"/>
        <w:jc w:val="both"/>
        <w:rPr>
          <w:rFonts w:ascii="Tahoma" w:hAnsi="Tahoma" w:cs="Tahoma"/>
          <w:lang w:eastAsia="sl-SI"/>
        </w:rPr>
      </w:pPr>
    </w:p>
    <w:p w14:paraId="4EA837DC" w14:textId="77777777" w:rsidR="00235B0D" w:rsidRPr="00BA3F91" w:rsidRDefault="00235B0D" w:rsidP="00E735E7">
      <w:pPr>
        <w:keepLines/>
        <w:spacing w:after="0" w:line="240" w:lineRule="auto"/>
        <w:jc w:val="both"/>
        <w:rPr>
          <w:rFonts w:ascii="Tahoma" w:hAnsi="Tahoma" w:cs="Tahoma"/>
          <w:b/>
          <w:lang w:eastAsia="sl-SI"/>
        </w:rPr>
      </w:pPr>
      <w:r w:rsidRPr="00BA3F91">
        <w:rPr>
          <w:rFonts w:ascii="Tahoma" w:hAnsi="Tahoma" w:cs="Tahoma"/>
          <w:b/>
          <w:lang w:eastAsia="sl-SI"/>
        </w:rPr>
        <w:t xml:space="preserve">Ponudbena cena na enoto mere se oblikuje tako, da ponudnik v ponudbeni predračun vpiše ceno na uro za storitve v rednem delovnem času, tj. od 06.00 ure do 14.00 ure (redne storitve). </w:t>
      </w:r>
    </w:p>
    <w:p w14:paraId="2673CCD6" w14:textId="77777777" w:rsidR="00235B0D" w:rsidRPr="00BA3F91" w:rsidRDefault="00235B0D" w:rsidP="00E735E7">
      <w:pPr>
        <w:keepLines/>
        <w:spacing w:after="0" w:line="240" w:lineRule="auto"/>
        <w:jc w:val="both"/>
        <w:rPr>
          <w:rFonts w:ascii="Tahoma" w:hAnsi="Tahoma" w:cs="Tahoma"/>
          <w:b/>
          <w:lang w:eastAsia="sl-SI"/>
        </w:rPr>
      </w:pPr>
    </w:p>
    <w:p w14:paraId="43860662" w14:textId="77777777" w:rsidR="00235B0D" w:rsidRPr="00BA3F91" w:rsidRDefault="00235B0D" w:rsidP="00E735E7">
      <w:pPr>
        <w:keepLines/>
        <w:spacing w:after="0" w:line="240" w:lineRule="auto"/>
        <w:jc w:val="both"/>
        <w:rPr>
          <w:rFonts w:ascii="Tahoma" w:hAnsi="Tahoma" w:cs="Tahoma"/>
          <w:b/>
          <w:lang w:eastAsia="sl-SI"/>
        </w:rPr>
      </w:pPr>
      <w:r w:rsidRPr="00BA3F91">
        <w:rPr>
          <w:rFonts w:ascii="Tahoma" w:hAnsi="Tahoma" w:cs="Tahoma"/>
          <w:b/>
          <w:lang w:eastAsia="sl-SI"/>
        </w:rPr>
        <w:t xml:space="preserve">Urna postavka za storitve izven rednega delovnega časa ter v soboto, nedeljo in med prazniki se poviša za 10 % (deset odstotkov) glede na ceno na uro za storitve v rednem delovnem času (izredne storitve). </w:t>
      </w:r>
    </w:p>
    <w:bookmarkEnd w:id="19"/>
    <w:bookmarkEnd w:id="20"/>
    <w:p w14:paraId="07AFB2E0" w14:textId="77777777" w:rsidR="00235B0D" w:rsidRDefault="00235B0D" w:rsidP="00E735E7">
      <w:pPr>
        <w:keepLines/>
        <w:spacing w:after="0" w:line="240" w:lineRule="auto"/>
        <w:jc w:val="both"/>
        <w:rPr>
          <w:rFonts w:ascii="Tahoma" w:hAnsi="Tahoma" w:cs="Tahoma"/>
          <w:lang w:eastAsia="sl-SI"/>
        </w:rPr>
      </w:pPr>
    </w:p>
    <w:p w14:paraId="7A6DE39C" w14:textId="77777777" w:rsidR="00824256" w:rsidRPr="00BA3F91" w:rsidRDefault="00824256" w:rsidP="00E735E7">
      <w:pPr>
        <w:keepLines/>
        <w:spacing w:after="0" w:line="240" w:lineRule="auto"/>
        <w:jc w:val="both"/>
        <w:rPr>
          <w:rFonts w:ascii="Tahoma" w:hAnsi="Tahoma" w:cs="Tahoma"/>
          <w:lang w:eastAsia="sl-SI"/>
        </w:rPr>
      </w:pPr>
      <w:r w:rsidRPr="00BA3F91">
        <w:rPr>
          <w:rFonts w:ascii="Tahoma" w:hAnsi="Tahoma" w:cs="Tahoma"/>
          <w:lang w:eastAsia="sl-SI"/>
        </w:rPr>
        <w:t>Ponudnik mora pri pripravi ponudbe in določanju ponudbene cene</w:t>
      </w:r>
      <w:r>
        <w:rPr>
          <w:rFonts w:ascii="Tahoma" w:hAnsi="Tahoma" w:cs="Tahoma"/>
          <w:lang w:eastAsia="sl-SI"/>
        </w:rPr>
        <w:t xml:space="preserve"> na enoto mere </w:t>
      </w:r>
      <w:r w:rsidRPr="00BA3F91">
        <w:rPr>
          <w:rFonts w:ascii="Tahoma" w:hAnsi="Tahoma" w:cs="Tahoma"/>
          <w:lang w:eastAsia="sl-SI"/>
        </w:rPr>
        <w:t>upoštevati vse materialne in nematerialne stroške, ki bodo potrebni za izvedbo predmetnega javnega naročila, vključno s stroški dela, stroški prevoza, organizacije delovišča, stroški za varnost pri delu, stroški zavarovanja pripomočkov in delovne sile, stroški izdelave ponudbene dokumentacije, ter tudi stroški za vsa ostala dela in naloge, ki so v okvirnem sporazumu opredeljena kot obveznosti izvajalca.</w:t>
      </w:r>
    </w:p>
    <w:p w14:paraId="64C1C644" w14:textId="77777777" w:rsidR="00824256" w:rsidRPr="00BA3F91" w:rsidRDefault="00824256" w:rsidP="00E735E7">
      <w:pPr>
        <w:keepLines/>
        <w:spacing w:after="0" w:line="240" w:lineRule="auto"/>
        <w:jc w:val="both"/>
        <w:rPr>
          <w:rFonts w:ascii="Tahoma" w:eastAsia="Times New Roman" w:hAnsi="Tahoma" w:cs="Tahoma"/>
          <w:lang w:eastAsia="sl-SI"/>
        </w:rPr>
      </w:pPr>
    </w:p>
    <w:p w14:paraId="78DFFC6F" w14:textId="77777777" w:rsidR="00824256" w:rsidRPr="00C97A1F" w:rsidRDefault="00824256" w:rsidP="00E735E7">
      <w:pPr>
        <w:keepLines/>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t xml:space="preserve">Ponudniki priloge »Povzetek predračuna« in celotnega predračuna popisa storitev ne smejo kakorkoli spreminjati, dodajati vrstice, stolpce ali celice ter v </w:t>
      </w:r>
      <w:proofErr w:type="spellStart"/>
      <w:r w:rsidRPr="00C97A1F">
        <w:rPr>
          <w:rFonts w:ascii="Tahoma" w:eastAsia="Times New Roman" w:hAnsi="Tahoma" w:cs="Tahoma"/>
          <w:b/>
          <w:lang w:eastAsia="sl-SI"/>
        </w:rPr>
        <w:t>excel</w:t>
      </w:r>
      <w:proofErr w:type="spellEnd"/>
      <w:r w:rsidRPr="00C97A1F">
        <w:rPr>
          <w:rFonts w:ascii="Tahoma" w:eastAsia="Times New Roman" w:hAnsi="Tahoma" w:cs="Tahoma"/>
          <w:b/>
          <w:lang w:eastAsia="sl-SI"/>
        </w:rPr>
        <w:t xml:space="preserve"> formatu spreminjati formule, ki jih je nastavil naročnik ali kakorkoli drugače dopolnjevati.</w:t>
      </w:r>
    </w:p>
    <w:p w14:paraId="43E43771" w14:textId="77777777" w:rsidR="003C2DC3" w:rsidRDefault="003C2DC3" w:rsidP="00E735E7">
      <w:pPr>
        <w:keepLines/>
        <w:spacing w:after="0" w:line="240" w:lineRule="auto"/>
        <w:jc w:val="both"/>
        <w:rPr>
          <w:rFonts w:ascii="Tahoma" w:eastAsia="Times New Roman" w:hAnsi="Tahoma" w:cs="Tahoma"/>
          <w:lang w:eastAsia="sl-SI"/>
        </w:rPr>
      </w:pPr>
    </w:p>
    <w:p w14:paraId="252FD37A" w14:textId="77777777" w:rsidR="00F8031F" w:rsidRPr="00A32E65" w:rsidRDefault="00F8031F" w:rsidP="00E735E7">
      <w:pPr>
        <w:keepLines/>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Veljavnost ponudbe</w:t>
      </w:r>
    </w:p>
    <w:p w14:paraId="36D0B89A" w14:textId="77777777" w:rsidR="00F8031F" w:rsidRPr="00341CA3" w:rsidRDefault="00F8031F" w:rsidP="00E735E7">
      <w:pPr>
        <w:keepLines/>
        <w:spacing w:after="0" w:line="240" w:lineRule="auto"/>
        <w:jc w:val="both"/>
        <w:rPr>
          <w:rFonts w:ascii="Tahoma" w:eastAsia="Times New Roman" w:hAnsi="Tahoma" w:cs="Tahoma"/>
          <w:lang w:eastAsia="sl-SI"/>
        </w:rPr>
      </w:pPr>
    </w:p>
    <w:p w14:paraId="0046B827" w14:textId="29BEF7AB" w:rsidR="00824256" w:rsidRPr="00D81C2E" w:rsidRDefault="00824256" w:rsidP="00E735E7">
      <w:pPr>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 xml:space="preserve">Ponudba mora biti veljavna še najmanj do </w:t>
      </w:r>
      <w:r w:rsidR="00A70213">
        <w:rPr>
          <w:rFonts w:ascii="Tahoma" w:eastAsia="Times New Roman" w:hAnsi="Tahoma" w:cs="Tahoma"/>
          <w:b/>
          <w:bCs/>
          <w:lang w:eastAsia="sl-SI"/>
        </w:rPr>
        <w:t>6</w:t>
      </w:r>
      <w:r w:rsidR="00984664">
        <w:rPr>
          <w:rFonts w:ascii="Tahoma" w:eastAsia="Times New Roman" w:hAnsi="Tahoma" w:cs="Tahoma"/>
          <w:b/>
          <w:bCs/>
          <w:lang w:eastAsia="sl-SI"/>
        </w:rPr>
        <w:t>.</w:t>
      </w:r>
      <w:r w:rsidR="00984664" w:rsidRPr="00922373">
        <w:rPr>
          <w:rFonts w:ascii="Tahoma" w:eastAsia="Times New Roman" w:hAnsi="Tahoma" w:cs="Tahoma"/>
          <w:b/>
          <w:bCs/>
          <w:lang w:eastAsia="sl-SI"/>
        </w:rPr>
        <w:t xml:space="preserve"> </w:t>
      </w:r>
      <w:r w:rsidR="00A70213">
        <w:rPr>
          <w:rFonts w:ascii="Tahoma" w:eastAsia="Times New Roman" w:hAnsi="Tahoma" w:cs="Tahoma"/>
          <w:b/>
          <w:bCs/>
          <w:lang w:eastAsia="sl-SI"/>
        </w:rPr>
        <w:t>11</w:t>
      </w:r>
      <w:r w:rsidR="00984664" w:rsidRPr="00922373">
        <w:rPr>
          <w:rFonts w:ascii="Tahoma" w:eastAsia="Times New Roman" w:hAnsi="Tahoma" w:cs="Tahoma"/>
          <w:b/>
          <w:bCs/>
          <w:lang w:eastAsia="sl-SI"/>
        </w:rPr>
        <w:t xml:space="preserve">. 2020 </w:t>
      </w:r>
      <w:r w:rsidRPr="00FD7165">
        <w:rPr>
          <w:rFonts w:ascii="Tahoma" w:eastAsia="Times New Roman" w:hAnsi="Tahoma" w:cs="Tahoma"/>
          <w:lang w:eastAsia="sl-SI"/>
        </w:rPr>
        <w:t>oziroma do predložitve ustreznega</w:t>
      </w:r>
      <w:r>
        <w:rPr>
          <w:rFonts w:ascii="Tahoma" w:eastAsia="Times New Roman" w:hAnsi="Tahoma" w:cs="Tahoma"/>
          <w:lang w:eastAsia="sl-SI"/>
        </w:rPr>
        <w:t xml:space="preserve"> finančnega zavarovanja za zavarovanje dobre izvedbe obveznosti po okvirnem sporazumu</w:t>
      </w:r>
      <w:r w:rsidRPr="0097275D">
        <w:rPr>
          <w:rFonts w:ascii="Tahoma" w:eastAsia="Times New Roman" w:hAnsi="Tahoma" w:cs="Tahoma"/>
          <w:lang w:eastAsia="sl-SI"/>
        </w:rPr>
        <w:t>.</w:t>
      </w:r>
    </w:p>
    <w:p w14:paraId="3413593B" w14:textId="77777777" w:rsidR="00824256" w:rsidRPr="00712BC8" w:rsidRDefault="00824256" w:rsidP="00E735E7">
      <w:pPr>
        <w:keepLines/>
        <w:spacing w:after="0" w:line="240" w:lineRule="auto"/>
        <w:jc w:val="both"/>
        <w:rPr>
          <w:rFonts w:ascii="Tahoma" w:eastAsia="Times New Roman" w:hAnsi="Tahoma" w:cs="Tahoma"/>
          <w:lang w:eastAsia="sl-SI"/>
        </w:rPr>
      </w:pPr>
    </w:p>
    <w:p w14:paraId="6552F497" w14:textId="77777777" w:rsidR="00824256" w:rsidRPr="00B65574" w:rsidRDefault="00824256" w:rsidP="00E735E7">
      <w:pPr>
        <w:keepLines/>
        <w:numPr>
          <w:ilvl w:val="1"/>
          <w:numId w:val="2"/>
        </w:numPr>
        <w:spacing w:after="0" w:line="240" w:lineRule="auto"/>
        <w:jc w:val="both"/>
        <w:rPr>
          <w:rFonts w:ascii="Tahoma" w:eastAsia="Times New Roman" w:hAnsi="Tahoma" w:cs="Tahoma"/>
          <w:b/>
          <w:lang w:eastAsia="sl-SI"/>
        </w:rPr>
      </w:pPr>
      <w:r w:rsidRPr="00B65574">
        <w:rPr>
          <w:rFonts w:ascii="Tahoma" w:eastAsia="Times New Roman" w:hAnsi="Tahoma" w:cs="Tahoma"/>
          <w:b/>
          <w:lang w:eastAsia="sl-SI"/>
        </w:rPr>
        <w:t>Plačilni pogoji</w:t>
      </w:r>
    </w:p>
    <w:p w14:paraId="3A7E2A02" w14:textId="77777777" w:rsidR="00824256" w:rsidRDefault="00824256" w:rsidP="00E735E7">
      <w:pPr>
        <w:keepLines/>
        <w:tabs>
          <w:tab w:val="left" w:pos="1418"/>
          <w:tab w:val="left" w:pos="1702"/>
        </w:tabs>
        <w:spacing w:after="0" w:line="240" w:lineRule="auto"/>
        <w:jc w:val="both"/>
        <w:rPr>
          <w:rFonts w:ascii="Tahoma" w:hAnsi="Tahoma" w:cs="Tahoma"/>
        </w:rPr>
      </w:pPr>
    </w:p>
    <w:p w14:paraId="151E70D0" w14:textId="77777777" w:rsidR="00824256" w:rsidRPr="003C2DC3" w:rsidRDefault="00824256" w:rsidP="00E735E7">
      <w:pPr>
        <w:keepLines/>
        <w:spacing w:after="0" w:line="240" w:lineRule="auto"/>
        <w:jc w:val="both"/>
        <w:rPr>
          <w:rFonts w:ascii="Tahoma" w:hAnsi="Tahoma" w:cs="Tahoma"/>
          <w:lang w:eastAsia="sl-SI"/>
        </w:rPr>
      </w:pPr>
      <w:r w:rsidRPr="003C2DC3">
        <w:rPr>
          <w:rFonts w:ascii="Tahoma" w:hAnsi="Tahoma" w:cs="Tahoma"/>
          <w:lang w:eastAsia="sl-SI"/>
        </w:rPr>
        <w:t>Plačilni pogoji so natančno določeni v osnutku okvirnega sporazuma.</w:t>
      </w:r>
    </w:p>
    <w:p w14:paraId="4BDA861F" w14:textId="77777777" w:rsidR="00824256" w:rsidRDefault="00824256" w:rsidP="00E735E7">
      <w:pPr>
        <w:keepLines/>
        <w:spacing w:after="0" w:line="240" w:lineRule="auto"/>
        <w:jc w:val="both"/>
        <w:rPr>
          <w:rFonts w:ascii="Tahoma" w:eastAsia="Times New Roman" w:hAnsi="Tahoma" w:cs="Tahoma"/>
          <w:kern w:val="16"/>
          <w:lang w:eastAsia="sl-SI"/>
        </w:rPr>
      </w:pPr>
    </w:p>
    <w:p w14:paraId="0AF62BD4" w14:textId="77777777" w:rsidR="00A70213" w:rsidRDefault="00A70213">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195833B2" w14:textId="19E89704" w:rsidR="00824256" w:rsidRPr="00B65574" w:rsidRDefault="00824256" w:rsidP="00E735E7">
      <w:pPr>
        <w:keepLines/>
        <w:numPr>
          <w:ilvl w:val="1"/>
          <w:numId w:val="2"/>
        </w:numPr>
        <w:spacing w:after="0" w:line="240" w:lineRule="auto"/>
        <w:jc w:val="both"/>
        <w:rPr>
          <w:rFonts w:ascii="Tahoma" w:eastAsia="Times New Roman" w:hAnsi="Tahoma" w:cs="Tahoma"/>
          <w:b/>
          <w:lang w:eastAsia="sl-SI"/>
        </w:rPr>
      </w:pPr>
      <w:r w:rsidRPr="00B65574">
        <w:rPr>
          <w:rFonts w:ascii="Tahoma" w:eastAsia="Times New Roman" w:hAnsi="Tahoma" w:cs="Tahoma"/>
          <w:b/>
          <w:lang w:eastAsia="sl-SI"/>
        </w:rPr>
        <w:lastRenderedPageBreak/>
        <w:t>Uvedba v delo</w:t>
      </w:r>
    </w:p>
    <w:p w14:paraId="67C404BC" w14:textId="77777777" w:rsidR="00824256" w:rsidRPr="003F5220" w:rsidRDefault="00824256" w:rsidP="00E735E7">
      <w:pPr>
        <w:keepLines/>
        <w:spacing w:after="0" w:line="240" w:lineRule="auto"/>
        <w:jc w:val="both"/>
        <w:rPr>
          <w:rFonts w:ascii="Tahoma" w:hAnsi="Tahoma" w:cs="Tahoma"/>
          <w:b/>
          <w:szCs w:val="20"/>
          <w:highlight w:val="yellow"/>
          <w:lang w:eastAsia="sl-SI"/>
        </w:rPr>
      </w:pPr>
    </w:p>
    <w:p w14:paraId="65F68EAA" w14:textId="77777777" w:rsidR="00824256" w:rsidRPr="00BD140F" w:rsidRDefault="00824256" w:rsidP="00E735E7">
      <w:pPr>
        <w:pStyle w:val="Telobesedila25"/>
        <w:keepLines/>
        <w:widowControl/>
        <w:tabs>
          <w:tab w:val="left" w:pos="0"/>
        </w:tabs>
        <w:ind w:left="0" w:firstLine="0"/>
        <w:rPr>
          <w:sz w:val="22"/>
        </w:rPr>
      </w:pPr>
      <w:r w:rsidRPr="00BD140F">
        <w:rPr>
          <w:sz w:val="22"/>
        </w:rPr>
        <w:t xml:space="preserve">Izbrani ponudnik se bo s podpisom okvirnega sporazuma obvezal, da bo pripravljen za pričetek izvajanja dogovorjenih storitev, v roku sedmih (7) dni od poziva naročnika, vendar najkasneje od </w:t>
      </w:r>
      <w:r w:rsidR="00535881">
        <w:rPr>
          <w:sz w:val="22"/>
        </w:rPr>
        <w:t>1. 10. 2020 do vključno 30. 9. 2022</w:t>
      </w:r>
      <w:r w:rsidRPr="00BD140F">
        <w:rPr>
          <w:sz w:val="22"/>
        </w:rPr>
        <w:t>, pri čemer bo izbrani ponudnik izvajal storitve na podlagi dejanskih potreb naročnika.</w:t>
      </w:r>
    </w:p>
    <w:p w14:paraId="3ECBFEF4" w14:textId="77777777" w:rsidR="00824256" w:rsidRDefault="00824256" w:rsidP="00E735E7">
      <w:pPr>
        <w:pStyle w:val="Telobesedila25"/>
        <w:keepLines/>
        <w:widowControl/>
        <w:tabs>
          <w:tab w:val="left" w:pos="0"/>
        </w:tabs>
        <w:ind w:left="0" w:firstLine="0"/>
        <w:rPr>
          <w:sz w:val="22"/>
        </w:rPr>
      </w:pPr>
    </w:p>
    <w:p w14:paraId="33009F66" w14:textId="77777777" w:rsidR="00824256" w:rsidRPr="00BD140F" w:rsidRDefault="00824256" w:rsidP="00E735E7">
      <w:pPr>
        <w:pStyle w:val="Telobesedila26"/>
        <w:keepLines/>
        <w:widowControl/>
        <w:tabs>
          <w:tab w:val="left" w:pos="0"/>
        </w:tabs>
        <w:ind w:left="0" w:firstLine="0"/>
        <w:rPr>
          <w:sz w:val="22"/>
        </w:rPr>
      </w:pPr>
      <w:r w:rsidRPr="00BD140F">
        <w:rPr>
          <w:sz w:val="22"/>
        </w:rPr>
        <w:t>Delavci izvajalca so dnevno prisotni na območju delovišča naročnika in vzdržujejo naprave po navodilih delovodje.</w:t>
      </w:r>
    </w:p>
    <w:p w14:paraId="39EFCDD8" w14:textId="77777777" w:rsidR="00824256" w:rsidRPr="00BD140F" w:rsidRDefault="00824256" w:rsidP="00E735E7">
      <w:pPr>
        <w:keepLines/>
        <w:numPr>
          <w:ilvl w:val="12"/>
          <w:numId w:val="0"/>
        </w:numPr>
        <w:spacing w:after="0" w:line="240" w:lineRule="auto"/>
        <w:jc w:val="both"/>
        <w:rPr>
          <w:rFonts w:ascii="Tahoma" w:hAnsi="Tahoma" w:cs="Tahoma"/>
        </w:rPr>
      </w:pPr>
    </w:p>
    <w:p w14:paraId="3FB89D61" w14:textId="77777777" w:rsidR="00824256" w:rsidRPr="00BD140F" w:rsidRDefault="00824256" w:rsidP="00E735E7">
      <w:pPr>
        <w:pStyle w:val="Glava"/>
        <w:keepLines/>
        <w:jc w:val="both"/>
        <w:rPr>
          <w:rFonts w:ascii="Tahoma" w:hAnsi="Tahoma" w:cs="Tahoma"/>
          <w:sz w:val="22"/>
          <w:szCs w:val="22"/>
          <w:lang w:val="sl-SI"/>
        </w:rPr>
      </w:pPr>
      <w:r w:rsidRPr="00BD140F">
        <w:rPr>
          <w:rFonts w:ascii="Tahoma" w:hAnsi="Tahoma" w:cs="Tahoma"/>
          <w:sz w:val="22"/>
          <w:szCs w:val="22"/>
          <w:lang w:val="sl-SI"/>
        </w:rPr>
        <w:t>Ponudnik mora v primeru okvare oziroma havarije naročniku zagotoviti odzivni čas v roku 2 ur od poziva.</w:t>
      </w:r>
    </w:p>
    <w:p w14:paraId="287A57C6" w14:textId="77777777" w:rsidR="003F5220" w:rsidRPr="003F5220" w:rsidRDefault="003F5220" w:rsidP="00E735E7">
      <w:pPr>
        <w:keepLines/>
        <w:numPr>
          <w:ilvl w:val="12"/>
          <w:numId w:val="0"/>
        </w:numPr>
        <w:spacing w:after="0" w:line="240" w:lineRule="auto"/>
        <w:jc w:val="both"/>
        <w:rPr>
          <w:rFonts w:ascii="Tahoma" w:hAnsi="Tahoma" w:cs="Tahoma"/>
          <w:szCs w:val="20"/>
          <w:lang w:eastAsia="sl-SI"/>
        </w:rPr>
      </w:pPr>
    </w:p>
    <w:p w14:paraId="78860FFB" w14:textId="77777777" w:rsidR="003F5220" w:rsidRPr="00B65574" w:rsidRDefault="003F5220" w:rsidP="00E735E7">
      <w:pPr>
        <w:keepLines/>
        <w:numPr>
          <w:ilvl w:val="1"/>
          <w:numId w:val="2"/>
        </w:numPr>
        <w:spacing w:after="0" w:line="240" w:lineRule="auto"/>
        <w:jc w:val="both"/>
        <w:rPr>
          <w:rFonts w:ascii="Tahoma" w:eastAsia="Times New Roman" w:hAnsi="Tahoma" w:cs="Tahoma"/>
          <w:b/>
          <w:lang w:eastAsia="sl-SI"/>
        </w:rPr>
      </w:pPr>
      <w:r w:rsidRPr="00B65574">
        <w:rPr>
          <w:rFonts w:ascii="Tahoma" w:eastAsia="Times New Roman" w:hAnsi="Tahoma" w:cs="Tahoma"/>
          <w:b/>
          <w:lang w:eastAsia="sl-SI"/>
        </w:rPr>
        <w:t>Tehnična specifikacija</w:t>
      </w:r>
    </w:p>
    <w:p w14:paraId="4A201435" w14:textId="77777777" w:rsidR="003F5220" w:rsidRPr="00235B0D" w:rsidRDefault="003F5220" w:rsidP="00E735E7">
      <w:pPr>
        <w:keepLines/>
        <w:spacing w:after="0" w:line="240" w:lineRule="auto"/>
        <w:jc w:val="both"/>
        <w:rPr>
          <w:rFonts w:ascii="Tahoma" w:hAnsi="Tahoma" w:cs="Tahoma"/>
          <w:b/>
          <w:szCs w:val="20"/>
          <w:lang w:eastAsia="sl-SI"/>
        </w:rPr>
      </w:pPr>
    </w:p>
    <w:p w14:paraId="4BB41131" w14:textId="77777777" w:rsidR="00DE5D4C" w:rsidRPr="00AF225B" w:rsidRDefault="00DE5D4C" w:rsidP="00E735E7">
      <w:pPr>
        <w:keepLines/>
        <w:spacing w:after="0" w:line="240" w:lineRule="auto"/>
        <w:jc w:val="both"/>
        <w:rPr>
          <w:rFonts w:ascii="Tahoma" w:eastAsia="Times New Roman" w:hAnsi="Tahoma" w:cs="Tahoma"/>
          <w:szCs w:val="20"/>
          <w:lang w:eastAsia="sl-SI"/>
        </w:rPr>
      </w:pPr>
      <w:r w:rsidRPr="00AF225B">
        <w:rPr>
          <w:rFonts w:ascii="Tahoma" w:eastAsia="Times New Roman" w:hAnsi="Tahoma" w:cs="Tahoma"/>
          <w:szCs w:val="20"/>
          <w:lang w:eastAsia="sl-SI"/>
        </w:rPr>
        <w:t xml:space="preserve">V okviru izvajanja strojno vzdrževalnih del na področju </w:t>
      </w:r>
      <w:r w:rsidRPr="00667E2A">
        <w:rPr>
          <w:rFonts w:ascii="Tahoma" w:eastAsia="Times New Roman" w:hAnsi="Tahoma" w:cs="Tahoma"/>
          <w:szCs w:val="20"/>
          <w:lang w:eastAsia="sl-SI"/>
        </w:rPr>
        <w:t xml:space="preserve">tlačnega dela kotlov </w:t>
      </w:r>
      <w:r w:rsidRPr="00AF225B">
        <w:rPr>
          <w:rFonts w:ascii="Tahoma" w:eastAsia="Times New Roman" w:hAnsi="Tahoma" w:cs="Tahoma"/>
          <w:szCs w:val="20"/>
          <w:lang w:eastAsia="sl-SI"/>
        </w:rPr>
        <w:t>se bodo na lokaciji naročnika Toplarniška ulica 19, Ljubljana izvajale naslednje storitve v okvirno predvidenih količinah:</w:t>
      </w:r>
    </w:p>
    <w:p w14:paraId="560459C5" w14:textId="77777777" w:rsidR="00DE5D4C" w:rsidRPr="00667E2A" w:rsidRDefault="00DE5D4C" w:rsidP="00E735E7">
      <w:pPr>
        <w:keepLines/>
        <w:numPr>
          <w:ilvl w:val="0"/>
          <w:numId w:val="26"/>
        </w:numPr>
        <w:spacing w:after="0" w:line="240" w:lineRule="auto"/>
        <w:ind w:left="284" w:hanging="284"/>
        <w:jc w:val="both"/>
        <w:rPr>
          <w:rFonts w:ascii="Tahoma" w:hAnsi="Tahoma" w:cs="Tahoma"/>
          <w:szCs w:val="20"/>
          <w:lang w:eastAsia="sl-SI"/>
        </w:rPr>
      </w:pPr>
      <w:r w:rsidRPr="00667E2A">
        <w:rPr>
          <w:rFonts w:ascii="Tahoma" w:hAnsi="Tahoma" w:cs="Tahoma"/>
          <w:szCs w:val="20"/>
          <w:lang w:eastAsia="sl-SI"/>
        </w:rPr>
        <w:t>intervencijska popravila v notranjosti kotlov (</w:t>
      </w:r>
      <w:r w:rsidR="00535881">
        <w:rPr>
          <w:rFonts w:ascii="Tahoma" w:hAnsi="Tahoma" w:cs="Tahoma"/>
          <w:szCs w:val="20"/>
          <w:lang w:eastAsia="sl-SI"/>
        </w:rPr>
        <w:t>80</w:t>
      </w:r>
      <w:r w:rsidRPr="00667E2A">
        <w:rPr>
          <w:rFonts w:ascii="Tahoma" w:hAnsi="Tahoma" w:cs="Tahoma"/>
          <w:szCs w:val="20"/>
          <w:lang w:eastAsia="sl-SI"/>
        </w:rPr>
        <w:t xml:space="preserve">0 ur rednih storitev za 2 leti, </w:t>
      </w:r>
      <w:r w:rsidR="00535881">
        <w:rPr>
          <w:rFonts w:ascii="Tahoma" w:hAnsi="Tahoma" w:cs="Tahoma"/>
          <w:szCs w:val="20"/>
          <w:lang w:eastAsia="sl-SI"/>
        </w:rPr>
        <w:t>12</w:t>
      </w:r>
      <w:r w:rsidRPr="00667E2A">
        <w:rPr>
          <w:rFonts w:ascii="Tahoma" w:hAnsi="Tahoma" w:cs="Tahoma"/>
          <w:szCs w:val="20"/>
          <w:lang w:eastAsia="sl-SI"/>
        </w:rPr>
        <w:t>0 ur izrednih storitev za 2 leti)</w:t>
      </w:r>
      <w:r w:rsidRPr="00667E2A">
        <w:rPr>
          <w:rFonts w:ascii="Tahoma" w:hAnsi="Tahoma" w:cs="Tahoma"/>
          <w:szCs w:val="20"/>
          <w:lang w:eastAsia="sl-SI"/>
        </w:rPr>
        <w:tab/>
      </w:r>
    </w:p>
    <w:p w14:paraId="7FF4B3A7" w14:textId="77777777" w:rsidR="00DE5D4C" w:rsidRPr="00667E2A" w:rsidRDefault="00DE5D4C" w:rsidP="00E735E7">
      <w:pPr>
        <w:keepLines/>
        <w:numPr>
          <w:ilvl w:val="0"/>
          <w:numId w:val="26"/>
        </w:numPr>
        <w:spacing w:after="0" w:line="240" w:lineRule="auto"/>
        <w:ind w:left="284" w:hanging="284"/>
        <w:jc w:val="both"/>
        <w:rPr>
          <w:rFonts w:ascii="Tahoma" w:hAnsi="Tahoma" w:cs="Tahoma"/>
          <w:szCs w:val="20"/>
          <w:lang w:eastAsia="sl-SI"/>
        </w:rPr>
      </w:pPr>
      <w:r w:rsidRPr="00DE5D4C">
        <w:rPr>
          <w:rFonts w:ascii="Tahoma" w:hAnsi="Tahoma" w:cs="Tahoma"/>
          <w:szCs w:val="20"/>
          <w:lang w:eastAsia="sl-SI"/>
        </w:rPr>
        <w:t>popravila na tlačnem delu izven kotla</w:t>
      </w:r>
      <w:r w:rsidRPr="00667E2A">
        <w:rPr>
          <w:rFonts w:ascii="Tahoma" w:hAnsi="Tahoma" w:cs="Tahoma"/>
          <w:szCs w:val="20"/>
          <w:lang w:eastAsia="sl-SI"/>
        </w:rPr>
        <w:t xml:space="preserve"> (</w:t>
      </w:r>
      <w:r>
        <w:rPr>
          <w:rFonts w:ascii="Tahoma" w:hAnsi="Tahoma" w:cs="Tahoma"/>
          <w:szCs w:val="20"/>
          <w:lang w:eastAsia="sl-SI"/>
        </w:rPr>
        <w:t>3</w:t>
      </w:r>
      <w:r w:rsidRPr="00667E2A">
        <w:rPr>
          <w:rFonts w:ascii="Tahoma" w:hAnsi="Tahoma" w:cs="Tahoma"/>
          <w:szCs w:val="20"/>
          <w:lang w:eastAsia="sl-SI"/>
        </w:rPr>
        <w:t>.</w:t>
      </w:r>
      <w:r w:rsidR="00535881">
        <w:rPr>
          <w:rFonts w:ascii="Tahoma" w:hAnsi="Tahoma" w:cs="Tahoma"/>
          <w:szCs w:val="20"/>
          <w:lang w:eastAsia="sl-SI"/>
        </w:rPr>
        <w:t>5</w:t>
      </w:r>
      <w:r>
        <w:rPr>
          <w:rFonts w:ascii="Tahoma" w:hAnsi="Tahoma" w:cs="Tahoma"/>
          <w:szCs w:val="20"/>
          <w:lang w:eastAsia="sl-SI"/>
        </w:rPr>
        <w:t>4</w:t>
      </w:r>
      <w:r w:rsidRPr="00667E2A">
        <w:rPr>
          <w:rFonts w:ascii="Tahoma" w:hAnsi="Tahoma" w:cs="Tahoma"/>
          <w:szCs w:val="20"/>
          <w:lang w:eastAsia="sl-SI"/>
        </w:rPr>
        <w:t xml:space="preserve">0 ur rednih storitev za 2 leti, </w:t>
      </w:r>
      <w:r>
        <w:rPr>
          <w:rFonts w:ascii="Tahoma" w:hAnsi="Tahoma" w:cs="Tahoma"/>
          <w:szCs w:val="20"/>
          <w:lang w:eastAsia="sl-SI"/>
        </w:rPr>
        <w:t>18</w:t>
      </w:r>
      <w:r w:rsidRPr="00667E2A">
        <w:rPr>
          <w:rFonts w:ascii="Tahoma" w:hAnsi="Tahoma" w:cs="Tahoma"/>
          <w:szCs w:val="20"/>
          <w:lang w:eastAsia="sl-SI"/>
        </w:rPr>
        <w:t>0 ur izrednih storitev za 2 leti)</w:t>
      </w:r>
      <w:r w:rsidRPr="00667E2A">
        <w:rPr>
          <w:rFonts w:ascii="Tahoma" w:hAnsi="Tahoma" w:cs="Tahoma"/>
          <w:szCs w:val="20"/>
          <w:lang w:eastAsia="sl-SI"/>
        </w:rPr>
        <w:tab/>
      </w:r>
    </w:p>
    <w:p w14:paraId="699D0CBE" w14:textId="77777777" w:rsidR="00DE5D4C" w:rsidRPr="00667E2A" w:rsidRDefault="00DE5D4C" w:rsidP="00E735E7">
      <w:pPr>
        <w:keepLines/>
        <w:numPr>
          <w:ilvl w:val="0"/>
          <w:numId w:val="26"/>
        </w:numPr>
        <w:spacing w:after="0" w:line="240" w:lineRule="auto"/>
        <w:ind w:left="284" w:hanging="284"/>
        <w:jc w:val="both"/>
        <w:rPr>
          <w:rFonts w:ascii="Tahoma" w:hAnsi="Tahoma" w:cs="Tahoma"/>
          <w:szCs w:val="20"/>
          <w:lang w:eastAsia="sl-SI"/>
        </w:rPr>
      </w:pPr>
      <w:r w:rsidRPr="00667E2A">
        <w:rPr>
          <w:rFonts w:ascii="Tahoma" w:hAnsi="Tahoma" w:cs="Tahoma"/>
          <w:szCs w:val="20"/>
          <w:lang w:eastAsia="sl-SI"/>
        </w:rPr>
        <w:t xml:space="preserve">obnova </w:t>
      </w:r>
      <w:proofErr w:type="spellStart"/>
      <w:r w:rsidRPr="00667E2A">
        <w:rPr>
          <w:rFonts w:ascii="Tahoma" w:hAnsi="Tahoma" w:cs="Tahoma"/>
          <w:szCs w:val="20"/>
          <w:lang w:eastAsia="sl-SI"/>
        </w:rPr>
        <w:t>vodokazov</w:t>
      </w:r>
      <w:proofErr w:type="spellEnd"/>
      <w:r w:rsidRPr="00667E2A">
        <w:rPr>
          <w:rFonts w:ascii="Tahoma" w:hAnsi="Tahoma" w:cs="Tahoma"/>
          <w:szCs w:val="20"/>
          <w:lang w:eastAsia="sl-SI"/>
        </w:rPr>
        <w:t>, pip, zapornih elementov in obešal (</w:t>
      </w:r>
      <w:r>
        <w:rPr>
          <w:rFonts w:ascii="Tahoma" w:hAnsi="Tahoma" w:cs="Tahoma"/>
          <w:szCs w:val="20"/>
          <w:lang w:eastAsia="sl-SI"/>
        </w:rPr>
        <w:t>1</w:t>
      </w:r>
      <w:r w:rsidRPr="00667E2A">
        <w:rPr>
          <w:rFonts w:ascii="Tahoma" w:hAnsi="Tahoma" w:cs="Tahoma"/>
          <w:szCs w:val="20"/>
          <w:lang w:eastAsia="sl-SI"/>
        </w:rPr>
        <w:t>.</w:t>
      </w:r>
      <w:r>
        <w:rPr>
          <w:rFonts w:ascii="Tahoma" w:hAnsi="Tahoma" w:cs="Tahoma"/>
          <w:szCs w:val="20"/>
          <w:lang w:eastAsia="sl-SI"/>
        </w:rPr>
        <w:t>92</w:t>
      </w:r>
      <w:r w:rsidRPr="00667E2A">
        <w:rPr>
          <w:rFonts w:ascii="Tahoma" w:hAnsi="Tahoma" w:cs="Tahoma"/>
          <w:szCs w:val="20"/>
          <w:lang w:eastAsia="sl-SI"/>
        </w:rPr>
        <w:t xml:space="preserve">0 ur rednih storitev za 2 leti, </w:t>
      </w:r>
      <w:r>
        <w:rPr>
          <w:rFonts w:ascii="Tahoma" w:hAnsi="Tahoma" w:cs="Tahoma"/>
          <w:szCs w:val="20"/>
          <w:lang w:eastAsia="sl-SI"/>
        </w:rPr>
        <w:t>1</w:t>
      </w:r>
      <w:r w:rsidR="00535881">
        <w:rPr>
          <w:rFonts w:ascii="Tahoma" w:hAnsi="Tahoma" w:cs="Tahoma"/>
          <w:szCs w:val="20"/>
          <w:lang w:eastAsia="sl-SI"/>
        </w:rPr>
        <w:t>4</w:t>
      </w:r>
      <w:r w:rsidRPr="00667E2A">
        <w:rPr>
          <w:rFonts w:ascii="Tahoma" w:hAnsi="Tahoma" w:cs="Tahoma"/>
          <w:szCs w:val="20"/>
          <w:lang w:eastAsia="sl-SI"/>
        </w:rPr>
        <w:t>0 ur izrednih storitev za 2 leti)</w:t>
      </w:r>
      <w:r w:rsidRPr="00667E2A">
        <w:rPr>
          <w:rFonts w:ascii="Tahoma" w:hAnsi="Tahoma" w:cs="Tahoma"/>
          <w:szCs w:val="20"/>
          <w:lang w:eastAsia="sl-SI"/>
        </w:rPr>
        <w:tab/>
      </w:r>
    </w:p>
    <w:p w14:paraId="48FED7A0" w14:textId="77777777" w:rsidR="00DE5D4C" w:rsidRPr="00667E2A" w:rsidRDefault="00DE5D4C" w:rsidP="00E735E7">
      <w:pPr>
        <w:keepLines/>
        <w:numPr>
          <w:ilvl w:val="0"/>
          <w:numId w:val="26"/>
        </w:numPr>
        <w:spacing w:after="0" w:line="240" w:lineRule="auto"/>
        <w:ind w:left="284" w:hanging="284"/>
        <w:jc w:val="both"/>
        <w:rPr>
          <w:rFonts w:ascii="Tahoma" w:hAnsi="Tahoma" w:cs="Tahoma"/>
          <w:szCs w:val="20"/>
          <w:lang w:eastAsia="sl-SI"/>
        </w:rPr>
      </w:pPr>
      <w:r w:rsidRPr="00667E2A">
        <w:rPr>
          <w:rFonts w:ascii="Tahoma" w:hAnsi="Tahoma" w:cs="Tahoma"/>
          <w:szCs w:val="20"/>
          <w:lang w:eastAsia="sl-SI"/>
        </w:rPr>
        <w:t>krivljenje in krojenje cevi, obdelava zvarnih robov ter montaža cevovodov oziroma parovodov (</w:t>
      </w:r>
      <w:r>
        <w:rPr>
          <w:rFonts w:ascii="Tahoma" w:hAnsi="Tahoma" w:cs="Tahoma"/>
          <w:szCs w:val="20"/>
          <w:lang w:eastAsia="sl-SI"/>
        </w:rPr>
        <w:t>5</w:t>
      </w:r>
      <w:r w:rsidRPr="00667E2A">
        <w:rPr>
          <w:rFonts w:ascii="Tahoma" w:hAnsi="Tahoma" w:cs="Tahoma"/>
          <w:szCs w:val="20"/>
          <w:lang w:eastAsia="sl-SI"/>
        </w:rPr>
        <w:t>.</w:t>
      </w:r>
      <w:r w:rsidR="00535881">
        <w:rPr>
          <w:rFonts w:ascii="Tahoma" w:hAnsi="Tahoma" w:cs="Tahoma"/>
          <w:szCs w:val="20"/>
          <w:lang w:eastAsia="sl-SI"/>
        </w:rPr>
        <w:t>38</w:t>
      </w:r>
      <w:r w:rsidRPr="00667E2A">
        <w:rPr>
          <w:rFonts w:ascii="Tahoma" w:hAnsi="Tahoma" w:cs="Tahoma"/>
          <w:szCs w:val="20"/>
          <w:lang w:eastAsia="sl-SI"/>
        </w:rPr>
        <w:t xml:space="preserve">0 ur rednih storitev za 2 leti, </w:t>
      </w:r>
      <w:r w:rsidR="00535881">
        <w:rPr>
          <w:rFonts w:ascii="Tahoma" w:hAnsi="Tahoma" w:cs="Tahoma"/>
          <w:szCs w:val="20"/>
          <w:lang w:eastAsia="sl-SI"/>
        </w:rPr>
        <w:t>4</w:t>
      </w:r>
      <w:r>
        <w:rPr>
          <w:rFonts w:ascii="Tahoma" w:hAnsi="Tahoma" w:cs="Tahoma"/>
          <w:szCs w:val="20"/>
          <w:lang w:eastAsia="sl-SI"/>
        </w:rPr>
        <w:t>0</w:t>
      </w:r>
      <w:r w:rsidRPr="00667E2A">
        <w:rPr>
          <w:rFonts w:ascii="Tahoma" w:hAnsi="Tahoma" w:cs="Tahoma"/>
          <w:szCs w:val="20"/>
          <w:lang w:eastAsia="sl-SI"/>
        </w:rPr>
        <w:t>0 ur izrednih storitev za 2 leti)</w:t>
      </w:r>
      <w:r w:rsidRPr="00667E2A">
        <w:rPr>
          <w:rFonts w:ascii="Tahoma" w:hAnsi="Tahoma" w:cs="Tahoma"/>
          <w:szCs w:val="20"/>
          <w:lang w:eastAsia="sl-SI"/>
        </w:rPr>
        <w:tab/>
      </w:r>
    </w:p>
    <w:p w14:paraId="73A2DF9A" w14:textId="77777777" w:rsidR="00DE5D4C" w:rsidRPr="00667E2A" w:rsidRDefault="00DE5D4C" w:rsidP="00E735E7">
      <w:pPr>
        <w:keepLines/>
        <w:numPr>
          <w:ilvl w:val="0"/>
          <w:numId w:val="26"/>
        </w:numPr>
        <w:spacing w:after="0" w:line="240" w:lineRule="auto"/>
        <w:ind w:left="284" w:hanging="284"/>
        <w:jc w:val="both"/>
        <w:rPr>
          <w:rFonts w:ascii="Tahoma" w:hAnsi="Tahoma" w:cs="Tahoma"/>
          <w:szCs w:val="20"/>
          <w:lang w:eastAsia="sl-SI"/>
        </w:rPr>
      </w:pPr>
      <w:r w:rsidRPr="00DE5D4C">
        <w:rPr>
          <w:rFonts w:ascii="Tahoma" w:hAnsi="Tahoma" w:cs="Tahoma"/>
          <w:szCs w:val="20"/>
          <w:lang w:eastAsia="sl-SI"/>
        </w:rPr>
        <w:t xml:space="preserve">popravila na sistemih izgorevanja goriva </w:t>
      </w:r>
      <w:r w:rsidRPr="00667E2A">
        <w:rPr>
          <w:rFonts w:ascii="Tahoma" w:hAnsi="Tahoma" w:cs="Tahoma"/>
          <w:szCs w:val="20"/>
          <w:lang w:eastAsia="sl-SI"/>
        </w:rPr>
        <w:t xml:space="preserve">(960 ur rednih storitev za 2 leti, </w:t>
      </w:r>
      <w:r w:rsidR="00535881">
        <w:rPr>
          <w:rFonts w:ascii="Tahoma" w:hAnsi="Tahoma" w:cs="Tahoma"/>
          <w:szCs w:val="20"/>
          <w:lang w:eastAsia="sl-SI"/>
        </w:rPr>
        <w:t>8</w:t>
      </w:r>
      <w:r w:rsidRPr="00667E2A">
        <w:rPr>
          <w:rFonts w:ascii="Tahoma" w:hAnsi="Tahoma" w:cs="Tahoma"/>
          <w:szCs w:val="20"/>
          <w:lang w:eastAsia="sl-SI"/>
        </w:rPr>
        <w:t>0 ur izrednih storitev za 2 leti)</w:t>
      </w:r>
      <w:r w:rsidRPr="00667E2A">
        <w:rPr>
          <w:rFonts w:ascii="Tahoma" w:hAnsi="Tahoma" w:cs="Tahoma"/>
          <w:szCs w:val="20"/>
          <w:lang w:eastAsia="sl-SI"/>
        </w:rPr>
        <w:tab/>
      </w:r>
    </w:p>
    <w:p w14:paraId="4A6905EA" w14:textId="77777777" w:rsidR="00DE5D4C" w:rsidRPr="00667E2A" w:rsidRDefault="00DE5D4C" w:rsidP="00E735E7">
      <w:pPr>
        <w:keepLines/>
        <w:numPr>
          <w:ilvl w:val="0"/>
          <w:numId w:val="26"/>
        </w:numPr>
        <w:spacing w:after="0" w:line="240" w:lineRule="auto"/>
        <w:ind w:left="284" w:hanging="284"/>
        <w:jc w:val="both"/>
        <w:rPr>
          <w:rFonts w:ascii="Tahoma" w:hAnsi="Tahoma" w:cs="Tahoma"/>
          <w:szCs w:val="20"/>
          <w:lang w:eastAsia="sl-SI"/>
        </w:rPr>
      </w:pPr>
      <w:r w:rsidRPr="00DE5D4C">
        <w:rPr>
          <w:rFonts w:ascii="Tahoma" w:hAnsi="Tahoma" w:cs="Tahoma"/>
          <w:szCs w:val="20"/>
          <w:lang w:eastAsia="sl-SI"/>
        </w:rPr>
        <w:t>varjenje cevi in pločevin iz St.35.8, 16Mo3, 13CrMo44,10CrMo910 in X10CrMoVNb9-1</w:t>
      </w:r>
      <w:r w:rsidRPr="00667E2A">
        <w:rPr>
          <w:rFonts w:ascii="Tahoma" w:hAnsi="Tahoma" w:cs="Tahoma"/>
          <w:szCs w:val="20"/>
          <w:lang w:eastAsia="sl-SI"/>
        </w:rPr>
        <w:t xml:space="preserve"> (</w:t>
      </w:r>
      <w:r>
        <w:rPr>
          <w:rFonts w:ascii="Tahoma" w:hAnsi="Tahoma" w:cs="Tahoma"/>
          <w:szCs w:val="20"/>
          <w:lang w:eastAsia="sl-SI"/>
        </w:rPr>
        <w:t>5</w:t>
      </w:r>
      <w:r w:rsidRPr="00667E2A">
        <w:rPr>
          <w:rFonts w:ascii="Tahoma" w:hAnsi="Tahoma" w:cs="Tahoma"/>
          <w:szCs w:val="20"/>
          <w:lang w:eastAsia="sl-SI"/>
        </w:rPr>
        <w:t>.</w:t>
      </w:r>
      <w:r w:rsidR="00535881">
        <w:rPr>
          <w:rFonts w:ascii="Tahoma" w:hAnsi="Tahoma" w:cs="Tahoma"/>
          <w:szCs w:val="20"/>
          <w:lang w:eastAsia="sl-SI"/>
        </w:rPr>
        <w:t>36</w:t>
      </w:r>
      <w:r w:rsidRPr="00667E2A">
        <w:rPr>
          <w:rFonts w:ascii="Tahoma" w:hAnsi="Tahoma" w:cs="Tahoma"/>
          <w:szCs w:val="20"/>
          <w:lang w:eastAsia="sl-SI"/>
        </w:rPr>
        <w:t xml:space="preserve">0 ur rednih storitev za 2 leti, </w:t>
      </w:r>
      <w:r>
        <w:rPr>
          <w:rFonts w:ascii="Tahoma" w:hAnsi="Tahoma" w:cs="Tahoma"/>
          <w:szCs w:val="20"/>
          <w:lang w:eastAsia="sl-SI"/>
        </w:rPr>
        <w:t>20</w:t>
      </w:r>
      <w:r w:rsidRPr="00667E2A">
        <w:rPr>
          <w:rFonts w:ascii="Tahoma" w:hAnsi="Tahoma" w:cs="Tahoma"/>
          <w:szCs w:val="20"/>
          <w:lang w:eastAsia="sl-SI"/>
        </w:rPr>
        <w:t>0 ur izrednih storitev za 2 leti)</w:t>
      </w:r>
      <w:r w:rsidRPr="00667E2A">
        <w:rPr>
          <w:rFonts w:ascii="Tahoma" w:hAnsi="Tahoma" w:cs="Tahoma"/>
          <w:szCs w:val="20"/>
          <w:lang w:eastAsia="sl-SI"/>
        </w:rPr>
        <w:tab/>
      </w:r>
    </w:p>
    <w:p w14:paraId="3A14BC4C" w14:textId="77777777" w:rsidR="00DE5D4C" w:rsidRPr="00667E2A" w:rsidRDefault="00DE5D4C" w:rsidP="00E735E7">
      <w:pPr>
        <w:keepLines/>
        <w:numPr>
          <w:ilvl w:val="0"/>
          <w:numId w:val="26"/>
        </w:numPr>
        <w:spacing w:after="0" w:line="240" w:lineRule="auto"/>
        <w:ind w:left="284" w:hanging="284"/>
        <w:jc w:val="both"/>
        <w:rPr>
          <w:rFonts w:ascii="Tahoma" w:hAnsi="Tahoma" w:cs="Tahoma"/>
          <w:szCs w:val="20"/>
          <w:lang w:eastAsia="sl-SI"/>
        </w:rPr>
      </w:pPr>
      <w:r w:rsidRPr="00667E2A">
        <w:rPr>
          <w:rFonts w:ascii="Tahoma" w:hAnsi="Tahoma" w:cs="Tahoma"/>
          <w:szCs w:val="20"/>
          <w:lang w:eastAsia="sl-SI"/>
        </w:rPr>
        <w:t>ostala vzdrževalna dela na kotlih po nalogu delovodje (</w:t>
      </w:r>
      <w:r>
        <w:rPr>
          <w:rFonts w:ascii="Tahoma" w:hAnsi="Tahoma" w:cs="Tahoma"/>
          <w:szCs w:val="20"/>
          <w:lang w:eastAsia="sl-SI"/>
        </w:rPr>
        <w:t>1</w:t>
      </w:r>
      <w:r w:rsidRPr="00667E2A">
        <w:rPr>
          <w:rFonts w:ascii="Tahoma" w:hAnsi="Tahoma" w:cs="Tahoma"/>
          <w:szCs w:val="20"/>
          <w:lang w:eastAsia="sl-SI"/>
        </w:rPr>
        <w:t>.</w:t>
      </w:r>
      <w:r>
        <w:rPr>
          <w:rFonts w:ascii="Tahoma" w:hAnsi="Tahoma" w:cs="Tahoma"/>
          <w:szCs w:val="20"/>
          <w:lang w:eastAsia="sl-SI"/>
        </w:rPr>
        <w:t>20</w:t>
      </w:r>
      <w:r w:rsidRPr="00667E2A">
        <w:rPr>
          <w:rFonts w:ascii="Tahoma" w:hAnsi="Tahoma" w:cs="Tahoma"/>
          <w:szCs w:val="20"/>
          <w:lang w:eastAsia="sl-SI"/>
        </w:rPr>
        <w:t xml:space="preserve">0 ur rednih storitev za 2 leti, </w:t>
      </w:r>
      <w:r w:rsidR="00535881">
        <w:rPr>
          <w:rFonts w:ascii="Tahoma" w:hAnsi="Tahoma" w:cs="Tahoma"/>
          <w:szCs w:val="20"/>
          <w:lang w:eastAsia="sl-SI"/>
        </w:rPr>
        <w:t>12</w:t>
      </w:r>
      <w:r w:rsidRPr="00667E2A">
        <w:rPr>
          <w:rFonts w:ascii="Tahoma" w:hAnsi="Tahoma" w:cs="Tahoma"/>
          <w:szCs w:val="20"/>
          <w:lang w:eastAsia="sl-SI"/>
        </w:rPr>
        <w:t>0 ur izrednih storitev za 2 leti)</w:t>
      </w:r>
      <w:r w:rsidRPr="00667E2A">
        <w:rPr>
          <w:rFonts w:ascii="Tahoma" w:hAnsi="Tahoma" w:cs="Tahoma"/>
          <w:szCs w:val="20"/>
          <w:lang w:eastAsia="sl-SI"/>
        </w:rPr>
        <w:tab/>
      </w:r>
    </w:p>
    <w:p w14:paraId="488884BA" w14:textId="77777777" w:rsidR="00092A51" w:rsidRPr="00BD140F" w:rsidRDefault="00092A51" w:rsidP="00E735E7">
      <w:pPr>
        <w:keepLines/>
        <w:spacing w:after="0" w:line="240" w:lineRule="auto"/>
        <w:jc w:val="both"/>
        <w:rPr>
          <w:rFonts w:ascii="Tahoma" w:hAnsi="Tahoma" w:cs="Tahoma"/>
          <w:b/>
        </w:rPr>
      </w:pPr>
    </w:p>
    <w:p w14:paraId="3858BA99" w14:textId="77777777" w:rsidR="00092A51" w:rsidRPr="00BD140F" w:rsidRDefault="00092A51" w:rsidP="00E735E7">
      <w:pPr>
        <w:keepLines/>
        <w:spacing w:after="0" w:line="240" w:lineRule="auto"/>
        <w:jc w:val="both"/>
        <w:rPr>
          <w:rFonts w:ascii="Tahoma" w:hAnsi="Tahoma" w:cs="Tahoma"/>
          <w:b/>
        </w:rPr>
      </w:pPr>
      <w:r w:rsidRPr="00BD140F">
        <w:rPr>
          <w:rFonts w:ascii="Tahoma" w:hAnsi="Tahoma" w:cs="Tahoma"/>
          <w:b/>
        </w:rPr>
        <w:t>Ostale zahteve</w:t>
      </w:r>
    </w:p>
    <w:p w14:paraId="3EFB500E" w14:textId="77777777" w:rsidR="00092A51" w:rsidRPr="00BD140F" w:rsidRDefault="00092A51" w:rsidP="00E735E7">
      <w:pPr>
        <w:keepLines/>
        <w:numPr>
          <w:ilvl w:val="0"/>
          <w:numId w:val="25"/>
        </w:numPr>
        <w:spacing w:after="0" w:line="240" w:lineRule="auto"/>
        <w:ind w:left="284" w:hanging="284"/>
        <w:jc w:val="both"/>
        <w:rPr>
          <w:rFonts w:ascii="Tahoma" w:hAnsi="Tahoma" w:cs="Tahoma"/>
        </w:rPr>
      </w:pPr>
      <w:r w:rsidRPr="00BD140F">
        <w:rPr>
          <w:rFonts w:ascii="Tahoma" w:hAnsi="Tahoma" w:cs="Tahoma"/>
        </w:rPr>
        <w:t>delovišče mora biti vedno pospravljeno kakor tudi logistične poti,</w:t>
      </w:r>
    </w:p>
    <w:p w14:paraId="4A3B0612" w14:textId="77777777" w:rsidR="00092A51" w:rsidRPr="00BD140F" w:rsidRDefault="00092A51" w:rsidP="00E735E7">
      <w:pPr>
        <w:keepLines/>
        <w:numPr>
          <w:ilvl w:val="0"/>
          <w:numId w:val="25"/>
        </w:numPr>
        <w:spacing w:after="0" w:line="240" w:lineRule="auto"/>
        <w:ind w:left="284" w:hanging="284"/>
        <w:jc w:val="both"/>
        <w:rPr>
          <w:rFonts w:ascii="Tahoma" w:hAnsi="Tahoma" w:cs="Tahoma"/>
        </w:rPr>
      </w:pPr>
      <w:r w:rsidRPr="00BD140F">
        <w:rPr>
          <w:rFonts w:ascii="Tahoma" w:hAnsi="Tahoma" w:cs="Tahoma"/>
        </w:rPr>
        <w:t>vse odpadke je potrebno odlagati v točno predpisane zabojnike,</w:t>
      </w:r>
    </w:p>
    <w:p w14:paraId="5564CA56" w14:textId="77777777" w:rsidR="00092A51" w:rsidRPr="00BD140F" w:rsidRDefault="00092A51" w:rsidP="00E735E7">
      <w:pPr>
        <w:keepLines/>
        <w:numPr>
          <w:ilvl w:val="0"/>
          <w:numId w:val="25"/>
        </w:numPr>
        <w:spacing w:after="0" w:line="240" w:lineRule="auto"/>
        <w:ind w:left="284" w:hanging="284"/>
        <w:jc w:val="both"/>
        <w:rPr>
          <w:rFonts w:ascii="Tahoma" w:hAnsi="Tahoma" w:cs="Tahoma"/>
        </w:rPr>
      </w:pPr>
      <w:r w:rsidRPr="00BD140F">
        <w:rPr>
          <w:rFonts w:ascii="Tahoma" w:hAnsi="Tahoma" w:cs="Tahoma"/>
        </w:rPr>
        <w:t>dela se morajo izvajati po tehničnih predpisih, standardih in normativih,</w:t>
      </w:r>
    </w:p>
    <w:p w14:paraId="16B3315E" w14:textId="77777777" w:rsidR="00092A51" w:rsidRPr="00BD140F" w:rsidRDefault="00092A51" w:rsidP="00E735E7">
      <w:pPr>
        <w:keepLines/>
        <w:numPr>
          <w:ilvl w:val="0"/>
          <w:numId w:val="25"/>
        </w:numPr>
        <w:spacing w:after="0" w:line="240" w:lineRule="auto"/>
        <w:ind w:left="284" w:hanging="284"/>
        <w:jc w:val="both"/>
        <w:rPr>
          <w:rFonts w:ascii="Tahoma" w:hAnsi="Tahoma" w:cs="Tahoma"/>
        </w:rPr>
      </w:pPr>
      <w:r w:rsidRPr="00BD140F">
        <w:rPr>
          <w:rFonts w:ascii="Tahoma" w:hAnsi="Tahoma" w:cs="Tahoma"/>
        </w:rPr>
        <w:t>vodenje dnevnika o izvajanju storitev na delovišču,</w:t>
      </w:r>
    </w:p>
    <w:p w14:paraId="73799ABE" w14:textId="77777777" w:rsidR="00092A51" w:rsidRPr="00BD140F" w:rsidRDefault="00092A51" w:rsidP="00E735E7">
      <w:pPr>
        <w:keepLines/>
        <w:numPr>
          <w:ilvl w:val="0"/>
          <w:numId w:val="25"/>
        </w:numPr>
        <w:spacing w:after="0" w:line="240" w:lineRule="auto"/>
        <w:ind w:left="284" w:hanging="284"/>
        <w:jc w:val="both"/>
        <w:rPr>
          <w:rFonts w:ascii="Tahoma" w:hAnsi="Tahoma" w:cs="Tahoma"/>
        </w:rPr>
      </w:pPr>
      <w:r w:rsidRPr="00BD140F">
        <w:rPr>
          <w:rFonts w:ascii="Tahoma" w:hAnsi="Tahoma" w:cs="Tahoma"/>
        </w:rPr>
        <w:t>največ dvourni odzivni čas v primeru okvare vse dni v tednu.</w:t>
      </w:r>
    </w:p>
    <w:p w14:paraId="1B3262B0" w14:textId="77777777" w:rsidR="003F5220" w:rsidRPr="003F5220" w:rsidRDefault="003F5220" w:rsidP="00E735E7">
      <w:pPr>
        <w:keepLines/>
        <w:spacing w:after="0" w:line="240" w:lineRule="auto"/>
        <w:jc w:val="both"/>
        <w:rPr>
          <w:rFonts w:ascii="Tahoma" w:hAnsi="Tahoma" w:cs="Tahoma"/>
          <w:szCs w:val="20"/>
          <w:lang w:eastAsia="sl-SI"/>
        </w:rPr>
      </w:pPr>
    </w:p>
    <w:p w14:paraId="7700B08F" w14:textId="77777777" w:rsidR="00302D6E" w:rsidRPr="00712BC8" w:rsidRDefault="00302D6E" w:rsidP="00E735E7">
      <w:pPr>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14:paraId="708247BF" w14:textId="77777777" w:rsidR="00302D6E" w:rsidRPr="002F283C" w:rsidRDefault="00302D6E" w:rsidP="00E735E7">
      <w:pPr>
        <w:keepLines/>
        <w:spacing w:after="0" w:line="240" w:lineRule="auto"/>
        <w:jc w:val="both"/>
        <w:rPr>
          <w:rFonts w:ascii="Tahoma" w:eastAsia="Times New Roman" w:hAnsi="Tahoma" w:cs="Tahoma"/>
          <w:sz w:val="24"/>
          <w:lang w:eastAsia="sl-SI"/>
        </w:rPr>
      </w:pPr>
    </w:p>
    <w:p w14:paraId="51075682" w14:textId="77777777" w:rsidR="00535881" w:rsidRPr="005F5ACD" w:rsidRDefault="00535881" w:rsidP="00E735E7">
      <w:pPr>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218E9744" w14:textId="77777777" w:rsidR="00535881" w:rsidRPr="005F5ACD" w:rsidRDefault="00535881" w:rsidP="00E735E7">
      <w:pPr>
        <w:keepLines/>
        <w:spacing w:after="0" w:line="240" w:lineRule="auto"/>
        <w:jc w:val="both"/>
        <w:rPr>
          <w:rFonts w:ascii="Tahoma" w:eastAsia="Times New Roman" w:hAnsi="Tahoma" w:cs="Tahoma"/>
          <w:bCs/>
          <w:lang w:eastAsia="sl-SI"/>
        </w:rPr>
      </w:pPr>
    </w:p>
    <w:p w14:paraId="764DBD9A" w14:textId="77777777" w:rsidR="00535881" w:rsidRPr="005F5ACD" w:rsidRDefault="00535881" w:rsidP="00E735E7">
      <w:pPr>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Naročnik si pridržuje pravico, da v času pregleda ponudb in vse do sklenitve </w:t>
      </w:r>
      <w:r>
        <w:rPr>
          <w:rFonts w:ascii="Tahoma" w:eastAsia="Times New Roman" w:hAnsi="Tahoma" w:cs="Tahoma"/>
          <w:bCs/>
          <w:lang w:eastAsia="sl-SI"/>
        </w:rPr>
        <w:t>okvirnega sporazuma</w:t>
      </w:r>
      <w:r w:rsidRPr="005F5ACD">
        <w:rPr>
          <w:rFonts w:ascii="Tahoma" w:eastAsia="Times New Roman" w:hAnsi="Tahoma" w:cs="Tahoma"/>
          <w:bCs/>
          <w:lang w:eastAsia="sl-SI"/>
        </w:rPr>
        <w:t xml:space="preserv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1F6FBC1A" w14:textId="77777777" w:rsidR="00535881" w:rsidRPr="005F5ACD" w:rsidRDefault="00535881" w:rsidP="00E735E7">
      <w:pPr>
        <w:keepLines/>
        <w:spacing w:after="0" w:line="240" w:lineRule="auto"/>
        <w:jc w:val="both"/>
        <w:rPr>
          <w:rFonts w:ascii="Tahoma" w:eastAsia="Times New Roman" w:hAnsi="Tahoma" w:cs="Tahoma"/>
          <w:bCs/>
          <w:lang w:eastAsia="sl-SI"/>
        </w:rPr>
      </w:pPr>
    </w:p>
    <w:p w14:paraId="1C8FEE5D" w14:textId="77777777" w:rsidR="00535881" w:rsidRPr="005F5ACD" w:rsidRDefault="00535881" w:rsidP="00E735E7">
      <w:pPr>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14:paraId="58B8331C" w14:textId="77777777" w:rsidR="00535881" w:rsidRPr="005F5ACD" w:rsidRDefault="00535881" w:rsidP="00E735E7">
      <w:pPr>
        <w:keepLines/>
        <w:spacing w:after="0" w:line="240" w:lineRule="auto"/>
        <w:jc w:val="both"/>
        <w:rPr>
          <w:rFonts w:ascii="Tahoma" w:eastAsia="Times New Roman" w:hAnsi="Tahoma" w:cs="Tahoma"/>
          <w:bCs/>
          <w:lang w:eastAsia="sl-SI"/>
        </w:rPr>
      </w:pPr>
    </w:p>
    <w:p w14:paraId="2D8DA465" w14:textId="77777777" w:rsidR="00535881" w:rsidRPr="005F5ACD" w:rsidRDefault="00535881" w:rsidP="00E735E7">
      <w:pPr>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2DE88DC2" w14:textId="77777777" w:rsidR="00535881" w:rsidRPr="005F5ACD" w:rsidRDefault="00535881" w:rsidP="00E735E7">
      <w:pPr>
        <w:keepLines/>
        <w:spacing w:after="0" w:line="240" w:lineRule="auto"/>
        <w:jc w:val="both"/>
        <w:rPr>
          <w:rFonts w:ascii="Tahoma" w:eastAsia="Times New Roman" w:hAnsi="Tahoma" w:cs="Tahoma"/>
          <w:bCs/>
          <w:lang w:eastAsia="sl-SI"/>
        </w:rPr>
      </w:pPr>
    </w:p>
    <w:p w14:paraId="4D9327DD" w14:textId="77777777" w:rsidR="00535881" w:rsidRPr="005F5ACD" w:rsidRDefault="00535881" w:rsidP="00E735E7">
      <w:pPr>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216D21B4" w14:textId="77777777" w:rsidR="00535881" w:rsidRPr="005F5ACD" w:rsidRDefault="00535881" w:rsidP="00E735E7">
      <w:pPr>
        <w:keepLines/>
        <w:spacing w:after="0" w:line="240" w:lineRule="auto"/>
        <w:jc w:val="both"/>
        <w:rPr>
          <w:rFonts w:ascii="Tahoma" w:eastAsia="Times New Roman" w:hAnsi="Tahoma" w:cs="Tahoma"/>
          <w:bCs/>
          <w:lang w:eastAsia="sl-SI"/>
        </w:rPr>
      </w:pPr>
    </w:p>
    <w:p w14:paraId="72B2B6C0" w14:textId="77777777" w:rsidR="00535881" w:rsidRPr="005F5ACD" w:rsidRDefault="00535881" w:rsidP="00E735E7">
      <w:pPr>
        <w:keepLines/>
        <w:spacing w:after="0" w:line="240" w:lineRule="auto"/>
        <w:jc w:val="both"/>
        <w:rPr>
          <w:rFonts w:ascii="Tahoma" w:eastAsia="Times New Roman" w:hAnsi="Tahoma" w:cs="Tahoma"/>
          <w:bCs/>
          <w:i/>
          <w:lang w:eastAsia="sl-SI"/>
        </w:rPr>
      </w:pPr>
      <w:r w:rsidRPr="005F5ACD">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4D19E513" w14:textId="77777777" w:rsidR="00535881" w:rsidRPr="005F5ACD" w:rsidRDefault="00535881" w:rsidP="00E735E7">
      <w:pPr>
        <w:keepLines/>
        <w:spacing w:after="0" w:line="240" w:lineRule="auto"/>
        <w:jc w:val="both"/>
        <w:rPr>
          <w:rFonts w:ascii="Tahoma" w:eastAsia="Times New Roman" w:hAnsi="Tahoma" w:cs="Tahoma"/>
          <w:bCs/>
          <w:lang w:eastAsia="sl-SI"/>
        </w:rPr>
      </w:pPr>
    </w:p>
    <w:p w14:paraId="7575F785" w14:textId="77777777" w:rsidR="00535881" w:rsidRPr="005F5ACD" w:rsidRDefault="00535881" w:rsidP="00E735E7">
      <w:pPr>
        <w:keepLines/>
        <w:numPr>
          <w:ilvl w:val="1"/>
          <w:numId w:val="2"/>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za izključitev</w:t>
      </w:r>
    </w:p>
    <w:p w14:paraId="49A59F8E" w14:textId="77777777" w:rsidR="00535881" w:rsidRPr="005F5ACD" w:rsidRDefault="00535881" w:rsidP="00E735E7">
      <w:pPr>
        <w:keepLines/>
        <w:spacing w:after="0" w:line="240" w:lineRule="auto"/>
        <w:jc w:val="both"/>
        <w:rPr>
          <w:rFonts w:ascii="Tahoma" w:eastAsia="Times New Roman" w:hAnsi="Tahoma" w:cs="Tahoma"/>
          <w:bCs/>
          <w:lang w:eastAsia="sl-SI"/>
        </w:rPr>
      </w:pPr>
    </w:p>
    <w:p w14:paraId="71E6D656" w14:textId="77777777" w:rsidR="00535881" w:rsidRPr="005F5ACD" w:rsidRDefault="00535881" w:rsidP="00E735E7">
      <w:pPr>
        <w:keepLines/>
        <w:spacing w:after="0" w:line="240" w:lineRule="auto"/>
        <w:jc w:val="both"/>
        <w:rPr>
          <w:rFonts w:ascii="Tahoma" w:eastAsia="Times New Roman" w:hAnsi="Tahoma" w:cs="Tahoma"/>
          <w:bCs/>
          <w:i/>
          <w:lang w:eastAsia="sl-SI"/>
        </w:rPr>
      </w:pPr>
      <w:r w:rsidRPr="005F5ACD">
        <w:rPr>
          <w:rFonts w:ascii="Tahoma" w:eastAsia="Times New Roman" w:hAnsi="Tahoma" w:cs="Tahoma"/>
          <w:bCs/>
          <w:i/>
          <w:lang w:val="x-none" w:eastAsia="sl-SI"/>
        </w:rPr>
        <w:t xml:space="preserve">Ponudnik mora izpolnjevati zahtevane pogoje v točki </w:t>
      </w:r>
      <w:r w:rsidRPr="005F5ACD">
        <w:rPr>
          <w:rFonts w:ascii="Tahoma" w:eastAsia="Times New Roman" w:hAnsi="Tahoma" w:cs="Tahoma"/>
          <w:bCs/>
          <w:i/>
          <w:lang w:eastAsia="sl-SI"/>
        </w:rPr>
        <w:t>3.</w:t>
      </w:r>
      <w:r w:rsidRPr="005F5ACD">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5F5ACD">
        <w:rPr>
          <w:rFonts w:ascii="Tahoma" w:eastAsia="Times New Roman" w:hAnsi="Tahoma" w:cs="Tahoma"/>
          <w:bCs/>
          <w:i/>
          <w:lang w:eastAsia="sl-SI"/>
        </w:rPr>
        <w:t>ponudnik</w:t>
      </w:r>
      <w:r w:rsidRPr="005F5ACD">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5F5ACD">
        <w:rPr>
          <w:rFonts w:ascii="Tahoma" w:eastAsia="Times New Roman" w:hAnsi="Tahoma" w:cs="Tahoma"/>
          <w:bCs/>
          <w:i/>
          <w:lang w:eastAsia="sl-SI"/>
        </w:rPr>
        <w:t>ponudnik</w:t>
      </w:r>
      <w:r w:rsidRPr="005F5ACD">
        <w:rPr>
          <w:rFonts w:ascii="Tahoma" w:eastAsia="Times New Roman" w:hAnsi="Tahoma" w:cs="Tahoma"/>
          <w:bCs/>
          <w:i/>
          <w:lang w:val="x-none" w:eastAsia="sl-SI"/>
        </w:rPr>
        <w:t>.</w:t>
      </w:r>
      <w:r w:rsidRPr="005F5ACD">
        <w:rPr>
          <w:rFonts w:ascii="Tahoma" w:eastAsia="Times New Roman" w:hAnsi="Tahoma" w:cs="Tahoma"/>
          <w:bCs/>
          <w:i/>
          <w:lang w:eastAsia="sl-SI"/>
        </w:rPr>
        <w:t xml:space="preserve"> </w:t>
      </w:r>
    </w:p>
    <w:p w14:paraId="3FB99395" w14:textId="77777777" w:rsidR="00535881" w:rsidRPr="005F5ACD" w:rsidRDefault="00535881" w:rsidP="00E735E7">
      <w:pPr>
        <w:keepLines/>
        <w:spacing w:after="0" w:line="240" w:lineRule="auto"/>
        <w:jc w:val="both"/>
        <w:rPr>
          <w:rFonts w:ascii="Tahoma" w:eastAsia="Times New Roman" w:hAnsi="Tahoma" w:cs="Tahoma"/>
          <w:bCs/>
          <w:lang w:eastAsia="sl-SI"/>
        </w:rPr>
      </w:pPr>
    </w:p>
    <w:p w14:paraId="4D5F9C29" w14:textId="77777777" w:rsidR="00535881" w:rsidRPr="005F5ACD" w:rsidRDefault="00535881" w:rsidP="00E735E7">
      <w:pPr>
        <w:keepLines/>
        <w:numPr>
          <w:ilvl w:val="0"/>
          <w:numId w:val="18"/>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povezani s kazenskimi obsodbami</w:t>
      </w:r>
    </w:p>
    <w:p w14:paraId="67F6B359" w14:textId="77777777" w:rsidR="00535881" w:rsidRPr="005F5ACD" w:rsidRDefault="00535881" w:rsidP="00E735E7">
      <w:pPr>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7E4B5118" w14:textId="77777777" w:rsidR="00535881" w:rsidRPr="005F5ACD" w:rsidRDefault="00535881" w:rsidP="00E735E7">
      <w:pPr>
        <w:keepLines/>
        <w:spacing w:after="0" w:line="240" w:lineRule="auto"/>
        <w:jc w:val="both"/>
        <w:rPr>
          <w:rFonts w:ascii="Tahoma" w:eastAsia="Times New Roman" w:hAnsi="Tahoma" w:cs="Tahoma"/>
          <w:b/>
          <w:bCs/>
          <w:lang w:eastAsia="sl-SI"/>
        </w:rPr>
      </w:pPr>
    </w:p>
    <w:p w14:paraId="2A72F7E9" w14:textId="77777777" w:rsidR="00535881" w:rsidRPr="005F5ACD" w:rsidRDefault="00535881" w:rsidP="00E735E7">
      <w:pPr>
        <w:keepLines/>
        <w:numPr>
          <w:ilvl w:val="0"/>
          <w:numId w:val="18"/>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povezani s plačilom davkov ali prispevkov za socialno varnost</w:t>
      </w:r>
    </w:p>
    <w:p w14:paraId="179D7898" w14:textId="77777777" w:rsidR="00535881" w:rsidRPr="005F5ACD" w:rsidRDefault="00535881" w:rsidP="00E735E7">
      <w:pPr>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0F28159F" w14:textId="77777777" w:rsidR="00535881" w:rsidRPr="005F5ACD" w:rsidRDefault="00535881" w:rsidP="00E735E7">
      <w:pPr>
        <w:keepLines/>
        <w:spacing w:after="0" w:line="240" w:lineRule="auto"/>
        <w:jc w:val="both"/>
        <w:rPr>
          <w:rFonts w:ascii="Tahoma" w:eastAsia="Times New Roman" w:hAnsi="Tahoma" w:cs="Tahoma"/>
          <w:bCs/>
          <w:lang w:eastAsia="sl-SI"/>
        </w:rPr>
      </w:pPr>
    </w:p>
    <w:p w14:paraId="0FD2234C" w14:textId="77777777" w:rsidR="00535881" w:rsidRPr="005F5ACD" w:rsidRDefault="00535881" w:rsidP="00E735E7">
      <w:pPr>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C: Razlogi, povezani z insolventnostjo, nasprotjem interesov ali kršitvijo poklicnih pravil</w:t>
      </w:r>
    </w:p>
    <w:p w14:paraId="0BA0C65F" w14:textId="77777777" w:rsidR="00535881" w:rsidRPr="005F5ACD" w:rsidRDefault="00535881" w:rsidP="00E735E7">
      <w:pPr>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tudi v naslednjih primerih:</w:t>
      </w:r>
    </w:p>
    <w:p w14:paraId="31E6E0FC" w14:textId="77777777" w:rsidR="00535881" w:rsidRPr="005F5ACD" w:rsidRDefault="00535881" w:rsidP="00E735E7">
      <w:pPr>
        <w:keepLines/>
        <w:numPr>
          <w:ilvl w:val="0"/>
          <w:numId w:val="71"/>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lastRenderedPageBreak/>
        <w:t>če lahko naročnik na kakršen koli način izkaže kršitev obveznosti iz drugega odstavka 3. člena ZJN-3;</w:t>
      </w:r>
    </w:p>
    <w:p w14:paraId="0151FF6A" w14:textId="77777777" w:rsidR="00535881" w:rsidRPr="005F5ACD" w:rsidRDefault="00535881" w:rsidP="00E735E7">
      <w:pPr>
        <w:keepLines/>
        <w:numPr>
          <w:ilvl w:val="0"/>
          <w:numId w:val="71"/>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41C02D25" w14:textId="77777777" w:rsidR="00535881" w:rsidRPr="005F5ACD" w:rsidRDefault="00535881" w:rsidP="00E735E7">
      <w:pPr>
        <w:keepLines/>
        <w:numPr>
          <w:ilvl w:val="0"/>
          <w:numId w:val="71"/>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lahko naročnik z ustreznimi sredstvi izkaže, da je gospodarski subjekt zagrešil hujšo kršitev poklicnih pravil, zaradi česar je omajana njegova integriteta;</w:t>
      </w:r>
    </w:p>
    <w:p w14:paraId="0490C1A8" w14:textId="77777777" w:rsidR="00535881" w:rsidRPr="005F5ACD" w:rsidRDefault="00535881" w:rsidP="00E735E7">
      <w:pPr>
        <w:keepLines/>
        <w:numPr>
          <w:ilvl w:val="0"/>
          <w:numId w:val="71"/>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40620779" w14:textId="77777777" w:rsidR="00535881" w:rsidRPr="005F5ACD" w:rsidRDefault="00535881" w:rsidP="00E735E7">
      <w:pPr>
        <w:keepLines/>
        <w:numPr>
          <w:ilvl w:val="0"/>
          <w:numId w:val="71"/>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0BC584B4" w14:textId="77777777" w:rsidR="00535881" w:rsidRPr="005F5ACD" w:rsidRDefault="00535881" w:rsidP="00E735E7">
      <w:pPr>
        <w:keepLines/>
        <w:spacing w:after="0" w:line="240" w:lineRule="auto"/>
        <w:jc w:val="both"/>
        <w:rPr>
          <w:rFonts w:ascii="Tahoma" w:eastAsia="Times New Roman" w:hAnsi="Tahoma" w:cs="Tahoma"/>
          <w:b/>
          <w:bCs/>
          <w:lang w:eastAsia="sl-SI"/>
        </w:rPr>
      </w:pPr>
    </w:p>
    <w:p w14:paraId="33809567" w14:textId="77777777" w:rsidR="00535881" w:rsidRPr="005F5ACD" w:rsidRDefault="00535881" w:rsidP="00E735E7">
      <w:pPr>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D: Nacionalni razlogi za izključitev</w:t>
      </w:r>
    </w:p>
    <w:p w14:paraId="66F06A1B" w14:textId="77777777" w:rsidR="00535881" w:rsidRPr="005F5ACD" w:rsidRDefault="00535881" w:rsidP="00E735E7">
      <w:pPr>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posameznega postopka javnega naročanja izključil gospodarski subjekt:</w:t>
      </w:r>
    </w:p>
    <w:p w14:paraId="302377E9" w14:textId="77777777" w:rsidR="00535881" w:rsidRPr="005F5ACD" w:rsidRDefault="00535881" w:rsidP="00E735E7">
      <w:pPr>
        <w:keepLines/>
        <w:numPr>
          <w:ilvl w:val="0"/>
          <w:numId w:val="71"/>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je ta na dan, ko poteče rok za oddajo ponudb, izločen iz postopkov oddaje javnih naročil zaradi uvrstitve v evidenco gospodarskih subjektov z negativnimi referencami;</w:t>
      </w:r>
    </w:p>
    <w:p w14:paraId="5BBBE0E9" w14:textId="77777777" w:rsidR="00535881" w:rsidRPr="005F5ACD" w:rsidRDefault="00535881" w:rsidP="00E735E7">
      <w:pPr>
        <w:keepLines/>
        <w:numPr>
          <w:ilvl w:val="0"/>
          <w:numId w:val="71"/>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1B03E7C" w14:textId="77777777" w:rsidR="00535881" w:rsidRPr="005F5ACD" w:rsidRDefault="00535881" w:rsidP="00E735E7">
      <w:pPr>
        <w:keepLines/>
        <w:spacing w:after="0" w:line="240" w:lineRule="auto"/>
        <w:jc w:val="both"/>
        <w:rPr>
          <w:rFonts w:ascii="Tahoma" w:eastAsia="Times New Roman" w:hAnsi="Tahoma" w:cs="Tahoma"/>
          <w:bCs/>
          <w:lang w:eastAsia="sl-SI"/>
        </w:rPr>
      </w:pPr>
    </w:p>
    <w:p w14:paraId="7159EDD7" w14:textId="77777777" w:rsidR="00535881" w:rsidRPr="005F5ACD" w:rsidRDefault="00535881" w:rsidP="00E735E7">
      <w:pPr>
        <w:keepLines/>
        <w:spacing w:after="0" w:line="240" w:lineRule="auto"/>
        <w:jc w:val="both"/>
        <w:rPr>
          <w:rFonts w:ascii="Tahoma" w:eastAsia="Times New Roman" w:hAnsi="Tahoma" w:cs="Tahoma"/>
          <w:bCs/>
          <w:lang w:eastAsia="sl-SI"/>
        </w:rPr>
      </w:pPr>
      <w:r w:rsidRPr="005F5ACD">
        <w:rPr>
          <w:rFonts w:ascii="Tahoma" w:eastAsia="Times New Roman" w:hAnsi="Tahoma" w:cs="Tahoma"/>
          <w:b/>
          <w:bCs/>
          <w:lang w:eastAsia="sl-SI"/>
        </w:rPr>
        <w:t>DOKAZILA:</w:t>
      </w:r>
    </w:p>
    <w:p w14:paraId="2206464C" w14:textId="77777777" w:rsidR="00535881" w:rsidRPr="005F5ACD" w:rsidRDefault="00535881" w:rsidP="00E735E7">
      <w:pPr>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A, B, C, D:</w:t>
      </w:r>
      <w:r w:rsidRPr="005F5ACD">
        <w:rPr>
          <w:rFonts w:ascii="Tahoma" w:eastAsia="Times New Roman" w:hAnsi="Tahoma" w:cs="Tahoma"/>
          <w:bCs/>
          <w:lang w:eastAsia="sl-SI"/>
        </w:rPr>
        <w:t xml:space="preserve"> </w:t>
      </w:r>
      <w:r w:rsidRPr="005F5ACD">
        <w:rPr>
          <w:rFonts w:ascii="Tahoma" w:eastAsia="Times New Roman" w:hAnsi="Tahoma" w:cs="Tahoma"/>
          <w:b/>
          <w:bCs/>
          <w:lang w:eastAsia="sl-SI"/>
        </w:rPr>
        <w:t xml:space="preserve">Pogoj mora izpolniti ponudnik. </w:t>
      </w:r>
    </w:p>
    <w:p w14:paraId="65C38861" w14:textId="77777777" w:rsidR="00535881" w:rsidRPr="005F5ACD" w:rsidRDefault="00535881" w:rsidP="00E735E7">
      <w:pPr>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 xml:space="preserve">V </w:t>
      </w:r>
      <w:r w:rsidRPr="005F5ACD">
        <w:rPr>
          <w:rFonts w:ascii="Tahoma" w:eastAsia="Times New Roman" w:hAnsi="Tahoma" w:cs="Tahoma"/>
          <w:b/>
          <w:bCs/>
          <w:lang w:val="x-none" w:eastAsia="sl-SI"/>
        </w:rPr>
        <w:t>primeru</w:t>
      </w:r>
      <w:r w:rsidRPr="005F5ACD">
        <w:rPr>
          <w:rFonts w:ascii="Tahoma" w:eastAsia="Times New Roman" w:hAnsi="Tahoma" w:cs="Tahoma"/>
          <w:b/>
          <w:bCs/>
          <w:lang w:eastAsia="sl-SI"/>
        </w:rPr>
        <w:t>:</w:t>
      </w:r>
    </w:p>
    <w:p w14:paraId="1953E8FA" w14:textId="77777777" w:rsidR="00535881" w:rsidRPr="005F5ACD" w:rsidRDefault="00535881" w:rsidP="00E735E7">
      <w:pPr>
        <w:keepLines/>
        <w:numPr>
          <w:ilvl w:val="1"/>
          <w:numId w:val="16"/>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skupne</w:t>
      </w:r>
      <w:r w:rsidRPr="005F5ACD">
        <w:rPr>
          <w:rFonts w:ascii="Tahoma" w:eastAsia="Times New Roman" w:hAnsi="Tahoma" w:cs="Tahoma"/>
          <w:b/>
          <w:bCs/>
          <w:lang w:val="x-none" w:eastAsia="sl-SI"/>
        </w:rPr>
        <w:t xml:space="preserve"> ponudbe mora pogoj izpolniti vsak izmed</w:t>
      </w:r>
      <w:r w:rsidRPr="005F5ACD">
        <w:rPr>
          <w:rFonts w:ascii="Tahoma" w:eastAsia="Times New Roman" w:hAnsi="Tahoma" w:cs="Tahoma"/>
          <w:b/>
          <w:bCs/>
          <w:lang w:eastAsia="sl-SI"/>
        </w:rPr>
        <w:t xml:space="preserve"> partnerjev;</w:t>
      </w:r>
    </w:p>
    <w:p w14:paraId="431D7C56" w14:textId="77777777" w:rsidR="00535881" w:rsidRPr="005F5ACD" w:rsidRDefault="00535881" w:rsidP="00E735E7">
      <w:pPr>
        <w:keepLines/>
        <w:numPr>
          <w:ilvl w:val="1"/>
          <w:numId w:val="16"/>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ponudbe s podizvajalci mora pogoj izpolniti tudi vsak izmed podizvajalcev;</w:t>
      </w:r>
    </w:p>
    <w:p w14:paraId="5D37CDF3" w14:textId="77777777" w:rsidR="00535881" w:rsidRPr="005F5ACD" w:rsidRDefault="00535881" w:rsidP="00E735E7">
      <w:pPr>
        <w:keepLines/>
        <w:numPr>
          <w:ilvl w:val="1"/>
          <w:numId w:val="16"/>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ponudbe s subjekti, katerih zmogljivosti uporablja ponudnik mora pogoj izpolniti vsak izmed subjektov, katerih zmogljivosti uporablja ponudnik.</w:t>
      </w:r>
    </w:p>
    <w:p w14:paraId="40E4D3E5" w14:textId="77777777" w:rsidR="00535881" w:rsidRPr="005F5ACD" w:rsidRDefault="00535881" w:rsidP="00E735E7">
      <w:pPr>
        <w:keepLines/>
        <w:spacing w:after="0" w:line="240" w:lineRule="auto"/>
        <w:jc w:val="both"/>
        <w:rPr>
          <w:rFonts w:ascii="Tahoma" w:eastAsia="Times New Roman" w:hAnsi="Tahoma" w:cs="Tahoma"/>
          <w:bCs/>
          <w:lang w:eastAsia="sl-SI"/>
        </w:rPr>
      </w:pPr>
    </w:p>
    <w:p w14:paraId="25A1D242" w14:textId="77777777" w:rsidR="00535881" w:rsidRPr="005F5ACD" w:rsidRDefault="00535881" w:rsidP="00E735E7">
      <w:pPr>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Izpolnjevanje pogojev pod točkami A, B, C, D se izkaže s priloženimi prilogami: </w:t>
      </w:r>
    </w:p>
    <w:p w14:paraId="4C0BEE31" w14:textId="77777777" w:rsidR="00535881" w:rsidRPr="005F5ACD" w:rsidRDefault="00535881" w:rsidP="00E735E7">
      <w:pPr>
        <w:keepLines/>
        <w:numPr>
          <w:ilvl w:val="0"/>
          <w:numId w:val="16"/>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izpolnjeno in podpisano </w:t>
      </w:r>
      <w:r w:rsidRPr="005F5ACD">
        <w:rPr>
          <w:rFonts w:ascii="Tahoma" w:eastAsia="Times New Roman" w:hAnsi="Tahoma" w:cs="Tahoma"/>
          <w:b/>
          <w:bCs/>
          <w:lang w:eastAsia="sl-SI"/>
        </w:rPr>
        <w:t>Prilogo A</w:t>
      </w:r>
      <w:r w:rsidRPr="005F5ACD">
        <w:rPr>
          <w:rFonts w:ascii="Tahoma" w:eastAsia="Times New Roman" w:hAnsi="Tahoma" w:cs="Tahoma"/>
          <w:bCs/>
          <w:lang w:eastAsia="sl-SI"/>
        </w:rPr>
        <w:t>,</w:t>
      </w:r>
    </w:p>
    <w:p w14:paraId="00BD9AD5" w14:textId="77777777" w:rsidR="00535881" w:rsidRPr="005F5ACD" w:rsidRDefault="00535881" w:rsidP="00E735E7">
      <w:pPr>
        <w:keepLines/>
        <w:numPr>
          <w:ilvl w:val="0"/>
          <w:numId w:val="16"/>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izpolnjenim in podpisanim pooblastilom za pridobitev dokazila iz uradne evidence – za pravne osebe </w:t>
      </w:r>
      <w:r w:rsidRPr="005F5ACD">
        <w:rPr>
          <w:rFonts w:ascii="Tahoma" w:eastAsia="Times New Roman" w:hAnsi="Tahoma" w:cs="Tahoma"/>
          <w:b/>
          <w:bCs/>
          <w:lang w:eastAsia="sl-SI"/>
        </w:rPr>
        <w:t>Prilogo 3/2,</w:t>
      </w:r>
    </w:p>
    <w:p w14:paraId="04E9865E" w14:textId="77777777" w:rsidR="00535881" w:rsidRPr="005F5ACD" w:rsidRDefault="00535881" w:rsidP="00E735E7">
      <w:pPr>
        <w:keepLines/>
        <w:numPr>
          <w:ilvl w:val="0"/>
          <w:numId w:val="16"/>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izpolnjenim in podpisanim pooblastilom za pridobitev dokazila iz uradne evidence – za fizične osebe </w:t>
      </w:r>
      <w:r w:rsidRPr="005F5ACD">
        <w:rPr>
          <w:rFonts w:ascii="Tahoma" w:eastAsia="Times New Roman" w:hAnsi="Tahoma" w:cs="Tahoma"/>
          <w:b/>
          <w:bCs/>
          <w:lang w:eastAsia="sl-SI"/>
        </w:rPr>
        <w:t>Prilogo 3/3.</w:t>
      </w:r>
    </w:p>
    <w:p w14:paraId="0DD48557" w14:textId="77777777" w:rsidR="00535881" w:rsidRDefault="00535881" w:rsidP="00E735E7">
      <w:pPr>
        <w:keepLines/>
        <w:spacing w:after="0" w:line="240" w:lineRule="auto"/>
        <w:jc w:val="both"/>
        <w:rPr>
          <w:rFonts w:ascii="Tahoma" w:eastAsia="Times New Roman" w:hAnsi="Tahoma" w:cs="Tahoma"/>
          <w:lang w:eastAsia="sl-SI"/>
        </w:rPr>
      </w:pPr>
    </w:p>
    <w:p w14:paraId="3F429E49" w14:textId="77777777" w:rsidR="00A70213" w:rsidRDefault="00A70213">
      <w:pPr>
        <w:spacing w:after="0" w:line="240" w:lineRule="auto"/>
        <w:rPr>
          <w:rFonts w:ascii="Tahoma" w:eastAsia="Times New Roman" w:hAnsi="Tahoma" w:cs="Tahoma"/>
          <w:b/>
          <w:bCs/>
          <w:lang w:eastAsia="sl-SI"/>
        </w:rPr>
      </w:pPr>
      <w:r>
        <w:rPr>
          <w:rFonts w:ascii="Tahoma" w:eastAsia="Times New Roman" w:hAnsi="Tahoma" w:cs="Tahoma"/>
          <w:b/>
          <w:bCs/>
          <w:lang w:eastAsia="sl-SI"/>
        </w:rPr>
        <w:br w:type="page"/>
      </w:r>
    </w:p>
    <w:p w14:paraId="5811A4D3" w14:textId="5D2A6A73" w:rsidR="00C24D40" w:rsidRPr="00760A5E" w:rsidRDefault="00C24D40" w:rsidP="00C24D40">
      <w:pPr>
        <w:keepLines/>
        <w:spacing w:after="0" w:line="240" w:lineRule="auto"/>
        <w:jc w:val="both"/>
        <w:rPr>
          <w:rFonts w:ascii="Tahoma" w:eastAsia="Times New Roman" w:hAnsi="Tahoma" w:cs="Tahoma"/>
          <w:b/>
          <w:bCs/>
          <w:lang w:eastAsia="sl-SI"/>
        </w:rPr>
      </w:pPr>
      <w:r w:rsidRPr="00C24D40">
        <w:rPr>
          <w:rFonts w:ascii="Tahoma" w:eastAsia="Times New Roman" w:hAnsi="Tahoma" w:cs="Tahoma"/>
          <w:b/>
          <w:bCs/>
          <w:lang w:eastAsia="sl-SI"/>
        </w:rPr>
        <w:lastRenderedPageBreak/>
        <w:t>OPOMBA:</w:t>
      </w:r>
    </w:p>
    <w:p w14:paraId="37ED0646" w14:textId="77777777" w:rsidR="00C24D40" w:rsidRPr="00760A5E" w:rsidRDefault="00C24D40" w:rsidP="00C24D40">
      <w:pPr>
        <w:keepLines/>
        <w:spacing w:after="0" w:line="240" w:lineRule="auto"/>
        <w:jc w:val="both"/>
        <w:rPr>
          <w:rFonts w:ascii="Tahoma" w:eastAsia="Times New Roman" w:hAnsi="Tahoma" w:cs="Tahoma"/>
          <w:lang w:eastAsia="sl-SI"/>
        </w:rPr>
      </w:pPr>
    </w:p>
    <w:p w14:paraId="1B167A2F" w14:textId="77777777" w:rsidR="00C24D40" w:rsidRPr="00BC0433" w:rsidRDefault="00C24D40" w:rsidP="00C24D40">
      <w:pPr>
        <w:keepLines/>
        <w:spacing w:after="0" w:line="240" w:lineRule="auto"/>
        <w:jc w:val="both"/>
        <w:rPr>
          <w:rFonts w:ascii="Tahoma" w:eastAsia="Times New Roman" w:hAnsi="Tahoma" w:cs="Tahoma"/>
          <w:lang w:eastAsia="sl-SI"/>
        </w:rPr>
      </w:pPr>
      <w:r w:rsidRPr="00BC0433">
        <w:rPr>
          <w:rFonts w:ascii="Tahoma" w:eastAsia="Times New Roman" w:hAnsi="Tahoma" w:cs="Tahoma"/>
          <w:lang w:eastAsia="sl-SI"/>
        </w:rPr>
        <w:t>V kolikor je gospodarski subjekt v enem od položajev iz prvega, drugega ali b) točke četrtega  ali šestega odstavka 75. člena ZJN-3,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485A0CE1" w14:textId="77777777" w:rsidR="00C24D40" w:rsidRPr="00BC0433" w:rsidRDefault="00C24D40" w:rsidP="00C24D40">
      <w:pPr>
        <w:keepLines/>
        <w:spacing w:after="0" w:line="240" w:lineRule="auto"/>
        <w:jc w:val="both"/>
        <w:rPr>
          <w:rFonts w:ascii="Tahoma" w:eastAsia="Times New Roman" w:hAnsi="Tahoma" w:cs="Tahoma"/>
          <w:lang w:eastAsia="sl-SI"/>
        </w:rPr>
      </w:pPr>
    </w:p>
    <w:p w14:paraId="41ACE93B" w14:textId="77777777" w:rsidR="00C24D40" w:rsidRDefault="00C24D40" w:rsidP="00C24D40">
      <w:pPr>
        <w:keepLines/>
        <w:spacing w:after="0" w:line="240" w:lineRule="auto"/>
        <w:jc w:val="both"/>
        <w:rPr>
          <w:rFonts w:ascii="Tahoma" w:eastAsia="Times New Roman" w:hAnsi="Tahoma" w:cs="Tahoma"/>
          <w:lang w:eastAsia="sl-SI"/>
        </w:rPr>
      </w:pPr>
      <w:r w:rsidRPr="00BC0433">
        <w:rPr>
          <w:rFonts w:ascii="Tahoma" w:eastAsia="Times New Roman" w:hAnsi="Tahoma" w:cs="Tahoma"/>
          <w:lang w:eastAsia="sl-SI"/>
        </w:rPr>
        <w:t xml:space="preserve">V kolikor je v tem primeru pri izpolnjevanju Izjave o izpolnjevanju sposobnosti (Priloga </w:t>
      </w:r>
      <w:r>
        <w:rPr>
          <w:rFonts w:ascii="Tahoma" w:eastAsia="Times New Roman" w:hAnsi="Tahoma" w:cs="Tahoma"/>
          <w:lang w:eastAsia="sl-SI"/>
        </w:rPr>
        <w:t>A</w:t>
      </w:r>
      <w:r w:rsidRPr="00BC0433">
        <w:rPr>
          <w:rFonts w:ascii="Tahoma" w:eastAsia="Times New Roman" w:hAnsi="Tahoma" w:cs="Tahoma"/>
          <w:lang w:eastAsia="sl-SI"/>
        </w:rPr>
        <w:t xml:space="preserve">) za posamezne gospodarske subjekte v ponudbi vaš odgovor, da posameznega zgoraj navedenega pogoja ne izpolnjujete in v skladu s prejšnjim odstavkom uveljavljate popravni mehanizem, besedilo v tem delu Izjave o izpolnjevanju sposobnosti prečrtajte in k Prilogi </w:t>
      </w:r>
      <w:r>
        <w:rPr>
          <w:rFonts w:ascii="Tahoma" w:eastAsia="Times New Roman" w:hAnsi="Tahoma" w:cs="Tahoma"/>
          <w:lang w:eastAsia="sl-SI"/>
        </w:rPr>
        <w:t>A</w:t>
      </w:r>
      <w:r w:rsidRPr="00BC0433">
        <w:rPr>
          <w:rFonts w:ascii="Tahoma" w:eastAsia="Times New Roman" w:hAnsi="Tahoma" w:cs="Tahoma"/>
          <w:lang w:eastAsia="sl-SI"/>
        </w:rPr>
        <w:t xml:space="preserve"> predložite opis kršitev in sprejetih ukrepov ter dokazila, s katerimi lahko dokažete svojo zanesljivost kljub obstoju razlogov za izključitev.</w:t>
      </w:r>
    </w:p>
    <w:p w14:paraId="40D7BD8C" w14:textId="77777777" w:rsidR="00535881" w:rsidRPr="005F5ACD" w:rsidRDefault="00535881" w:rsidP="00E735E7">
      <w:pPr>
        <w:keepLines/>
        <w:spacing w:after="0" w:line="240" w:lineRule="auto"/>
        <w:jc w:val="both"/>
        <w:rPr>
          <w:rFonts w:ascii="Tahoma" w:eastAsia="Times New Roman" w:hAnsi="Tahoma" w:cs="Tahoma"/>
          <w:lang w:eastAsia="sl-SI"/>
        </w:rPr>
      </w:pPr>
    </w:p>
    <w:p w14:paraId="2F8F7D2D" w14:textId="77777777" w:rsidR="00535881" w:rsidRPr="005F5ACD" w:rsidRDefault="00535881" w:rsidP="00E735E7">
      <w:pPr>
        <w:keepLines/>
        <w:numPr>
          <w:ilvl w:val="1"/>
          <w:numId w:val="2"/>
        </w:numPr>
        <w:spacing w:after="0" w:line="240" w:lineRule="auto"/>
        <w:jc w:val="both"/>
        <w:rPr>
          <w:rFonts w:ascii="Tahoma" w:eastAsia="Times New Roman" w:hAnsi="Tahoma" w:cs="Tahoma"/>
          <w:b/>
          <w:lang w:eastAsia="sl-SI"/>
        </w:rPr>
      </w:pPr>
      <w:r w:rsidRPr="005F5ACD">
        <w:rPr>
          <w:rFonts w:ascii="Tahoma" w:eastAsia="Times New Roman" w:hAnsi="Tahoma" w:cs="Tahoma"/>
          <w:b/>
          <w:lang w:eastAsia="sl-SI"/>
        </w:rPr>
        <w:t>Pogoji za sodelovanje</w:t>
      </w:r>
    </w:p>
    <w:p w14:paraId="2EC1EE9B" w14:textId="77777777" w:rsidR="00535881" w:rsidRPr="005F5ACD" w:rsidRDefault="00535881" w:rsidP="00E735E7">
      <w:pPr>
        <w:keepLines/>
        <w:spacing w:after="0" w:line="240" w:lineRule="auto"/>
        <w:jc w:val="both"/>
        <w:rPr>
          <w:rFonts w:ascii="Tahoma" w:eastAsia="Times New Roman" w:hAnsi="Tahoma" w:cs="Tahoma"/>
          <w:b/>
          <w:lang w:eastAsia="sl-SI"/>
        </w:rPr>
      </w:pPr>
    </w:p>
    <w:p w14:paraId="60EB802E" w14:textId="77777777" w:rsidR="00535881" w:rsidRPr="005F5ACD" w:rsidRDefault="00535881" w:rsidP="00E735E7">
      <w:pPr>
        <w:keepLines/>
        <w:numPr>
          <w:ilvl w:val="2"/>
          <w:numId w:val="2"/>
        </w:numPr>
        <w:spacing w:after="0" w:line="240" w:lineRule="auto"/>
        <w:jc w:val="both"/>
        <w:rPr>
          <w:rFonts w:ascii="Tahoma" w:eastAsia="Times New Roman" w:hAnsi="Tahoma" w:cs="Tahoma"/>
          <w:b/>
          <w:lang w:eastAsia="sl-SI"/>
        </w:rPr>
      </w:pPr>
      <w:r w:rsidRPr="005F5ACD">
        <w:rPr>
          <w:rFonts w:ascii="Tahoma" w:eastAsia="Times New Roman" w:hAnsi="Tahoma" w:cs="Tahoma"/>
          <w:b/>
          <w:lang w:eastAsia="sl-SI"/>
        </w:rPr>
        <w:t>Ustreznost za opravljanje poklicne dejavnosti</w:t>
      </w:r>
    </w:p>
    <w:p w14:paraId="45A156AD" w14:textId="77777777" w:rsidR="00535881" w:rsidRPr="005F5ACD" w:rsidRDefault="00535881" w:rsidP="00E735E7">
      <w:pPr>
        <w:keepLines/>
        <w:spacing w:after="0" w:line="240" w:lineRule="auto"/>
        <w:jc w:val="both"/>
        <w:rPr>
          <w:rFonts w:ascii="Tahoma" w:eastAsia="Times New Roman" w:hAnsi="Tahoma" w:cs="Tahoma"/>
          <w:b/>
          <w:lang w:eastAsia="sl-SI"/>
        </w:rPr>
      </w:pPr>
    </w:p>
    <w:p w14:paraId="59870F40" w14:textId="77777777" w:rsidR="00535881" w:rsidRPr="005F5ACD" w:rsidRDefault="00535881" w:rsidP="00E735E7">
      <w:pPr>
        <w:keepLines/>
        <w:spacing w:after="0" w:line="240" w:lineRule="auto"/>
        <w:jc w:val="both"/>
        <w:rPr>
          <w:rFonts w:ascii="Tahoma" w:eastAsia="Times New Roman" w:hAnsi="Tahoma" w:cs="Tahoma"/>
          <w:lang w:eastAsia="sl-SI"/>
        </w:rPr>
      </w:pPr>
      <w:r w:rsidRPr="005F5ACD">
        <w:rPr>
          <w:rFonts w:ascii="Tahoma" w:eastAsia="Times New Roman" w:hAnsi="Tahoma" w:cs="Tahoma"/>
          <w:lang w:eastAsia="sl-SI"/>
        </w:rPr>
        <w:t>Ponudnik mora biti vpisan v enega od poklicnih ali poslovnih registrov, ki se vodijo v državi članici, v kateri ima ponudnik sedež. Seznam poklicnih ali poslovnih registrov v državah članicah Evropske unije določa Priloga XI Direktive 2014/24/EU.</w:t>
      </w:r>
    </w:p>
    <w:p w14:paraId="2D60F360" w14:textId="77777777" w:rsidR="00535881" w:rsidRPr="005F5ACD" w:rsidRDefault="00535881" w:rsidP="00E735E7">
      <w:pPr>
        <w:keepLines/>
        <w:spacing w:after="0" w:line="240" w:lineRule="auto"/>
        <w:jc w:val="both"/>
        <w:rPr>
          <w:rFonts w:ascii="Tahoma" w:eastAsia="Times New Roman" w:hAnsi="Tahoma" w:cs="Tahoma"/>
          <w:lang w:eastAsia="sl-SI"/>
        </w:rPr>
      </w:pPr>
    </w:p>
    <w:p w14:paraId="7B657DA4" w14:textId="77777777" w:rsidR="00535881" w:rsidRPr="005F5ACD" w:rsidRDefault="00535881" w:rsidP="00E735E7">
      <w:pPr>
        <w:keepLines/>
        <w:spacing w:after="0" w:line="240" w:lineRule="auto"/>
        <w:jc w:val="both"/>
        <w:rPr>
          <w:rFonts w:ascii="Tahoma" w:eastAsia="Times New Roman" w:hAnsi="Tahoma" w:cs="Tahoma"/>
          <w:lang w:eastAsia="sl-SI"/>
        </w:rPr>
      </w:pPr>
      <w:r w:rsidRPr="005F5ACD">
        <w:rPr>
          <w:rFonts w:ascii="Tahoma" w:eastAsia="Times New Roman" w:hAnsi="Tahoma" w:cs="Tahoma"/>
          <w:lang w:eastAsia="sl-SI"/>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7F91FFA0" w14:textId="77777777" w:rsidR="00535881" w:rsidRPr="005F5ACD" w:rsidRDefault="00535881" w:rsidP="00E735E7">
      <w:pPr>
        <w:keepLines/>
        <w:spacing w:after="0" w:line="240" w:lineRule="auto"/>
        <w:jc w:val="both"/>
        <w:rPr>
          <w:rFonts w:ascii="Tahoma" w:eastAsia="Times New Roman" w:hAnsi="Tahoma" w:cs="Tahoma"/>
          <w:lang w:eastAsia="sl-SI"/>
        </w:rPr>
      </w:pPr>
      <w:r w:rsidRPr="005F5ACD" w:rsidDel="00702B79">
        <w:rPr>
          <w:rFonts w:ascii="Tahoma" w:eastAsia="Times New Roman" w:hAnsi="Tahoma" w:cs="Tahoma"/>
          <w:lang w:eastAsia="sl-SI"/>
        </w:rPr>
        <w:t xml:space="preserve"> </w:t>
      </w:r>
    </w:p>
    <w:p w14:paraId="1F08917E" w14:textId="77777777" w:rsidR="00535881" w:rsidRPr="005F5ACD" w:rsidRDefault="00535881" w:rsidP="00E735E7">
      <w:pPr>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 xml:space="preserve">Pogoj mora izpolniti ponudnik. V </w:t>
      </w:r>
      <w:r w:rsidRPr="005F5ACD">
        <w:rPr>
          <w:rFonts w:ascii="Tahoma" w:eastAsia="Times New Roman" w:hAnsi="Tahoma" w:cs="Tahoma"/>
          <w:b/>
          <w:bCs/>
          <w:lang w:val="x-none" w:eastAsia="sl-SI"/>
        </w:rPr>
        <w:t xml:space="preserve">primeru </w:t>
      </w:r>
      <w:r w:rsidRPr="005F5ACD">
        <w:rPr>
          <w:rFonts w:ascii="Tahoma" w:eastAsia="Times New Roman" w:hAnsi="Tahoma" w:cs="Tahoma"/>
          <w:b/>
          <w:bCs/>
          <w:lang w:eastAsia="sl-SI"/>
        </w:rPr>
        <w:t>skupne</w:t>
      </w:r>
      <w:r w:rsidRPr="005F5ACD">
        <w:rPr>
          <w:rFonts w:ascii="Tahoma" w:eastAsia="Times New Roman" w:hAnsi="Tahoma" w:cs="Tahoma"/>
          <w:b/>
          <w:bCs/>
          <w:lang w:val="x-none" w:eastAsia="sl-SI"/>
        </w:rPr>
        <w:t xml:space="preserve"> ponudbe mora pogoj izpolniti vsak izmed</w:t>
      </w:r>
      <w:r w:rsidRPr="005F5ACD">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26C245B3" w14:textId="77777777" w:rsidR="00535881" w:rsidRPr="005F5ACD" w:rsidRDefault="00535881" w:rsidP="00E735E7">
      <w:pPr>
        <w:keepLines/>
        <w:spacing w:after="0" w:line="240" w:lineRule="auto"/>
        <w:jc w:val="both"/>
        <w:rPr>
          <w:rFonts w:ascii="Tahoma" w:eastAsia="Times New Roman" w:hAnsi="Tahoma" w:cs="Tahoma"/>
          <w:lang w:eastAsia="sl-SI"/>
        </w:rPr>
      </w:pPr>
    </w:p>
    <w:p w14:paraId="05F89CFA" w14:textId="77777777" w:rsidR="00535881" w:rsidRPr="005F5ACD" w:rsidRDefault="00535881" w:rsidP="00E735E7">
      <w:pPr>
        <w:keepLines/>
        <w:spacing w:after="0" w:line="240" w:lineRule="auto"/>
        <w:jc w:val="both"/>
        <w:rPr>
          <w:rFonts w:ascii="Tahoma" w:eastAsia="Times New Roman" w:hAnsi="Tahoma" w:cs="Tahoma"/>
          <w:b/>
          <w:lang w:eastAsia="sl-SI"/>
        </w:rPr>
      </w:pPr>
      <w:r w:rsidRPr="005F5ACD">
        <w:rPr>
          <w:rFonts w:ascii="Tahoma" w:eastAsia="Times New Roman" w:hAnsi="Tahoma" w:cs="Tahoma"/>
          <w:b/>
          <w:lang w:eastAsia="sl-SI"/>
        </w:rPr>
        <w:t>DOKAZILA:</w:t>
      </w:r>
    </w:p>
    <w:p w14:paraId="2DAAD819" w14:textId="77777777" w:rsidR="00535881" w:rsidRPr="005F5ACD" w:rsidRDefault="00535881" w:rsidP="00E735E7">
      <w:pPr>
        <w:keepLines/>
        <w:spacing w:after="0" w:line="240" w:lineRule="auto"/>
        <w:ind w:right="-2"/>
        <w:jc w:val="both"/>
        <w:rPr>
          <w:rFonts w:ascii="Tahoma" w:eastAsia="Times New Roman" w:hAnsi="Tahoma" w:cs="Tahoma"/>
          <w:szCs w:val="20"/>
          <w:lang w:eastAsia="sl-SI"/>
        </w:rPr>
      </w:pPr>
      <w:r w:rsidRPr="005F5ACD">
        <w:rPr>
          <w:rFonts w:ascii="Tahoma" w:eastAsia="Times New Roman" w:hAnsi="Tahoma" w:cs="Tahoma"/>
          <w:szCs w:val="20"/>
          <w:lang w:eastAsia="sl-SI"/>
        </w:rPr>
        <w:t>Ponudnik izpolni zahtevo s predložitvijo izpolnjene in podpisane priloge A.</w:t>
      </w:r>
    </w:p>
    <w:p w14:paraId="0E30F02E" w14:textId="77777777" w:rsidR="008B1E13" w:rsidRPr="00703FCA" w:rsidRDefault="008B1E13" w:rsidP="00E735E7">
      <w:pPr>
        <w:keepLines/>
        <w:spacing w:after="0" w:line="240" w:lineRule="auto"/>
        <w:jc w:val="both"/>
        <w:rPr>
          <w:rFonts w:ascii="Tahoma" w:eastAsia="Times New Roman" w:hAnsi="Tahoma" w:cs="Tahoma"/>
          <w:lang w:eastAsia="sl-SI"/>
        </w:rPr>
      </w:pPr>
    </w:p>
    <w:p w14:paraId="067AD7ED" w14:textId="77777777" w:rsidR="008B1E13" w:rsidRPr="008E2F53" w:rsidRDefault="008B1E13" w:rsidP="00E735E7">
      <w:pPr>
        <w:keepLines/>
        <w:numPr>
          <w:ilvl w:val="2"/>
          <w:numId w:val="2"/>
        </w:numPr>
        <w:spacing w:after="0" w:line="240" w:lineRule="auto"/>
        <w:jc w:val="both"/>
        <w:rPr>
          <w:rFonts w:ascii="Tahoma" w:eastAsia="Times New Roman" w:hAnsi="Tahoma" w:cs="Tahoma"/>
          <w:b/>
          <w:lang w:eastAsia="sl-SI"/>
        </w:rPr>
      </w:pPr>
      <w:r w:rsidRPr="008E2F53">
        <w:rPr>
          <w:rFonts w:ascii="Tahoma" w:eastAsia="Times New Roman" w:hAnsi="Tahoma" w:cs="Tahoma"/>
          <w:b/>
          <w:lang w:eastAsia="sl-SI"/>
        </w:rPr>
        <w:t>Ekonomsk</w:t>
      </w:r>
      <w:r>
        <w:rPr>
          <w:rFonts w:ascii="Tahoma" w:eastAsia="Times New Roman" w:hAnsi="Tahoma" w:cs="Tahoma"/>
          <w:b/>
          <w:lang w:eastAsia="sl-SI"/>
        </w:rPr>
        <w:t>i</w:t>
      </w:r>
      <w:r w:rsidRPr="008E2F53">
        <w:rPr>
          <w:rFonts w:ascii="Tahoma" w:eastAsia="Times New Roman" w:hAnsi="Tahoma" w:cs="Tahoma"/>
          <w:b/>
          <w:lang w:eastAsia="sl-SI"/>
        </w:rPr>
        <w:t xml:space="preserve"> in finančn</w:t>
      </w:r>
      <w:r>
        <w:rPr>
          <w:rFonts w:ascii="Tahoma" w:eastAsia="Times New Roman" w:hAnsi="Tahoma" w:cs="Tahoma"/>
          <w:b/>
          <w:lang w:eastAsia="sl-SI"/>
        </w:rPr>
        <w:t>i</w:t>
      </w:r>
      <w:r w:rsidRPr="008E2F53">
        <w:rPr>
          <w:rFonts w:ascii="Tahoma" w:eastAsia="Times New Roman" w:hAnsi="Tahoma" w:cs="Tahoma"/>
          <w:b/>
          <w:lang w:eastAsia="sl-SI"/>
        </w:rPr>
        <w:t xml:space="preserve"> </w:t>
      </w:r>
      <w:r>
        <w:rPr>
          <w:rFonts w:ascii="Tahoma" w:eastAsia="Times New Roman" w:hAnsi="Tahoma" w:cs="Tahoma"/>
          <w:b/>
          <w:lang w:eastAsia="sl-SI"/>
        </w:rPr>
        <w:t>položaj</w:t>
      </w:r>
    </w:p>
    <w:p w14:paraId="31BA4FF4" w14:textId="77777777" w:rsidR="008B1E13" w:rsidRPr="008E2F53" w:rsidRDefault="008B1E13" w:rsidP="00E735E7">
      <w:pPr>
        <w:keepLines/>
        <w:spacing w:after="0" w:line="240" w:lineRule="auto"/>
        <w:jc w:val="both"/>
        <w:rPr>
          <w:rFonts w:ascii="Tahoma" w:eastAsia="Times New Roman" w:hAnsi="Tahoma" w:cs="Tahoma"/>
          <w:lang w:eastAsia="sl-SI"/>
        </w:rPr>
      </w:pPr>
    </w:p>
    <w:p w14:paraId="539A079A" w14:textId="77777777" w:rsidR="00535881" w:rsidRPr="005F5ACD" w:rsidRDefault="00535881" w:rsidP="00E735E7">
      <w:pPr>
        <w:keepLines/>
        <w:spacing w:after="0" w:line="240" w:lineRule="auto"/>
        <w:jc w:val="both"/>
        <w:rPr>
          <w:rFonts w:ascii="Tahoma" w:eastAsia="Times New Roman" w:hAnsi="Tahoma" w:cs="Tahoma"/>
          <w:lang w:eastAsia="sl-SI"/>
        </w:rPr>
      </w:pPr>
      <w:r w:rsidRPr="005F5ACD">
        <w:rPr>
          <w:rFonts w:ascii="Tahoma" w:eastAsia="Times New Roman" w:hAnsi="Tahoma" w:cs="Tahoma"/>
          <w:lang w:eastAsia="sl-SI"/>
        </w:rPr>
        <w:t>Gospodarski subjekt mora biti ekonomsko in finančno sposoben izvesti predmet javnega naročila.</w:t>
      </w:r>
    </w:p>
    <w:p w14:paraId="57226F1E" w14:textId="77777777" w:rsidR="00535881" w:rsidRPr="005F5ACD" w:rsidRDefault="00535881" w:rsidP="00E735E7">
      <w:pPr>
        <w:keepLines/>
        <w:spacing w:after="0" w:line="240" w:lineRule="auto"/>
        <w:jc w:val="both"/>
        <w:rPr>
          <w:rFonts w:ascii="Tahoma" w:eastAsia="Times New Roman" w:hAnsi="Tahoma" w:cs="Tahoma"/>
          <w:lang w:eastAsia="sl-SI"/>
        </w:rPr>
      </w:pPr>
    </w:p>
    <w:p w14:paraId="5F0DB95F" w14:textId="77777777" w:rsidR="00535881" w:rsidRPr="005F5ACD" w:rsidRDefault="00535881" w:rsidP="00E735E7">
      <w:pPr>
        <w:keepLines/>
        <w:spacing w:after="0" w:line="240" w:lineRule="auto"/>
        <w:jc w:val="both"/>
        <w:rPr>
          <w:rFonts w:ascii="Tahoma" w:eastAsia="Times New Roman" w:hAnsi="Tahoma" w:cs="Tahoma"/>
          <w:lang w:eastAsia="sl-SI"/>
        </w:rPr>
      </w:pPr>
      <w:r w:rsidRPr="005F5ACD">
        <w:rPr>
          <w:rFonts w:ascii="Tahoma" w:eastAsia="Times New Roman" w:hAnsi="Tahoma" w:cs="Tahoma"/>
          <w:lang w:eastAsia="sl-SI"/>
        </w:rPr>
        <w:t>Gospodarski subjekt na dan oddaje ponudbe</w:t>
      </w:r>
      <w:r>
        <w:rPr>
          <w:rFonts w:ascii="Tahoma" w:eastAsia="Times New Roman" w:hAnsi="Tahoma" w:cs="Tahoma"/>
          <w:lang w:eastAsia="sl-SI"/>
        </w:rPr>
        <w:t xml:space="preserve"> ne</w:t>
      </w:r>
      <w:r w:rsidRPr="005F5ACD">
        <w:rPr>
          <w:rFonts w:ascii="Tahoma" w:eastAsia="Times New Roman" w:hAnsi="Tahoma" w:cs="Tahoma"/>
          <w:lang w:eastAsia="sl-SI"/>
        </w:rPr>
        <w:t xml:space="preserve"> sme imeti blokiranega poslovnega računa pri katerikoli banki, ki vodi njegov transakcijski račun. </w:t>
      </w:r>
    </w:p>
    <w:p w14:paraId="2C8D6BCC" w14:textId="77777777" w:rsidR="008B1E13" w:rsidRPr="008379A4" w:rsidRDefault="008B1E13" w:rsidP="00E735E7">
      <w:pPr>
        <w:keepLines/>
        <w:spacing w:after="0" w:line="240" w:lineRule="auto"/>
        <w:jc w:val="both"/>
        <w:rPr>
          <w:rFonts w:ascii="Tahoma" w:eastAsia="Times New Roman" w:hAnsi="Tahoma" w:cs="Tahoma"/>
          <w:lang w:eastAsia="sl-SI"/>
        </w:rPr>
      </w:pPr>
    </w:p>
    <w:p w14:paraId="486D355E" w14:textId="77777777" w:rsidR="008B1E13" w:rsidRPr="008379A4" w:rsidRDefault="008B1E13" w:rsidP="00E735E7">
      <w:pPr>
        <w:keepLines/>
        <w:spacing w:after="0" w:line="240" w:lineRule="auto"/>
        <w:jc w:val="both"/>
        <w:rPr>
          <w:rFonts w:ascii="Tahoma" w:eastAsia="Times New Roman" w:hAnsi="Tahoma" w:cs="Tahoma"/>
          <w:b/>
          <w:bCs/>
          <w:lang w:eastAsia="sl-SI"/>
        </w:rPr>
      </w:pPr>
      <w:r w:rsidRPr="008379A4">
        <w:rPr>
          <w:rFonts w:ascii="Tahoma" w:eastAsia="Times New Roman" w:hAnsi="Tahoma" w:cs="Tahoma"/>
          <w:b/>
          <w:bCs/>
          <w:lang w:eastAsia="sl-SI"/>
        </w:rPr>
        <w:t xml:space="preserve">Pogoj mora izpolniti ponudnik. V </w:t>
      </w:r>
      <w:r w:rsidRPr="008379A4">
        <w:rPr>
          <w:rFonts w:ascii="Tahoma" w:eastAsia="Times New Roman" w:hAnsi="Tahoma" w:cs="Tahoma"/>
          <w:b/>
          <w:bCs/>
          <w:lang w:val="x-none" w:eastAsia="sl-SI"/>
        </w:rPr>
        <w:t xml:space="preserve">primeru </w:t>
      </w:r>
      <w:r w:rsidRPr="008379A4">
        <w:rPr>
          <w:rFonts w:ascii="Tahoma" w:eastAsia="Times New Roman" w:hAnsi="Tahoma" w:cs="Tahoma"/>
          <w:b/>
          <w:bCs/>
          <w:lang w:eastAsia="sl-SI"/>
        </w:rPr>
        <w:t>skupne</w:t>
      </w:r>
      <w:r w:rsidRPr="008379A4">
        <w:rPr>
          <w:rFonts w:ascii="Tahoma" w:eastAsia="Times New Roman" w:hAnsi="Tahoma" w:cs="Tahoma"/>
          <w:b/>
          <w:bCs/>
          <w:lang w:val="x-none" w:eastAsia="sl-SI"/>
        </w:rPr>
        <w:t xml:space="preserve"> ponudbe mora pogoj izpolniti vsak izmed</w:t>
      </w:r>
      <w:r w:rsidRPr="008379A4">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20A54333" w14:textId="77777777" w:rsidR="008B1E13" w:rsidRPr="008379A4" w:rsidRDefault="008B1E13" w:rsidP="00E735E7">
      <w:pPr>
        <w:keepLines/>
        <w:spacing w:after="0" w:line="240" w:lineRule="auto"/>
        <w:jc w:val="both"/>
        <w:rPr>
          <w:rFonts w:ascii="Tahoma" w:eastAsia="Times New Roman" w:hAnsi="Tahoma" w:cs="Tahoma"/>
          <w:lang w:eastAsia="sl-SI"/>
        </w:rPr>
      </w:pPr>
    </w:p>
    <w:p w14:paraId="7F0FAC27" w14:textId="77777777" w:rsidR="008B1E13" w:rsidRPr="008379A4" w:rsidRDefault="008B1E13" w:rsidP="00E735E7">
      <w:pPr>
        <w:keepLines/>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14:paraId="174C4FF4" w14:textId="77777777" w:rsidR="008B1E13" w:rsidRPr="008379A4" w:rsidRDefault="008B1E13" w:rsidP="00E735E7">
      <w:pPr>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65A3F9D0" w14:textId="77777777" w:rsidR="006F2810" w:rsidRPr="00712BC8" w:rsidRDefault="006F2810" w:rsidP="00E735E7">
      <w:pPr>
        <w:keepLines/>
        <w:spacing w:after="0" w:line="240" w:lineRule="auto"/>
        <w:jc w:val="both"/>
        <w:rPr>
          <w:rFonts w:ascii="Tahoma" w:eastAsia="Times New Roman" w:hAnsi="Tahoma" w:cs="Tahoma"/>
          <w:lang w:eastAsia="sl-SI"/>
        </w:rPr>
      </w:pPr>
    </w:p>
    <w:p w14:paraId="5EB386EA" w14:textId="77777777" w:rsidR="006F2810" w:rsidRPr="00712BC8" w:rsidRDefault="006F2810" w:rsidP="00E735E7">
      <w:pPr>
        <w:keepLines/>
        <w:numPr>
          <w:ilvl w:val="2"/>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Tehnična sposobnost</w:t>
      </w:r>
    </w:p>
    <w:p w14:paraId="284B9D7F" w14:textId="77777777" w:rsidR="006F2810" w:rsidRPr="00712BC8" w:rsidRDefault="006F2810" w:rsidP="00E735E7">
      <w:pPr>
        <w:keepLines/>
        <w:spacing w:after="0" w:line="240" w:lineRule="auto"/>
        <w:jc w:val="both"/>
        <w:rPr>
          <w:rFonts w:ascii="Tahoma" w:eastAsia="Times New Roman" w:hAnsi="Tahoma" w:cs="Tahoma"/>
          <w:b/>
          <w:lang w:eastAsia="sl-SI"/>
        </w:rPr>
      </w:pPr>
    </w:p>
    <w:p w14:paraId="77E5C67C" w14:textId="77777777" w:rsidR="006F2810" w:rsidRPr="000649B7" w:rsidRDefault="006F2810" w:rsidP="00E735E7">
      <w:pPr>
        <w:keepLines/>
        <w:spacing w:after="0" w:line="240" w:lineRule="auto"/>
        <w:jc w:val="both"/>
        <w:rPr>
          <w:rFonts w:ascii="Tahoma" w:eastAsia="Times New Roman" w:hAnsi="Tahoma" w:cs="Tahoma"/>
          <w:lang w:eastAsia="sl-SI"/>
        </w:rPr>
      </w:pPr>
      <w:r w:rsidRPr="000649B7">
        <w:rPr>
          <w:rFonts w:ascii="Tahoma" w:eastAsia="Times New Roman" w:hAnsi="Tahoma" w:cs="Tahoma"/>
          <w:lang w:val="x-none" w:eastAsia="sl-SI"/>
        </w:rPr>
        <w:t>Upoštevale se bodo samo reference, katerih pogodba oz. o</w:t>
      </w:r>
      <w:r>
        <w:rPr>
          <w:rFonts w:ascii="Tahoma" w:eastAsia="Times New Roman" w:hAnsi="Tahoma" w:cs="Tahoma"/>
          <w:lang w:eastAsia="sl-SI"/>
        </w:rPr>
        <w:t>kvir</w:t>
      </w:r>
      <w:r w:rsidR="00535881">
        <w:rPr>
          <w:rFonts w:ascii="Tahoma" w:eastAsia="Times New Roman" w:hAnsi="Tahoma" w:cs="Tahoma"/>
          <w:lang w:eastAsia="sl-SI"/>
        </w:rPr>
        <w:t>ni</w:t>
      </w:r>
      <w:r>
        <w:rPr>
          <w:rFonts w:ascii="Tahoma" w:eastAsia="Times New Roman" w:hAnsi="Tahoma" w:cs="Tahoma"/>
          <w:lang w:eastAsia="sl-SI"/>
        </w:rPr>
        <w:t xml:space="preserve"> sporazum</w:t>
      </w:r>
      <w:r w:rsidRPr="000649B7">
        <w:rPr>
          <w:rFonts w:ascii="Tahoma" w:eastAsia="Times New Roman" w:hAnsi="Tahoma" w:cs="Tahoma"/>
          <w:lang w:val="x-none" w:eastAsia="sl-SI"/>
        </w:rPr>
        <w:t xml:space="preserve"> je zaključen in je </w:t>
      </w:r>
      <w:r>
        <w:rPr>
          <w:rFonts w:ascii="Tahoma" w:eastAsia="Times New Roman" w:hAnsi="Tahoma" w:cs="Tahoma"/>
          <w:lang w:eastAsia="sl-SI"/>
        </w:rPr>
        <w:t xml:space="preserve">objekt v </w:t>
      </w:r>
      <w:r w:rsidRPr="000649B7">
        <w:rPr>
          <w:rFonts w:ascii="Tahoma" w:eastAsia="Times New Roman" w:hAnsi="Tahoma" w:cs="Tahoma"/>
          <w:lang w:val="x-none" w:eastAsia="sl-SI"/>
        </w:rPr>
        <w:t>funkcionalnem obratovanju</w:t>
      </w:r>
      <w:r w:rsidRPr="000649B7">
        <w:rPr>
          <w:rFonts w:ascii="Tahoma" w:eastAsia="Times New Roman" w:hAnsi="Tahoma" w:cs="Tahoma"/>
          <w:lang w:eastAsia="sl-SI"/>
        </w:rPr>
        <w:t>.</w:t>
      </w:r>
    </w:p>
    <w:p w14:paraId="44FC6979" w14:textId="77777777" w:rsidR="006F2810" w:rsidRPr="000649B7" w:rsidRDefault="006F2810" w:rsidP="00E735E7">
      <w:pPr>
        <w:keepLines/>
        <w:spacing w:after="0" w:line="240" w:lineRule="auto"/>
        <w:jc w:val="both"/>
        <w:rPr>
          <w:rFonts w:ascii="Tahoma" w:eastAsia="Times New Roman" w:hAnsi="Tahoma" w:cs="Tahoma"/>
          <w:lang w:eastAsia="sl-SI"/>
        </w:rPr>
      </w:pPr>
    </w:p>
    <w:p w14:paraId="22672C7D" w14:textId="77777777" w:rsidR="00C11C56" w:rsidRPr="00BA3F91" w:rsidRDefault="00C11C56" w:rsidP="00E735E7">
      <w:pPr>
        <w:keepLines/>
        <w:spacing w:after="0" w:line="240" w:lineRule="auto"/>
        <w:jc w:val="both"/>
        <w:rPr>
          <w:rFonts w:ascii="Tahoma" w:hAnsi="Tahoma" w:cs="Tahoma"/>
          <w:lang w:eastAsia="sl-SI"/>
        </w:rPr>
      </w:pPr>
      <w:r w:rsidRPr="00BA3F91">
        <w:rPr>
          <w:rFonts w:ascii="Tahoma" w:hAnsi="Tahoma" w:cs="Tahoma"/>
          <w:lang w:eastAsia="sl-SI"/>
        </w:rPr>
        <w:t>Ponudnik mora imeti v letih 201</w:t>
      </w:r>
      <w:r w:rsidR="00535881">
        <w:rPr>
          <w:rFonts w:ascii="Tahoma" w:hAnsi="Tahoma" w:cs="Tahoma"/>
          <w:lang w:eastAsia="sl-SI"/>
        </w:rPr>
        <w:t>7</w:t>
      </w:r>
      <w:r w:rsidRPr="00BA3F91">
        <w:rPr>
          <w:rFonts w:ascii="Tahoma" w:hAnsi="Tahoma" w:cs="Tahoma"/>
          <w:lang w:eastAsia="sl-SI"/>
        </w:rPr>
        <w:t>, 201</w:t>
      </w:r>
      <w:r w:rsidR="00535881">
        <w:rPr>
          <w:rFonts w:ascii="Tahoma" w:hAnsi="Tahoma" w:cs="Tahoma"/>
          <w:lang w:eastAsia="sl-SI"/>
        </w:rPr>
        <w:t>8</w:t>
      </w:r>
      <w:r w:rsidRPr="00BA3F91">
        <w:rPr>
          <w:rFonts w:ascii="Tahoma" w:hAnsi="Tahoma" w:cs="Tahoma"/>
          <w:lang w:eastAsia="sl-SI"/>
        </w:rPr>
        <w:t xml:space="preserve"> in 201</w:t>
      </w:r>
      <w:r w:rsidR="00535881">
        <w:rPr>
          <w:rFonts w:ascii="Tahoma" w:hAnsi="Tahoma" w:cs="Tahoma"/>
          <w:lang w:eastAsia="sl-SI"/>
        </w:rPr>
        <w:t>9</w:t>
      </w:r>
      <w:r w:rsidRPr="00BA3F91">
        <w:rPr>
          <w:rFonts w:ascii="Tahoma" w:hAnsi="Tahoma" w:cs="Tahoma"/>
          <w:lang w:eastAsia="sl-SI"/>
        </w:rPr>
        <w:t xml:space="preserve"> za vsako </w:t>
      </w:r>
      <w:r w:rsidRPr="00BA3F91">
        <w:rPr>
          <w:rFonts w:ascii="Tahoma" w:hAnsi="Tahoma" w:cs="Tahoma"/>
          <w:u w:val="single"/>
          <w:lang w:eastAsia="sl-SI"/>
        </w:rPr>
        <w:t>zahtevano leto</w:t>
      </w:r>
      <w:r w:rsidRPr="00BA3F91">
        <w:rPr>
          <w:rFonts w:ascii="Tahoma" w:hAnsi="Tahoma" w:cs="Tahoma"/>
          <w:lang w:eastAsia="sl-SI"/>
        </w:rPr>
        <w:t>:</w:t>
      </w:r>
    </w:p>
    <w:p w14:paraId="6B226F9B" w14:textId="77777777" w:rsidR="00090629" w:rsidRPr="00667E2A" w:rsidRDefault="00F523D9" w:rsidP="00E735E7">
      <w:pPr>
        <w:keepLines/>
        <w:numPr>
          <w:ilvl w:val="0"/>
          <w:numId w:val="29"/>
        </w:numPr>
        <w:spacing w:after="0" w:line="240" w:lineRule="auto"/>
        <w:ind w:left="284" w:hanging="284"/>
        <w:jc w:val="both"/>
        <w:rPr>
          <w:rFonts w:ascii="Tahoma" w:hAnsi="Tahoma" w:cs="Tahoma"/>
          <w:szCs w:val="20"/>
          <w:lang w:eastAsia="sl-SI"/>
        </w:rPr>
      </w:pPr>
      <w:r w:rsidRPr="00F523D9">
        <w:rPr>
          <w:rFonts w:ascii="Tahoma" w:hAnsi="Tahoma" w:cs="Tahoma"/>
          <w:szCs w:val="20"/>
          <w:lang w:eastAsia="sl-SI"/>
        </w:rPr>
        <w:t>referenco, ki se nanaša na opravljanje strojno-vzdrževalnih del na parnem kotlu (izvajanje varilnih storitev po EN 3834-1 in EN 3834-2 ter EN 12732, ki definira zahteve za izdelavo in preizkušanje zvarnih spojev za jeklenih cevovodov in cevovodnih sistemov) z zmogljivostjo najmanj 100t/h pregrete pare</w:t>
      </w:r>
      <w:r w:rsidR="00A14460" w:rsidRPr="00A14460">
        <w:rPr>
          <w:rFonts w:ascii="Tahoma" w:hAnsi="Tahoma" w:cs="Tahoma"/>
          <w:szCs w:val="20"/>
          <w:lang w:eastAsia="sl-SI"/>
        </w:rPr>
        <w:t xml:space="preserve"> </w:t>
      </w:r>
      <w:r w:rsidR="00090629">
        <w:rPr>
          <w:rFonts w:ascii="Tahoma" w:hAnsi="Tahoma" w:cs="Tahoma"/>
          <w:szCs w:val="20"/>
          <w:lang w:eastAsia="sl-SI"/>
        </w:rPr>
        <w:t>(skupaj torej 3 reference - prilo</w:t>
      </w:r>
      <w:r w:rsidR="00090629" w:rsidRPr="00667E2A">
        <w:rPr>
          <w:rFonts w:ascii="Tahoma" w:hAnsi="Tahoma" w:cs="Tahoma"/>
          <w:szCs w:val="20"/>
          <w:lang w:eastAsia="sl-SI"/>
        </w:rPr>
        <w:t xml:space="preserve">ga </w:t>
      </w:r>
      <w:r w:rsidR="00090629">
        <w:rPr>
          <w:rFonts w:ascii="Tahoma" w:hAnsi="Tahoma" w:cs="Tahoma"/>
          <w:szCs w:val="20"/>
          <w:lang w:eastAsia="sl-SI"/>
        </w:rPr>
        <w:t>5/1),</w:t>
      </w:r>
    </w:p>
    <w:p w14:paraId="23206FFE" w14:textId="77777777" w:rsidR="00090629" w:rsidRDefault="00F523D9" w:rsidP="00E735E7">
      <w:pPr>
        <w:keepLines/>
        <w:numPr>
          <w:ilvl w:val="0"/>
          <w:numId w:val="29"/>
        </w:numPr>
        <w:spacing w:after="0" w:line="240" w:lineRule="auto"/>
        <w:ind w:left="284" w:hanging="284"/>
        <w:jc w:val="both"/>
        <w:rPr>
          <w:rFonts w:ascii="Tahoma" w:hAnsi="Tahoma" w:cs="Tahoma"/>
          <w:szCs w:val="20"/>
          <w:lang w:eastAsia="sl-SI"/>
        </w:rPr>
      </w:pPr>
      <w:r w:rsidRPr="00667E2A">
        <w:rPr>
          <w:rFonts w:ascii="Tahoma" w:hAnsi="Tahoma" w:cs="Tahoma"/>
          <w:szCs w:val="20"/>
          <w:lang w:eastAsia="sl-SI"/>
        </w:rPr>
        <w:t>referenc</w:t>
      </w:r>
      <w:r w:rsidR="00B47507">
        <w:rPr>
          <w:rFonts w:ascii="Tahoma" w:hAnsi="Tahoma" w:cs="Tahoma"/>
          <w:szCs w:val="20"/>
          <w:lang w:eastAsia="sl-SI"/>
        </w:rPr>
        <w:t>o</w:t>
      </w:r>
      <w:r w:rsidRPr="00667E2A">
        <w:rPr>
          <w:rFonts w:ascii="Tahoma" w:hAnsi="Tahoma" w:cs="Tahoma"/>
          <w:szCs w:val="20"/>
          <w:lang w:eastAsia="sl-SI"/>
        </w:rPr>
        <w:t>, ki se nanaša na opravljanje strojno-vzdrževalnih del na parnem kotlu (izvajanje zahtevnih popravil na kotlovskih membranskih stenah po postopku “membranskega okna”) z zmogljivost</w:t>
      </w:r>
      <w:r>
        <w:rPr>
          <w:rFonts w:ascii="Tahoma" w:hAnsi="Tahoma" w:cs="Tahoma"/>
          <w:szCs w:val="20"/>
          <w:lang w:eastAsia="sl-SI"/>
        </w:rPr>
        <w:t xml:space="preserve">jo najmanj 100t/h pregrete pare </w:t>
      </w:r>
      <w:r w:rsidR="00090629">
        <w:rPr>
          <w:rFonts w:ascii="Tahoma" w:hAnsi="Tahoma" w:cs="Tahoma"/>
          <w:szCs w:val="20"/>
          <w:lang w:eastAsia="sl-SI"/>
        </w:rPr>
        <w:t xml:space="preserve">(skupaj torej 3 reference - </w:t>
      </w:r>
      <w:r w:rsidR="00090629" w:rsidRPr="00667E2A">
        <w:rPr>
          <w:rFonts w:ascii="Tahoma" w:hAnsi="Tahoma" w:cs="Tahoma"/>
          <w:szCs w:val="20"/>
          <w:lang w:eastAsia="sl-SI"/>
        </w:rPr>
        <w:t xml:space="preserve">priloga </w:t>
      </w:r>
      <w:r w:rsidR="00090629">
        <w:rPr>
          <w:rFonts w:ascii="Tahoma" w:hAnsi="Tahoma" w:cs="Tahoma"/>
          <w:szCs w:val="20"/>
          <w:lang w:eastAsia="sl-SI"/>
        </w:rPr>
        <w:t>5</w:t>
      </w:r>
      <w:r w:rsidR="00090629" w:rsidRPr="00667E2A">
        <w:rPr>
          <w:rFonts w:ascii="Tahoma" w:hAnsi="Tahoma" w:cs="Tahoma"/>
          <w:szCs w:val="20"/>
          <w:lang w:eastAsia="sl-SI"/>
        </w:rPr>
        <w:t>/2)</w:t>
      </w:r>
      <w:r w:rsidR="00090629">
        <w:rPr>
          <w:rFonts w:ascii="Tahoma" w:hAnsi="Tahoma" w:cs="Tahoma"/>
          <w:szCs w:val="20"/>
          <w:lang w:eastAsia="sl-SI"/>
        </w:rPr>
        <w:t>,</w:t>
      </w:r>
    </w:p>
    <w:p w14:paraId="2E751F4B" w14:textId="77777777" w:rsidR="00E6499A" w:rsidRDefault="00E6499A" w:rsidP="00E735E7">
      <w:pPr>
        <w:keepLines/>
        <w:spacing w:after="0" w:line="240" w:lineRule="auto"/>
        <w:jc w:val="both"/>
        <w:rPr>
          <w:rFonts w:ascii="Tahoma" w:hAnsi="Tahoma" w:cs="Tahoma"/>
          <w:szCs w:val="20"/>
          <w:lang w:eastAsia="sl-SI"/>
        </w:rPr>
      </w:pPr>
    </w:p>
    <w:p w14:paraId="5E3E46AD" w14:textId="77777777" w:rsidR="00C11C56" w:rsidRPr="00C11C56" w:rsidRDefault="00C11C56" w:rsidP="00E735E7">
      <w:pPr>
        <w:pStyle w:val="BodyText22"/>
        <w:keepLines/>
        <w:widowControl/>
        <w:ind w:left="0" w:firstLine="0"/>
        <w:rPr>
          <w:sz w:val="22"/>
        </w:rPr>
      </w:pPr>
      <w:r w:rsidRPr="00C11C56">
        <w:rPr>
          <w:sz w:val="22"/>
        </w:rPr>
        <w:t xml:space="preserve">Ponudnik izpolni zahtevo s predložitvijo izpolnjene in podpisane priloge </w:t>
      </w:r>
      <w:r w:rsidR="00F523D9">
        <w:rPr>
          <w:sz w:val="22"/>
        </w:rPr>
        <w:t>A</w:t>
      </w:r>
      <w:r w:rsidRPr="00C11C56">
        <w:rPr>
          <w:sz w:val="22"/>
        </w:rPr>
        <w:t>, s podpisom izpolnjenega referenčna lista (priloga 5) ter s predložitvijo potrdil referenčnega naročnika-investitorja (priloga 5/1 do priloga 5/</w:t>
      </w:r>
      <w:r w:rsidR="00B47507">
        <w:rPr>
          <w:sz w:val="22"/>
        </w:rPr>
        <w:t>2</w:t>
      </w:r>
      <w:r w:rsidRPr="00C11C56">
        <w:rPr>
          <w:sz w:val="22"/>
        </w:rPr>
        <w:t>) s katerim potrjuje, da je kot ponudnik dela opravil strokovno pravilno, kvalitetno in v pogodbenem roku. Naročnik je upravičen pred sprejemom odločitve o izbiri ponudnika opraviti poizvedbe o navedenih referencah, kar zajema tudi vpogled v originalne pogodbene dokumente za navedena referenčna dela ter eventualne oglede izvedenih del na mestu oz. lokaciji izvedbe. Če navedene reference ne izkazujejo resničnega stanja jih naročnik ne bo upošteval. Za objekte, katerih referenčni naročnik je JAVNO PODJETJE ENERGETIKA LJUBLJANA d.o.o., ni potrebno predložiti tega potrdila.</w:t>
      </w:r>
    </w:p>
    <w:p w14:paraId="162A512A" w14:textId="77777777" w:rsidR="00C11C56" w:rsidRPr="00C11C56" w:rsidRDefault="00C11C56" w:rsidP="00E735E7">
      <w:pPr>
        <w:keepLines/>
        <w:spacing w:after="0" w:line="240" w:lineRule="auto"/>
        <w:jc w:val="both"/>
        <w:rPr>
          <w:rFonts w:ascii="Tahoma" w:eastAsia="Times New Roman" w:hAnsi="Tahoma" w:cs="Tahoma"/>
          <w:b/>
          <w:lang w:eastAsia="sl-SI"/>
        </w:rPr>
      </w:pPr>
    </w:p>
    <w:p w14:paraId="70786476" w14:textId="77777777" w:rsidR="00C11C56" w:rsidRPr="00C11C56" w:rsidRDefault="00C11C56" w:rsidP="00E735E7">
      <w:pPr>
        <w:keepLines/>
        <w:spacing w:after="0" w:line="240" w:lineRule="auto"/>
        <w:jc w:val="both"/>
        <w:rPr>
          <w:rFonts w:ascii="Tahoma" w:eastAsia="Times New Roman" w:hAnsi="Tahoma" w:cs="Tahoma"/>
          <w:b/>
          <w:lang w:eastAsia="sl-SI"/>
        </w:rPr>
      </w:pPr>
      <w:r w:rsidRPr="00C11C56">
        <w:rPr>
          <w:rFonts w:ascii="Tahoma" w:eastAsia="Times New Roman" w:hAnsi="Tahoma" w:cs="Tahoma"/>
          <w:b/>
          <w:lang w:eastAsia="sl-SI"/>
        </w:rPr>
        <w:t>Ta pogoj lahko izpolni ponudnik sam ali skupina ponudnikov v okviru skupne ponudbe ali s prijavljenimi podizvajalci ali</w:t>
      </w:r>
      <w:r w:rsidRPr="00C11C56">
        <w:rPr>
          <w:rFonts w:ascii="Tahoma" w:eastAsia="Times New Roman" w:hAnsi="Tahoma" w:cs="Tahoma"/>
          <w:b/>
          <w:bCs/>
          <w:lang w:eastAsia="sl-SI"/>
        </w:rPr>
        <w:t xml:space="preserve"> s prijavljenimi subjekti, katerih zmogljivosti uporablja ponudnik</w:t>
      </w:r>
      <w:r w:rsidRPr="00C11C56">
        <w:rPr>
          <w:rFonts w:ascii="Tahoma" w:eastAsia="Times New Roman" w:hAnsi="Tahoma" w:cs="Tahoma"/>
          <w:b/>
          <w:lang w:eastAsia="sl-SI"/>
        </w:rPr>
        <w:t>.</w:t>
      </w:r>
    </w:p>
    <w:p w14:paraId="55B30983" w14:textId="77777777" w:rsidR="006F2810" w:rsidRPr="000649B7" w:rsidRDefault="006F2810" w:rsidP="00E735E7">
      <w:pPr>
        <w:keepLines/>
        <w:spacing w:after="0" w:line="240" w:lineRule="auto"/>
        <w:jc w:val="both"/>
        <w:rPr>
          <w:rFonts w:ascii="Tahoma" w:eastAsia="Times New Roman" w:hAnsi="Tahoma" w:cs="Tahoma"/>
          <w:lang w:eastAsia="sl-SI"/>
        </w:rPr>
      </w:pPr>
    </w:p>
    <w:p w14:paraId="5080D02A" w14:textId="77777777" w:rsidR="006F2810" w:rsidRPr="000649B7" w:rsidRDefault="006F2810" w:rsidP="00E735E7">
      <w:pPr>
        <w:keepLines/>
        <w:numPr>
          <w:ilvl w:val="2"/>
          <w:numId w:val="2"/>
        </w:numPr>
        <w:spacing w:after="0" w:line="240" w:lineRule="auto"/>
        <w:jc w:val="both"/>
        <w:rPr>
          <w:rFonts w:ascii="Tahoma" w:eastAsia="Times New Roman" w:hAnsi="Tahoma" w:cs="Tahoma"/>
          <w:b/>
          <w:lang w:eastAsia="sl-SI"/>
        </w:rPr>
      </w:pPr>
      <w:r w:rsidRPr="000649B7">
        <w:rPr>
          <w:rFonts w:ascii="Tahoma" w:eastAsia="Times New Roman" w:hAnsi="Tahoma" w:cs="Tahoma"/>
          <w:b/>
          <w:lang w:eastAsia="sl-SI"/>
        </w:rPr>
        <w:t>Strokovna sposobnost</w:t>
      </w:r>
    </w:p>
    <w:p w14:paraId="78BEB279" w14:textId="77777777" w:rsidR="006F2810" w:rsidRPr="000649B7" w:rsidRDefault="006F2810" w:rsidP="00E735E7">
      <w:pPr>
        <w:keepLines/>
        <w:spacing w:after="0" w:line="240" w:lineRule="auto"/>
        <w:jc w:val="both"/>
        <w:rPr>
          <w:rFonts w:ascii="Tahoma" w:eastAsia="Times New Roman" w:hAnsi="Tahoma" w:cs="Tahoma"/>
          <w:lang w:eastAsia="sl-SI"/>
        </w:rPr>
      </w:pPr>
    </w:p>
    <w:p w14:paraId="46D1B648" w14:textId="77777777" w:rsidR="006F2810" w:rsidRPr="00EE5A99" w:rsidRDefault="006F2810" w:rsidP="00E735E7">
      <w:pPr>
        <w:keepLines/>
        <w:spacing w:after="0" w:line="240" w:lineRule="auto"/>
        <w:jc w:val="both"/>
        <w:rPr>
          <w:rFonts w:ascii="Tahoma" w:eastAsia="Times New Roman" w:hAnsi="Tahoma" w:cs="Tahoma"/>
          <w:lang w:eastAsia="sl-SI"/>
        </w:rPr>
      </w:pPr>
      <w:r w:rsidRPr="00EE5A99">
        <w:rPr>
          <w:rFonts w:ascii="Tahoma" w:eastAsia="Times New Roman" w:hAnsi="Tahoma" w:cs="Tahoma"/>
          <w:lang w:eastAsia="sl-SI"/>
        </w:rPr>
        <w:t>Ponudnik ali skupina ponudnikov v okviru skupne ponudbe mora razpolagati z ustreznimi kadrom, ki so izkušeni, strokovno usposobljeni in sposobni izvesti predmet javnega naročila.</w:t>
      </w:r>
    </w:p>
    <w:p w14:paraId="764AB867" w14:textId="77777777" w:rsidR="00B65574" w:rsidRDefault="00B65574" w:rsidP="00E735E7">
      <w:pPr>
        <w:keepLines/>
        <w:spacing w:after="0" w:line="240" w:lineRule="auto"/>
        <w:jc w:val="both"/>
        <w:rPr>
          <w:rFonts w:ascii="Tahoma" w:hAnsi="Tahoma" w:cs="Tahoma"/>
          <w:lang w:eastAsia="sl-SI"/>
        </w:rPr>
      </w:pPr>
    </w:p>
    <w:p w14:paraId="2B9135DD" w14:textId="77777777" w:rsidR="00B65574" w:rsidRPr="00BA3F91" w:rsidRDefault="00B65574" w:rsidP="00E735E7">
      <w:pPr>
        <w:keepLines/>
        <w:spacing w:after="0" w:line="240" w:lineRule="auto"/>
        <w:jc w:val="both"/>
        <w:rPr>
          <w:rFonts w:ascii="Tahoma" w:hAnsi="Tahoma" w:cs="Tahoma"/>
          <w:lang w:eastAsia="sl-SI"/>
        </w:rPr>
      </w:pPr>
      <w:r w:rsidRPr="00BA3F91">
        <w:rPr>
          <w:rFonts w:ascii="Tahoma" w:hAnsi="Tahoma" w:cs="Tahoma"/>
          <w:lang w:eastAsia="sl-SI"/>
        </w:rPr>
        <w:t>Ponudnik mora predložiti poimenski seznam ljudi, ki bodo delali na objektu naročnika.</w:t>
      </w:r>
    </w:p>
    <w:p w14:paraId="7CCC2F3B" w14:textId="77777777" w:rsidR="006F2810" w:rsidRPr="00EE5A99" w:rsidRDefault="006F2810" w:rsidP="00E735E7">
      <w:pPr>
        <w:keepLines/>
        <w:spacing w:after="0" w:line="240" w:lineRule="auto"/>
        <w:jc w:val="both"/>
        <w:rPr>
          <w:rFonts w:ascii="Tahoma" w:eastAsia="Times New Roman" w:hAnsi="Tahoma" w:cs="Tahoma"/>
          <w:lang w:eastAsia="sl-SI"/>
        </w:rPr>
      </w:pPr>
    </w:p>
    <w:p w14:paraId="403CE35E" w14:textId="77777777" w:rsidR="00C11C56" w:rsidRPr="00C11C56" w:rsidRDefault="00C11C56" w:rsidP="00E735E7">
      <w:pPr>
        <w:keepLines/>
        <w:spacing w:after="0" w:line="240" w:lineRule="auto"/>
        <w:jc w:val="both"/>
        <w:rPr>
          <w:rFonts w:ascii="Tahoma" w:eastAsia="Times New Roman" w:hAnsi="Tahoma" w:cs="Tahoma"/>
          <w:szCs w:val="20"/>
          <w:lang w:eastAsia="sl-SI"/>
        </w:rPr>
      </w:pPr>
      <w:r w:rsidRPr="00C11C56">
        <w:rPr>
          <w:rFonts w:ascii="Tahoma" w:eastAsia="Times New Roman" w:hAnsi="Tahoma" w:cs="Tahoma"/>
          <w:szCs w:val="20"/>
          <w:lang w:eastAsia="sl-SI"/>
        </w:rPr>
        <w:t>Ponudnik mora zagotoviti najmanj:</w:t>
      </w:r>
    </w:p>
    <w:p w14:paraId="7AEB6D94" w14:textId="77777777" w:rsidR="00B47507" w:rsidRPr="00A36C24" w:rsidRDefault="00B47507" w:rsidP="00E735E7">
      <w:pPr>
        <w:keepLines/>
        <w:numPr>
          <w:ilvl w:val="2"/>
          <w:numId w:val="63"/>
        </w:numPr>
        <w:overflowPunct w:val="0"/>
        <w:autoSpaceDE w:val="0"/>
        <w:autoSpaceDN w:val="0"/>
        <w:adjustRightInd w:val="0"/>
        <w:spacing w:after="0" w:line="240" w:lineRule="auto"/>
        <w:ind w:left="426" w:hanging="426"/>
        <w:jc w:val="both"/>
        <w:textAlignment w:val="baseline"/>
        <w:rPr>
          <w:rFonts w:ascii="Tahoma" w:eastAsia="Times New Roman" w:hAnsi="Tahoma" w:cs="Tahoma"/>
          <w:lang w:eastAsia="sl-SI"/>
        </w:rPr>
      </w:pPr>
      <w:r w:rsidRPr="00A36C24">
        <w:rPr>
          <w:rFonts w:ascii="Tahoma" w:eastAsia="Times New Roman" w:hAnsi="Tahoma" w:cs="Tahoma"/>
          <w:lang w:eastAsia="sl-SI"/>
        </w:rPr>
        <w:t>enega (1) atestiranega varilca za varjenje kotlovskih cevi iz skupine materialov FM3, po standardih EN ISO 9606/1 2014 po postopkih TIG 141 in RO 111 (položaj varjenja L045). Od varilca se zahteva zaradi zahtevnosti terena, kjer dela potekajo v prisilnih položajih z zelo malo manevrskega prostora (v notranjosti kotla), obvladovanje postopka varjenja s pomočjo zrcala ter desnoročnim in levoročnim varjenjem, ki ga mora dokazati na gradbiščnem preskusu na lokaciji Energetika Ljubljana, enota TE-TOL, Toplarniška 19, pred sklenitvijo pogodbe (po dogovoru s ponudnikom storitve).</w:t>
      </w:r>
    </w:p>
    <w:p w14:paraId="34D7BE34" w14:textId="77777777" w:rsidR="00B47507" w:rsidRPr="00A36C24" w:rsidRDefault="00B47507" w:rsidP="00E735E7">
      <w:pPr>
        <w:keepLines/>
        <w:numPr>
          <w:ilvl w:val="2"/>
          <w:numId w:val="63"/>
        </w:numPr>
        <w:overflowPunct w:val="0"/>
        <w:autoSpaceDE w:val="0"/>
        <w:autoSpaceDN w:val="0"/>
        <w:adjustRightInd w:val="0"/>
        <w:spacing w:after="0" w:line="240" w:lineRule="auto"/>
        <w:ind w:left="426" w:hanging="426"/>
        <w:jc w:val="both"/>
        <w:textAlignment w:val="baseline"/>
        <w:rPr>
          <w:rFonts w:ascii="Tahoma" w:eastAsia="Times New Roman" w:hAnsi="Tahoma" w:cs="Tahoma"/>
          <w:lang w:eastAsia="sl-SI"/>
        </w:rPr>
      </w:pPr>
      <w:r w:rsidRPr="00A36C24">
        <w:rPr>
          <w:rFonts w:ascii="Tahoma" w:eastAsia="Times New Roman" w:hAnsi="Tahoma" w:cs="Tahoma"/>
          <w:lang w:eastAsia="sl-SI"/>
        </w:rPr>
        <w:t xml:space="preserve">enega (1) atestiranega varilca za ročno obločno varjenje RO 111 in varjenje MIG/MAG  135.  </w:t>
      </w:r>
    </w:p>
    <w:p w14:paraId="53A8990C" w14:textId="77777777" w:rsidR="00B47507" w:rsidRPr="00A36C24" w:rsidRDefault="00B47507" w:rsidP="00E735E7">
      <w:pPr>
        <w:keepLines/>
        <w:overflowPunct w:val="0"/>
        <w:autoSpaceDE w:val="0"/>
        <w:autoSpaceDN w:val="0"/>
        <w:adjustRightInd w:val="0"/>
        <w:spacing w:after="0" w:line="240" w:lineRule="auto"/>
        <w:ind w:left="426"/>
        <w:jc w:val="both"/>
        <w:textAlignment w:val="baseline"/>
        <w:rPr>
          <w:rFonts w:ascii="Tahoma" w:eastAsia="Times New Roman" w:hAnsi="Tahoma" w:cs="Tahoma"/>
          <w:lang w:eastAsia="sl-SI"/>
        </w:rPr>
      </w:pPr>
      <w:r w:rsidRPr="00A36C24">
        <w:rPr>
          <w:rFonts w:ascii="Tahoma" w:eastAsia="Times New Roman" w:hAnsi="Tahoma" w:cs="Tahoma"/>
          <w:lang w:eastAsia="sl-SI"/>
        </w:rPr>
        <w:t>Opomba: Eden (1) od izbranih varilcev mora prikazati obvladovanje avtogenega varjenja ( gradbiščni preskus v delavnicah naročnika istočasno kot v prejšnji alineji)</w:t>
      </w:r>
    </w:p>
    <w:p w14:paraId="06043821" w14:textId="77777777" w:rsidR="00B47507" w:rsidRPr="00A36C24" w:rsidRDefault="00B47507" w:rsidP="00E735E7">
      <w:pPr>
        <w:keepLines/>
        <w:numPr>
          <w:ilvl w:val="2"/>
          <w:numId w:val="63"/>
        </w:numPr>
        <w:overflowPunct w:val="0"/>
        <w:autoSpaceDE w:val="0"/>
        <w:autoSpaceDN w:val="0"/>
        <w:adjustRightInd w:val="0"/>
        <w:spacing w:after="0" w:line="240" w:lineRule="auto"/>
        <w:ind w:left="426" w:hanging="426"/>
        <w:jc w:val="both"/>
        <w:textAlignment w:val="baseline"/>
        <w:rPr>
          <w:rFonts w:ascii="Tahoma" w:eastAsia="Times New Roman" w:hAnsi="Tahoma" w:cs="Tahoma"/>
          <w:lang w:eastAsia="sl-SI"/>
        </w:rPr>
      </w:pPr>
      <w:r w:rsidRPr="00A36C24">
        <w:rPr>
          <w:rFonts w:ascii="Tahoma" w:eastAsia="Times New Roman" w:hAnsi="Tahoma" w:cs="Tahoma"/>
          <w:lang w:eastAsia="sl-SI"/>
        </w:rPr>
        <w:t>pet (5) delavcev vzdrževalcev.</w:t>
      </w:r>
    </w:p>
    <w:p w14:paraId="6AEA0A80" w14:textId="77777777" w:rsidR="00090629" w:rsidRDefault="00090629" w:rsidP="00E735E7">
      <w:pPr>
        <w:keepLines/>
        <w:overflowPunct w:val="0"/>
        <w:autoSpaceDE w:val="0"/>
        <w:autoSpaceDN w:val="0"/>
        <w:adjustRightInd w:val="0"/>
        <w:spacing w:after="0" w:line="240" w:lineRule="auto"/>
        <w:ind w:left="426"/>
        <w:jc w:val="both"/>
        <w:textAlignment w:val="baseline"/>
        <w:rPr>
          <w:rFonts w:ascii="Tahoma" w:eastAsia="Times New Roman" w:hAnsi="Tahoma" w:cs="Tahoma"/>
          <w:lang w:eastAsia="sl-SI"/>
        </w:rPr>
      </w:pPr>
    </w:p>
    <w:p w14:paraId="2FA1B967" w14:textId="77777777" w:rsidR="00090629" w:rsidRPr="00BD140F" w:rsidRDefault="00954C5E" w:rsidP="00E735E7">
      <w:pPr>
        <w:keepLines/>
        <w:overflowPunct w:val="0"/>
        <w:autoSpaceDE w:val="0"/>
        <w:autoSpaceDN w:val="0"/>
        <w:adjustRightInd w:val="0"/>
        <w:spacing w:after="0" w:line="240" w:lineRule="auto"/>
        <w:jc w:val="both"/>
        <w:textAlignment w:val="baseline"/>
        <w:rPr>
          <w:rFonts w:ascii="Tahoma" w:eastAsia="Times New Roman" w:hAnsi="Tahoma" w:cs="Tahoma"/>
          <w:lang w:eastAsia="sl-SI"/>
        </w:rPr>
      </w:pPr>
      <w:r>
        <w:rPr>
          <w:rFonts w:ascii="Tahoma" w:eastAsia="Times New Roman" w:hAnsi="Tahoma" w:cs="Tahoma"/>
          <w:lang w:eastAsia="sl-SI"/>
        </w:rPr>
        <w:t xml:space="preserve">Vsi </w:t>
      </w:r>
      <w:r w:rsidR="00090629" w:rsidRPr="00BD140F">
        <w:rPr>
          <w:rFonts w:ascii="Tahoma" w:eastAsia="Times New Roman" w:hAnsi="Tahoma" w:cs="Tahoma"/>
          <w:lang w:eastAsia="sl-SI"/>
        </w:rPr>
        <w:t>zgoraj zahtevani delavc</w:t>
      </w:r>
      <w:r>
        <w:rPr>
          <w:rFonts w:ascii="Tahoma" w:eastAsia="Times New Roman" w:hAnsi="Tahoma" w:cs="Tahoma"/>
          <w:lang w:eastAsia="sl-SI"/>
        </w:rPr>
        <w:t>i</w:t>
      </w:r>
      <w:r w:rsidR="00090629" w:rsidRPr="00BD140F">
        <w:rPr>
          <w:rFonts w:ascii="Tahoma" w:eastAsia="Times New Roman" w:hAnsi="Tahoma" w:cs="Tahoma"/>
          <w:lang w:eastAsia="sl-SI"/>
        </w:rPr>
        <w:t xml:space="preserve"> morajo imeti:</w:t>
      </w:r>
    </w:p>
    <w:p w14:paraId="6A526348" w14:textId="77777777" w:rsidR="00090629" w:rsidRPr="0072023C" w:rsidRDefault="00090629" w:rsidP="00E735E7">
      <w:pPr>
        <w:keepLines/>
        <w:numPr>
          <w:ilvl w:val="0"/>
          <w:numId w:val="28"/>
        </w:numPr>
        <w:spacing w:after="0" w:line="240" w:lineRule="auto"/>
        <w:ind w:left="284" w:hanging="284"/>
        <w:jc w:val="both"/>
        <w:rPr>
          <w:rFonts w:ascii="Tahoma" w:hAnsi="Tahoma" w:cs="Tahoma"/>
        </w:rPr>
      </w:pPr>
      <w:r w:rsidRPr="0072023C">
        <w:rPr>
          <w:rFonts w:ascii="Tahoma" w:hAnsi="Tahoma" w:cs="Tahoma"/>
        </w:rPr>
        <w:t xml:space="preserve">opravljen zdravniški pregled za delo na višini ter da so sposobni za dela v ozkih in zaprtih prostorih, dela v okolju zaprašenem z lesnim prahom in delo v povišanem ropotu, </w:t>
      </w:r>
    </w:p>
    <w:p w14:paraId="75B7AA34" w14:textId="77777777" w:rsidR="00090629" w:rsidRPr="00537E1B" w:rsidRDefault="00090629" w:rsidP="00E735E7">
      <w:pPr>
        <w:keepLines/>
        <w:numPr>
          <w:ilvl w:val="0"/>
          <w:numId w:val="28"/>
        </w:numPr>
        <w:spacing w:after="0" w:line="240" w:lineRule="auto"/>
        <w:ind w:left="284" w:hanging="284"/>
        <w:jc w:val="both"/>
        <w:rPr>
          <w:rFonts w:ascii="Tahoma" w:hAnsi="Tahoma" w:cs="Tahoma"/>
        </w:rPr>
      </w:pPr>
      <w:r w:rsidRPr="00537E1B">
        <w:rPr>
          <w:rFonts w:ascii="Tahoma" w:hAnsi="Tahoma" w:cs="Tahoma"/>
        </w:rPr>
        <w:t>opravljen izpit iz varstva pri delu in požarnega varstva,</w:t>
      </w:r>
    </w:p>
    <w:p w14:paraId="2209800F" w14:textId="77777777" w:rsidR="00090629" w:rsidRPr="00BD140F" w:rsidRDefault="00090629" w:rsidP="00E735E7">
      <w:pPr>
        <w:keepLines/>
        <w:spacing w:after="0" w:line="240" w:lineRule="auto"/>
        <w:jc w:val="both"/>
        <w:rPr>
          <w:rFonts w:ascii="Tahoma" w:eastAsia="Times New Roman" w:hAnsi="Tahoma" w:cs="Tahoma"/>
          <w:b/>
          <w:szCs w:val="20"/>
          <w:highlight w:val="red"/>
          <w:lang w:eastAsia="sl-SI"/>
        </w:rPr>
      </w:pPr>
    </w:p>
    <w:p w14:paraId="618279F7" w14:textId="77777777" w:rsidR="00090629" w:rsidRPr="00BD140F" w:rsidRDefault="00090629" w:rsidP="00E735E7">
      <w:pPr>
        <w:keepLines/>
        <w:spacing w:after="0" w:line="240" w:lineRule="auto"/>
        <w:jc w:val="both"/>
        <w:rPr>
          <w:rFonts w:ascii="Tahoma" w:eastAsia="Times New Roman" w:hAnsi="Tahoma" w:cs="Tahoma"/>
          <w:szCs w:val="20"/>
          <w:lang w:eastAsia="sl-SI"/>
        </w:rPr>
      </w:pPr>
      <w:r w:rsidRPr="00BD140F">
        <w:rPr>
          <w:rFonts w:ascii="Tahoma" w:eastAsia="Times New Roman" w:hAnsi="Tahoma" w:cs="Tahoma"/>
          <w:szCs w:val="20"/>
          <w:lang w:eastAsia="sl-SI"/>
        </w:rPr>
        <w:t xml:space="preserve">Ponudnik mora k prilogi </w:t>
      </w:r>
      <w:r w:rsidR="00B47507">
        <w:rPr>
          <w:rFonts w:ascii="Tahoma" w:eastAsia="Times New Roman" w:hAnsi="Tahoma" w:cs="Tahoma"/>
          <w:szCs w:val="20"/>
          <w:lang w:eastAsia="sl-SI"/>
        </w:rPr>
        <w:t>6</w:t>
      </w:r>
      <w:r w:rsidRPr="00BD140F">
        <w:rPr>
          <w:rFonts w:ascii="Tahoma" w:eastAsia="Times New Roman" w:hAnsi="Tahoma" w:cs="Tahoma"/>
          <w:szCs w:val="20"/>
          <w:lang w:eastAsia="sl-SI"/>
        </w:rPr>
        <w:t xml:space="preserve"> predložiti:</w:t>
      </w:r>
    </w:p>
    <w:p w14:paraId="658DF39C" w14:textId="77777777" w:rsidR="00090629" w:rsidRPr="00BD140F" w:rsidRDefault="00090629" w:rsidP="00E735E7">
      <w:pPr>
        <w:keepLines/>
        <w:numPr>
          <w:ilvl w:val="0"/>
          <w:numId w:val="27"/>
        </w:numPr>
        <w:spacing w:after="0" w:line="240" w:lineRule="auto"/>
        <w:jc w:val="both"/>
        <w:rPr>
          <w:rFonts w:ascii="Tahoma" w:eastAsia="Times New Roman" w:hAnsi="Tahoma" w:cs="Tahoma"/>
          <w:szCs w:val="20"/>
          <w:lang w:eastAsia="sl-SI"/>
        </w:rPr>
      </w:pPr>
      <w:r w:rsidRPr="00BD140F">
        <w:rPr>
          <w:rFonts w:ascii="Tahoma" w:eastAsia="Times New Roman" w:hAnsi="Tahoma" w:cs="Tahoma"/>
          <w:szCs w:val="20"/>
          <w:lang w:eastAsia="sl-SI"/>
        </w:rPr>
        <w:t>izpolnjen obrazec »</w:t>
      </w:r>
      <w:r>
        <w:rPr>
          <w:rFonts w:ascii="Tahoma" w:eastAsia="Times New Roman" w:hAnsi="Tahoma" w:cs="Tahoma"/>
          <w:szCs w:val="20"/>
          <w:lang w:eastAsia="sl-SI"/>
        </w:rPr>
        <w:t>Strokovna</w:t>
      </w:r>
      <w:r w:rsidRPr="00BD140F">
        <w:rPr>
          <w:rFonts w:ascii="Tahoma" w:eastAsia="Times New Roman" w:hAnsi="Tahoma" w:cs="Tahoma"/>
          <w:szCs w:val="20"/>
          <w:lang w:eastAsia="sl-SI"/>
        </w:rPr>
        <w:t xml:space="preserve"> sposobnost«, ki se nahaja v prilogi</w:t>
      </w:r>
      <w:r>
        <w:rPr>
          <w:rFonts w:ascii="Tahoma" w:eastAsia="Times New Roman" w:hAnsi="Tahoma" w:cs="Tahoma"/>
          <w:szCs w:val="20"/>
          <w:lang w:eastAsia="sl-SI"/>
        </w:rPr>
        <w:t xml:space="preserve"> 6</w:t>
      </w:r>
      <w:r w:rsidRPr="00BD140F">
        <w:rPr>
          <w:rFonts w:ascii="Tahoma" w:eastAsia="Times New Roman" w:hAnsi="Tahoma" w:cs="Tahoma"/>
          <w:szCs w:val="20"/>
          <w:lang w:eastAsia="sl-SI"/>
        </w:rPr>
        <w:t>,</w:t>
      </w:r>
    </w:p>
    <w:p w14:paraId="11C7A3AE" w14:textId="77777777" w:rsidR="00090629" w:rsidRPr="005E1316" w:rsidRDefault="00954C5E" w:rsidP="00E735E7">
      <w:pPr>
        <w:keepLines/>
        <w:numPr>
          <w:ilvl w:val="0"/>
          <w:numId w:val="27"/>
        </w:numPr>
        <w:spacing w:after="0" w:line="240" w:lineRule="auto"/>
        <w:jc w:val="both"/>
        <w:rPr>
          <w:rFonts w:ascii="Tahoma" w:hAnsi="Tahoma" w:cs="Tahoma"/>
          <w:szCs w:val="20"/>
          <w:lang w:eastAsia="sl-SI"/>
        </w:rPr>
      </w:pPr>
      <w:r w:rsidRPr="005E1316">
        <w:rPr>
          <w:rFonts w:ascii="Tahoma" w:hAnsi="Tahoma" w:cs="Tahoma"/>
          <w:szCs w:val="20"/>
          <w:lang w:eastAsia="sl-SI"/>
        </w:rPr>
        <w:t xml:space="preserve">za </w:t>
      </w:r>
      <w:r w:rsidR="005E1316" w:rsidRPr="005E1316">
        <w:rPr>
          <w:rFonts w:ascii="Tahoma" w:eastAsia="Times New Roman" w:hAnsi="Tahoma" w:cs="Tahoma"/>
          <w:szCs w:val="20"/>
          <w:lang w:eastAsia="sl-SI"/>
        </w:rPr>
        <w:t xml:space="preserve">enega (1) delavca </w:t>
      </w:r>
      <w:r w:rsidR="00090629" w:rsidRPr="005E1316">
        <w:rPr>
          <w:rFonts w:ascii="Tahoma" w:hAnsi="Tahoma" w:cs="Tahoma"/>
          <w:szCs w:val="20"/>
          <w:lang w:eastAsia="sl-SI"/>
        </w:rPr>
        <w:t>potrdilo o opravljenem izpitu za vzdrževanje naprav v Ex območjih,</w:t>
      </w:r>
    </w:p>
    <w:p w14:paraId="32DF154A" w14:textId="77777777" w:rsidR="00B47507" w:rsidRPr="00A36C24" w:rsidRDefault="00B47507" w:rsidP="00E735E7">
      <w:pPr>
        <w:keepLines/>
        <w:numPr>
          <w:ilvl w:val="0"/>
          <w:numId w:val="27"/>
        </w:numPr>
        <w:spacing w:after="0" w:line="240" w:lineRule="auto"/>
        <w:jc w:val="both"/>
        <w:rPr>
          <w:rFonts w:ascii="Tahoma" w:eastAsia="Times New Roman" w:hAnsi="Tahoma" w:cs="Tahoma"/>
          <w:szCs w:val="20"/>
          <w:lang w:eastAsia="sl-SI"/>
        </w:rPr>
      </w:pPr>
      <w:r w:rsidRPr="00A36C24">
        <w:rPr>
          <w:rFonts w:ascii="Tahoma" w:eastAsia="Times New Roman" w:hAnsi="Tahoma" w:cs="Tahoma"/>
          <w:szCs w:val="20"/>
          <w:lang w:eastAsia="sl-SI"/>
        </w:rPr>
        <w:t xml:space="preserve">za enega (1) delavca dokazilo o opravljenem preizkusu (atest) varilnega postopka po standardih </w:t>
      </w:r>
      <w:r w:rsidRPr="00A36C24">
        <w:rPr>
          <w:rFonts w:ascii="Tahoma" w:eastAsia="Times New Roman" w:hAnsi="Tahoma" w:cs="Tahoma"/>
          <w:lang w:eastAsia="sl-SI"/>
        </w:rPr>
        <w:t>SIST EN</w:t>
      </w:r>
      <w:r w:rsidRPr="00A36C24">
        <w:rPr>
          <w:rFonts w:ascii="Tahoma" w:eastAsia="Times New Roman" w:hAnsi="Tahoma" w:cs="Tahoma"/>
          <w:szCs w:val="20"/>
          <w:lang w:eastAsia="sl-SI"/>
        </w:rPr>
        <w:t>, ročno obločno varjenje ter varjenje MIG/MAG izdanega s strani priglašenega organa,</w:t>
      </w:r>
    </w:p>
    <w:p w14:paraId="334091DF" w14:textId="77777777" w:rsidR="00B47507" w:rsidRPr="00A36C24" w:rsidRDefault="00B47507" w:rsidP="00E735E7">
      <w:pPr>
        <w:keepLines/>
        <w:numPr>
          <w:ilvl w:val="0"/>
          <w:numId w:val="27"/>
        </w:numPr>
        <w:spacing w:after="0" w:line="240" w:lineRule="auto"/>
        <w:jc w:val="both"/>
        <w:rPr>
          <w:rFonts w:ascii="Tahoma" w:hAnsi="Tahoma" w:cs="Tahoma"/>
          <w:b/>
          <w:szCs w:val="20"/>
          <w:lang w:eastAsia="sl-SI"/>
        </w:rPr>
      </w:pPr>
      <w:r w:rsidRPr="00A36C24">
        <w:rPr>
          <w:rFonts w:ascii="Tahoma" w:hAnsi="Tahoma" w:cs="Tahoma"/>
          <w:szCs w:val="20"/>
          <w:lang w:eastAsia="sl-SI"/>
        </w:rPr>
        <w:t xml:space="preserve">za enega (1) delavca dokazilo o opravljenem preizkusu (atest) varilnega postopka za varjenje cevi iz skupine materialov FM3 po standardih </w:t>
      </w:r>
      <w:r w:rsidRPr="00A36C24">
        <w:rPr>
          <w:rFonts w:ascii="Tahoma" w:eastAsia="Times New Roman" w:hAnsi="Tahoma" w:cs="Tahoma"/>
          <w:lang w:eastAsia="sl-SI"/>
        </w:rPr>
        <w:t>EN ISO 9606/1 2014 za postopke varjenja po TIG 141 in RO 111</w:t>
      </w:r>
      <w:r>
        <w:rPr>
          <w:rFonts w:ascii="Tahoma" w:eastAsia="Times New Roman" w:hAnsi="Tahoma" w:cs="Tahoma"/>
          <w:lang w:eastAsia="sl-SI"/>
        </w:rPr>
        <w:t>,</w:t>
      </w:r>
    </w:p>
    <w:p w14:paraId="4F28F79F" w14:textId="77777777" w:rsidR="00B47507" w:rsidRPr="00A36C24" w:rsidRDefault="00B47507" w:rsidP="00E735E7">
      <w:pPr>
        <w:keepLines/>
        <w:numPr>
          <w:ilvl w:val="0"/>
          <w:numId w:val="27"/>
        </w:numPr>
        <w:spacing w:after="0" w:line="240" w:lineRule="auto"/>
        <w:jc w:val="both"/>
        <w:rPr>
          <w:rFonts w:ascii="Tahoma" w:hAnsi="Tahoma" w:cs="Tahoma"/>
          <w:b/>
          <w:szCs w:val="20"/>
          <w:lang w:eastAsia="sl-SI"/>
        </w:rPr>
      </w:pPr>
      <w:r w:rsidRPr="00A36C24">
        <w:rPr>
          <w:rFonts w:ascii="Tahoma" w:eastAsia="Times New Roman" w:hAnsi="Tahoma" w:cs="Tahoma"/>
          <w:szCs w:val="20"/>
          <w:lang w:eastAsia="sl-SI"/>
        </w:rPr>
        <w:t>za enega (1) delavca o opravljenem izpitu za vožnjo viličarja.</w:t>
      </w:r>
    </w:p>
    <w:p w14:paraId="71B05FE8" w14:textId="77777777" w:rsidR="00A53C9E" w:rsidRDefault="00A53C9E" w:rsidP="00E735E7">
      <w:pPr>
        <w:keepLines/>
        <w:spacing w:after="0" w:line="240" w:lineRule="auto"/>
        <w:jc w:val="both"/>
        <w:rPr>
          <w:rFonts w:ascii="Tahoma" w:eastAsia="Times New Roman" w:hAnsi="Tahoma" w:cs="Tahoma"/>
          <w:lang w:eastAsia="sl-SI"/>
        </w:rPr>
      </w:pPr>
    </w:p>
    <w:p w14:paraId="165C3C9F" w14:textId="77777777" w:rsidR="00B65574" w:rsidRPr="00BA3F91" w:rsidRDefault="006F2810" w:rsidP="00E735E7">
      <w:pPr>
        <w:keepLines/>
        <w:spacing w:after="0" w:line="240" w:lineRule="auto"/>
        <w:jc w:val="both"/>
        <w:rPr>
          <w:rFonts w:ascii="Tahoma" w:eastAsia="Times New Roman" w:hAnsi="Tahoma" w:cs="Tahoma"/>
          <w:lang w:eastAsia="sl-SI"/>
        </w:rPr>
      </w:pPr>
      <w:r w:rsidRPr="008A50A5">
        <w:rPr>
          <w:rFonts w:ascii="Tahoma" w:eastAsia="Times New Roman" w:hAnsi="Tahoma" w:cs="Tahoma"/>
          <w:szCs w:val="20"/>
          <w:lang w:eastAsia="sl-SI"/>
        </w:rPr>
        <w:t xml:space="preserve">Gospodarski subjekt izpolni zahtevo </w:t>
      </w:r>
      <w:r>
        <w:rPr>
          <w:rFonts w:ascii="Tahoma" w:eastAsia="Times New Roman" w:hAnsi="Tahoma" w:cs="Tahoma"/>
          <w:szCs w:val="20"/>
          <w:lang w:eastAsia="sl-SI"/>
        </w:rPr>
        <w:t xml:space="preserve">tudi </w:t>
      </w:r>
      <w:r w:rsidRPr="008A50A5">
        <w:rPr>
          <w:rFonts w:ascii="Tahoma" w:eastAsia="Times New Roman" w:hAnsi="Tahoma" w:cs="Tahoma"/>
          <w:szCs w:val="20"/>
          <w:lang w:eastAsia="sl-SI"/>
        </w:rPr>
        <w:t xml:space="preserve">s predložitvijo izpolnjene in podpisane priloge </w:t>
      </w:r>
      <w:r w:rsidR="00F523D9">
        <w:rPr>
          <w:rFonts w:ascii="Tahoma" w:eastAsia="Times New Roman" w:hAnsi="Tahoma" w:cs="Tahoma"/>
          <w:szCs w:val="20"/>
          <w:lang w:eastAsia="sl-SI"/>
        </w:rPr>
        <w:t>A</w:t>
      </w:r>
      <w:r w:rsidR="00B65574" w:rsidRPr="00B65574">
        <w:rPr>
          <w:rFonts w:ascii="Tahoma" w:eastAsia="Times New Roman" w:hAnsi="Tahoma" w:cs="Tahoma"/>
          <w:lang w:eastAsia="sl-SI"/>
        </w:rPr>
        <w:t xml:space="preserve"> </w:t>
      </w:r>
      <w:r w:rsidR="00B65574" w:rsidRPr="00223BA5">
        <w:rPr>
          <w:rFonts w:ascii="Tahoma" w:eastAsia="Times New Roman" w:hAnsi="Tahoma" w:cs="Tahoma"/>
          <w:lang w:eastAsia="sl-SI"/>
        </w:rPr>
        <w:t>in</w:t>
      </w:r>
      <w:r w:rsidR="00B65574" w:rsidRPr="00BA3F91">
        <w:rPr>
          <w:rFonts w:ascii="Tahoma" w:eastAsia="Times New Roman" w:hAnsi="Tahoma" w:cs="Tahoma"/>
          <w:lang w:eastAsia="sl-SI"/>
        </w:rPr>
        <w:t xml:space="preserve"> zahtevanih dokazil.</w:t>
      </w:r>
    </w:p>
    <w:p w14:paraId="6B8E649E" w14:textId="77777777" w:rsidR="00B65574" w:rsidRPr="00BA3F91" w:rsidRDefault="00B65574" w:rsidP="00E735E7">
      <w:pPr>
        <w:keepLines/>
        <w:spacing w:after="0" w:line="240" w:lineRule="auto"/>
        <w:jc w:val="both"/>
        <w:rPr>
          <w:rFonts w:ascii="Tahoma" w:eastAsia="Times New Roman" w:hAnsi="Tahoma" w:cs="Tahoma"/>
          <w:b/>
          <w:lang w:eastAsia="sl-SI"/>
        </w:rPr>
      </w:pPr>
    </w:p>
    <w:p w14:paraId="50B6FED4" w14:textId="77777777" w:rsidR="006F2810" w:rsidRDefault="006F2810" w:rsidP="00E735E7">
      <w:pPr>
        <w:keepLines/>
        <w:spacing w:after="0" w:line="240" w:lineRule="auto"/>
        <w:jc w:val="both"/>
        <w:rPr>
          <w:rFonts w:ascii="Tahoma" w:eastAsia="Times New Roman" w:hAnsi="Tahoma" w:cs="Tahoma"/>
          <w:b/>
          <w:szCs w:val="20"/>
          <w:lang w:eastAsia="sl-SI"/>
        </w:rPr>
      </w:pPr>
      <w:r w:rsidRPr="00E87D1E">
        <w:rPr>
          <w:rFonts w:ascii="Tahoma" w:eastAsia="Times New Roman" w:hAnsi="Tahoma" w:cs="Tahoma"/>
          <w:b/>
          <w:szCs w:val="20"/>
          <w:lang w:eastAsia="sl-SI"/>
        </w:rPr>
        <w:t>Ta pogoj lahko izpolni ponudnik sam ali skupina ponudnikov v okviru skupne ponudbe ali s prijavljenimi podizvajalci ali</w:t>
      </w:r>
      <w:r w:rsidRPr="00E87D1E">
        <w:rPr>
          <w:rFonts w:ascii="Tahoma" w:eastAsia="Times New Roman" w:hAnsi="Tahoma" w:cs="Tahoma"/>
          <w:b/>
          <w:bCs/>
          <w:lang w:eastAsia="sl-SI"/>
        </w:rPr>
        <w:t xml:space="preserve"> s prijavljenimi subjekti, katerih zmogljivosti uporablja ponudnik</w:t>
      </w:r>
      <w:r w:rsidRPr="00E87D1E">
        <w:rPr>
          <w:rFonts w:ascii="Tahoma" w:eastAsia="Times New Roman" w:hAnsi="Tahoma" w:cs="Tahoma"/>
          <w:b/>
          <w:szCs w:val="20"/>
          <w:lang w:eastAsia="sl-SI"/>
        </w:rPr>
        <w:t>.</w:t>
      </w:r>
    </w:p>
    <w:p w14:paraId="175AE78E" w14:textId="77777777" w:rsidR="00333F1B" w:rsidRPr="00B42EAA" w:rsidRDefault="00333F1B" w:rsidP="00E735E7">
      <w:pPr>
        <w:keepLines/>
        <w:spacing w:after="0" w:line="240" w:lineRule="auto"/>
        <w:jc w:val="both"/>
        <w:rPr>
          <w:rFonts w:ascii="Tahoma" w:eastAsia="Times New Roman" w:hAnsi="Tahoma" w:cs="Tahoma"/>
          <w:b/>
          <w:lang w:eastAsia="sl-SI"/>
        </w:rPr>
      </w:pPr>
    </w:p>
    <w:p w14:paraId="1571F294" w14:textId="77777777" w:rsidR="00333F1B" w:rsidRPr="00A36C24" w:rsidRDefault="00333F1B" w:rsidP="00E735E7">
      <w:pPr>
        <w:keepLines/>
        <w:numPr>
          <w:ilvl w:val="2"/>
          <w:numId w:val="2"/>
        </w:numPr>
        <w:spacing w:after="0" w:line="240" w:lineRule="auto"/>
        <w:jc w:val="both"/>
        <w:rPr>
          <w:rFonts w:ascii="Tahoma" w:eastAsia="Times New Roman" w:hAnsi="Tahoma" w:cs="Tahoma"/>
          <w:b/>
          <w:lang w:eastAsia="sl-SI"/>
        </w:rPr>
      </w:pPr>
      <w:r w:rsidRPr="00A36C24">
        <w:rPr>
          <w:rFonts w:ascii="Tahoma" w:eastAsia="Times New Roman" w:hAnsi="Tahoma" w:cs="Tahoma"/>
          <w:b/>
          <w:lang w:eastAsia="sl-SI"/>
        </w:rPr>
        <w:t>Zahtevan</w:t>
      </w:r>
      <w:r w:rsidR="00F523D9">
        <w:rPr>
          <w:rFonts w:ascii="Tahoma" w:eastAsia="Times New Roman" w:hAnsi="Tahoma" w:cs="Tahoma"/>
          <w:b/>
          <w:lang w:eastAsia="sl-SI"/>
        </w:rPr>
        <w:t xml:space="preserve"> certifikat podjetja</w:t>
      </w:r>
    </w:p>
    <w:p w14:paraId="4F73CFE3" w14:textId="77777777" w:rsidR="00333F1B" w:rsidRPr="004708A0" w:rsidRDefault="00333F1B" w:rsidP="00E735E7">
      <w:pPr>
        <w:keepLines/>
        <w:spacing w:after="0" w:line="240" w:lineRule="auto"/>
        <w:jc w:val="both"/>
        <w:rPr>
          <w:rFonts w:ascii="Tahoma" w:hAnsi="Tahoma" w:cs="Tahoma"/>
        </w:rPr>
      </w:pPr>
    </w:p>
    <w:p w14:paraId="28FB132E" w14:textId="77777777" w:rsidR="00333F1B" w:rsidRPr="00F523D9" w:rsidRDefault="00333F1B" w:rsidP="00E735E7">
      <w:pPr>
        <w:keepLines/>
        <w:spacing w:after="0" w:line="240" w:lineRule="auto"/>
        <w:jc w:val="both"/>
        <w:rPr>
          <w:rFonts w:ascii="Tahoma" w:hAnsi="Tahoma" w:cs="Tahoma"/>
        </w:rPr>
      </w:pPr>
      <w:r w:rsidRPr="00F523D9">
        <w:rPr>
          <w:rFonts w:ascii="Tahoma" w:hAnsi="Tahoma" w:cs="Tahoma"/>
        </w:rPr>
        <w:t>Ponudnik mora k ponudbi priložiti fotokopijo certifikata za sposobnost izvajanja zahtevnih varilnih storitev po EN 3834-1 in EN 3834-2 ter EN 12732, kateri definira zahteve za izdelavo in preizkušanje zvarnih spojev za jeklenih cevovodov in cevovodnih sistemov, ki ga izdaja pooblaščeni organi.</w:t>
      </w:r>
    </w:p>
    <w:p w14:paraId="431B8BC6" w14:textId="77777777" w:rsidR="00333F1B" w:rsidRPr="00B42EAA" w:rsidRDefault="00333F1B" w:rsidP="00E735E7">
      <w:pPr>
        <w:keepLines/>
        <w:spacing w:after="0" w:line="240" w:lineRule="auto"/>
        <w:jc w:val="both"/>
        <w:rPr>
          <w:rFonts w:ascii="Tahoma" w:hAnsi="Tahoma" w:cs="Tahoma"/>
          <w:b/>
        </w:rPr>
      </w:pPr>
    </w:p>
    <w:p w14:paraId="12CE1063" w14:textId="77777777" w:rsidR="00F523D9" w:rsidRPr="008A50A5" w:rsidRDefault="00F523D9" w:rsidP="00E735E7">
      <w:pPr>
        <w:keepLines/>
        <w:spacing w:after="0" w:line="240" w:lineRule="auto"/>
        <w:jc w:val="both"/>
        <w:rPr>
          <w:rFonts w:ascii="Tahoma" w:eastAsia="Times New Roman" w:hAnsi="Tahoma" w:cs="Tahoma"/>
          <w:lang w:eastAsia="sl-SI"/>
        </w:rPr>
      </w:pPr>
      <w:r w:rsidRPr="008A50A5">
        <w:rPr>
          <w:rFonts w:ascii="Tahoma" w:eastAsia="Times New Roman" w:hAnsi="Tahoma" w:cs="Tahoma"/>
          <w:lang w:eastAsia="sl-SI"/>
        </w:rPr>
        <w:t xml:space="preserve">Ponudnik mora kot </w:t>
      </w:r>
      <w:r w:rsidRPr="008A50A5">
        <w:rPr>
          <w:rFonts w:ascii="Tahoma" w:eastAsia="Times New Roman" w:hAnsi="Tahoma" w:cs="Tahoma"/>
          <w:b/>
          <w:lang w:eastAsia="sl-SI"/>
        </w:rPr>
        <w:t xml:space="preserve">prilogo </w:t>
      </w:r>
      <w:r w:rsidR="007F735E">
        <w:rPr>
          <w:rFonts w:ascii="Tahoma" w:eastAsia="Times New Roman" w:hAnsi="Tahoma" w:cs="Tahoma"/>
          <w:b/>
          <w:lang w:eastAsia="sl-SI"/>
        </w:rPr>
        <w:t>9</w:t>
      </w:r>
      <w:r w:rsidRPr="008A50A5">
        <w:rPr>
          <w:rFonts w:ascii="Tahoma" w:eastAsia="Times New Roman" w:hAnsi="Tahoma" w:cs="Tahoma"/>
          <w:lang w:eastAsia="sl-SI"/>
        </w:rPr>
        <w:t xml:space="preserve"> predložiti </w:t>
      </w:r>
      <w:r>
        <w:rPr>
          <w:rFonts w:ascii="Tahoma" w:eastAsia="Times New Roman" w:hAnsi="Tahoma" w:cs="Tahoma"/>
          <w:lang w:eastAsia="sl-SI"/>
        </w:rPr>
        <w:t>kopijo certifikata</w:t>
      </w:r>
      <w:r w:rsidRPr="008A50A5">
        <w:rPr>
          <w:rFonts w:ascii="Tahoma" w:eastAsia="Times New Roman" w:hAnsi="Tahoma" w:cs="Tahoma"/>
          <w:lang w:eastAsia="sl-SI"/>
        </w:rPr>
        <w:t>.</w:t>
      </w:r>
    </w:p>
    <w:p w14:paraId="06575732" w14:textId="77777777" w:rsidR="00B47507" w:rsidRPr="00364D51" w:rsidRDefault="00B47507" w:rsidP="00E735E7">
      <w:pPr>
        <w:keepLines/>
        <w:spacing w:after="0" w:line="240" w:lineRule="auto"/>
        <w:jc w:val="both"/>
        <w:rPr>
          <w:rFonts w:ascii="Tahoma" w:hAnsi="Tahoma" w:cs="Tahoma"/>
          <w:b/>
          <w:szCs w:val="20"/>
          <w:lang w:eastAsia="sl-SI"/>
        </w:rPr>
      </w:pPr>
    </w:p>
    <w:p w14:paraId="5FB8D99A" w14:textId="77777777" w:rsidR="00B47507" w:rsidRPr="00A36C24" w:rsidRDefault="00B47507" w:rsidP="00E735E7">
      <w:pPr>
        <w:keepLines/>
        <w:numPr>
          <w:ilvl w:val="2"/>
          <w:numId w:val="2"/>
        </w:numPr>
        <w:spacing w:after="0" w:line="240" w:lineRule="auto"/>
        <w:jc w:val="both"/>
        <w:rPr>
          <w:rFonts w:ascii="Tahoma" w:eastAsia="Times New Roman" w:hAnsi="Tahoma" w:cs="Tahoma"/>
          <w:b/>
          <w:lang w:eastAsia="sl-SI"/>
        </w:rPr>
      </w:pPr>
      <w:r w:rsidRPr="00A36C24">
        <w:rPr>
          <w:rFonts w:ascii="Tahoma" w:eastAsia="Times New Roman" w:hAnsi="Tahoma" w:cs="Tahoma"/>
          <w:b/>
          <w:lang w:eastAsia="sl-SI"/>
        </w:rPr>
        <w:t>Gradbiščni atest</w:t>
      </w:r>
    </w:p>
    <w:p w14:paraId="5180CAE0" w14:textId="77777777" w:rsidR="00B47507" w:rsidRDefault="00B47507" w:rsidP="00E735E7">
      <w:pPr>
        <w:keepLines/>
        <w:spacing w:after="0" w:line="240" w:lineRule="auto"/>
        <w:jc w:val="both"/>
        <w:rPr>
          <w:rFonts w:ascii="Tahoma" w:hAnsi="Tahoma" w:cs="Tahoma"/>
          <w:lang w:eastAsia="sl-SI"/>
        </w:rPr>
      </w:pPr>
    </w:p>
    <w:p w14:paraId="54F3DCB9" w14:textId="77777777" w:rsidR="00B47507" w:rsidRPr="00A36C24" w:rsidRDefault="00B47507" w:rsidP="00E735E7">
      <w:pPr>
        <w:keepLines/>
        <w:spacing w:after="0" w:line="240" w:lineRule="auto"/>
        <w:jc w:val="both"/>
        <w:rPr>
          <w:rFonts w:ascii="Tahoma" w:hAnsi="Tahoma" w:cs="Tahoma"/>
          <w:lang w:eastAsia="sl-SI"/>
        </w:rPr>
      </w:pPr>
      <w:r w:rsidRPr="00A36C24">
        <w:rPr>
          <w:rFonts w:ascii="Tahoma" w:hAnsi="Tahoma" w:cs="Tahoma"/>
          <w:lang w:eastAsia="sl-SI"/>
        </w:rPr>
        <w:t xml:space="preserve">Naročnik bo po </w:t>
      </w:r>
      <w:r>
        <w:rPr>
          <w:rFonts w:ascii="Tahoma" w:hAnsi="Tahoma" w:cs="Tahoma"/>
          <w:lang w:eastAsia="sl-SI"/>
        </w:rPr>
        <w:t>o</w:t>
      </w:r>
      <w:r w:rsidRPr="00A36C24">
        <w:rPr>
          <w:rFonts w:ascii="Tahoma" w:hAnsi="Tahoma" w:cs="Tahoma"/>
          <w:lang w:eastAsia="sl-SI"/>
        </w:rPr>
        <w:t xml:space="preserve">dpiranju in pregledu najugodnejše ponudbe, ki bo </w:t>
      </w:r>
      <w:r>
        <w:rPr>
          <w:rFonts w:ascii="Tahoma" w:hAnsi="Tahoma" w:cs="Tahoma"/>
          <w:lang w:eastAsia="sl-SI"/>
        </w:rPr>
        <w:t>dopustn</w:t>
      </w:r>
      <w:r w:rsidRPr="00A36C24">
        <w:rPr>
          <w:rFonts w:ascii="Tahoma" w:hAnsi="Tahoma" w:cs="Tahoma"/>
          <w:lang w:eastAsia="sl-SI"/>
        </w:rPr>
        <w:t xml:space="preserve">a, ponudnika pisno pozval k izvedbi gradbiščna atesta za enega (1) varilca za </w:t>
      </w:r>
      <w:r w:rsidRPr="00A36C24">
        <w:rPr>
          <w:rFonts w:ascii="Tahoma" w:eastAsia="Times New Roman" w:hAnsi="Tahoma" w:cs="Tahoma"/>
          <w:lang w:eastAsia="sl-SI"/>
        </w:rPr>
        <w:t>izvedbo postopka varjenja (TIG - 141) s pomočjo zrcala ter desnoročnim in levoročnim varjenjem</w:t>
      </w:r>
      <w:r w:rsidRPr="00A36C24">
        <w:rPr>
          <w:rFonts w:ascii="Tahoma" w:hAnsi="Tahoma" w:cs="Tahoma"/>
          <w:lang w:eastAsia="sl-SI"/>
        </w:rPr>
        <w:t xml:space="preserve"> in enega (1) varilca za avtogeno varjenje, ročno obločno varjenje (REO – 111)  in varjenje MIG/MAG - 135.</w:t>
      </w:r>
    </w:p>
    <w:p w14:paraId="2A678DE2" w14:textId="77777777" w:rsidR="00B47507" w:rsidRPr="00A36C24" w:rsidRDefault="00B47507" w:rsidP="00E735E7">
      <w:pPr>
        <w:keepLines/>
        <w:spacing w:after="0" w:line="240" w:lineRule="auto"/>
        <w:jc w:val="both"/>
        <w:rPr>
          <w:rFonts w:ascii="Tahoma" w:hAnsi="Tahoma" w:cs="Tahoma"/>
          <w:lang w:eastAsia="sl-SI"/>
        </w:rPr>
      </w:pPr>
    </w:p>
    <w:p w14:paraId="61BAE76C" w14:textId="77777777" w:rsidR="00B47507" w:rsidRPr="00A36C24" w:rsidRDefault="00B47507" w:rsidP="00E735E7">
      <w:pPr>
        <w:keepLines/>
        <w:spacing w:after="0" w:line="240" w:lineRule="auto"/>
        <w:jc w:val="both"/>
        <w:rPr>
          <w:rFonts w:ascii="Tahoma" w:hAnsi="Tahoma" w:cs="Tahoma"/>
          <w:lang w:eastAsia="sl-SI"/>
        </w:rPr>
      </w:pPr>
      <w:r w:rsidRPr="00A36C24">
        <w:rPr>
          <w:rFonts w:ascii="Tahoma" w:hAnsi="Tahoma" w:cs="Tahoma"/>
          <w:lang w:eastAsia="sl-SI"/>
        </w:rPr>
        <w:t xml:space="preserve">Ponudnik se obvezuje, da bo delavec in varilca, ki bodo sodelovali pri gradbiščnem atestu in je naveden v prilogi </w:t>
      </w:r>
      <w:r>
        <w:rPr>
          <w:rFonts w:ascii="Tahoma" w:hAnsi="Tahoma" w:cs="Tahoma"/>
          <w:lang w:eastAsia="sl-SI"/>
        </w:rPr>
        <w:t>6</w:t>
      </w:r>
      <w:r w:rsidRPr="00A36C24">
        <w:rPr>
          <w:rFonts w:ascii="Tahoma" w:hAnsi="Tahoma" w:cs="Tahoma"/>
          <w:lang w:eastAsia="sl-SI"/>
        </w:rPr>
        <w:t xml:space="preserve">, delali na objektu naročnika. </w:t>
      </w:r>
    </w:p>
    <w:p w14:paraId="5A4D0FA5" w14:textId="77777777" w:rsidR="00B47507" w:rsidRPr="00A36C24" w:rsidRDefault="00B47507" w:rsidP="00E735E7">
      <w:pPr>
        <w:keepLines/>
        <w:spacing w:after="0" w:line="240" w:lineRule="auto"/>
        <w:jc w:val="both"/>
        <w:rPr>
          <w:rFonts w:ascii="Tahoma" w:hAnsi="Tahoma" w:cs="Tahoma"/>
          <w:lang w:eastAsia="sl-SI"/>
        </w:rPr>
      </w:pPr>
    </w:p>
    <w:p w14:paraId="595E1EFB" w14:textId="77777777" w:rsidR="00B47507" w:rsidRPr="00A36C24" w:rsidRDefault="00B47507" w:rsidP="00E735E7">
      <w:pPr>
        <w:keepLines/>
        <w:spacing w:after="0" w:line="240" w:lineRule="auto"/>
        <w:jc w:val="both"/>
        <w:rPr>
          <w:rFonts w:ascii="Tahoma" w:eastAsia="Times New Roman" w:hAnsi="Tahoma" w:cs="Tahoma"/>
          <w:lang w:eastAsia="sl-SI"/>
        </w:rPr>
      </w:pPr>
      <w:r w:rsidRPr="00A36C24">
        <w:rPr>
          <w:rFonts w:ascii="Tahoma" w:eastAsia="Times New Roman" w:hAnsi="Tahoma" w:cs="Tahoma"/>
          <w:lang w:eastAsia="sl-SI"/>
        </w:rPr>
        <w:t>Gradbiščni atest bo potekal na naslednji način: naročnik bo pripravil ustrezne preizkušance oz. etalone, nato bo ponudnik v prostorih naročnika izvedel gradbiščni atest varjenja. Naročnik bo neodvisni presojevalni inštituciji predal preizkušance v pregled in oceno (NDT kontrole). Pozitivna ocena NDT kontrole s strani neodvisne inštitucije je pogoj za izbiro ponudnika. V kolikor bo ocena NDT kontrole s strani neodvisne inštitucije negativna, bo naročnik ponudnika izločil iz nadaljnjega ocenjevanja ponudb in k izvedbi gradbiščnega atesta povabil naslednjega najcenejšega ponudnika, ki bo oddal popolno ponudbo.</w:t>
      </w:r>
    </w:p>
    <w:p w14:paraId="0AD76E8F" w14:textId="77777777" w:rsidR="00206DC3" w:rsidRPr="004708A0" w:rsidRDefault="00206DC3" w:rsidP="00E735E7">
      <w:pPr>
        <w:keepLines/>
        <w:spacing w:after="0" w:line="240" w:lineRule="auto"/>
        <w:jc w:val="both"/>
        <w:rPr>
          <w:rFonts w:ascii="Tahoma" w:eastAsia="Times New Roman" w:hAnsi="Tahoma" w:cs="Tahoma"/>
          <w:b/>
          <w:szCs w:val="20"/>
          <w:lang w:eastAsia="sl-SI"/>
        </w:rPr>
      </w:pPr>
    </w:p>
    <w:p w14:paraId="05B92298" w14:textId="77777777" w:rsidR="006F2810" w:rsidRPr="00A36C24" w:rsidRDefault="006F2810" w:rsidP="00E735E7">
      <w:pPr>
        <w:keepLines/>
        <w:numPr>
          <w:ilvl w:val="2"/>
          <w:numId w:val="2"/>
        </w:numPr>
        <w:spacing w:after="0" w:line="240" w:lineRule="auto"/>
        <w:jc w:val="both"/>
        <w:rPr>
          <w:rFonts w:ascii="Tahoma" w:eastAsia="Times New Roman" w:hAnsi="Tahoma" w:cs="Tahoma"/>
          <w:b/>
          <w:lang w:eastAsia="sl-SI"/>
        </w:rPr>
      </w:pPr>
      <w:r w:rsidRPr="00A36C24">
        <w:rPr>
          <w:rFonts w:ascii="Tahoma" w:eastAsia="Times New Roman" w:hAnsi="Tahoma" w:cs="Tahoma"/>
          <w:b/>
          <w:lang w:eastAsia="sl-SI"/>
        </w:rPr>
        <w:t>Zahtevano orodje</w:t>
      </w:r>
    </w:p>
    <w:p w14:paraId="2A70CF00" w14:textId="77777777" w:rsidR="006F2810" w:rsidRPr="004708A0" w:rsidRDefault="006F2810" w:rsidP="00E735E7">
      <w:pPr>
        <w:keepLines/>
        <w:spacing w:after="0" w:line="240" w:lineRule="auto"/>
        <w:jc w:val="both"/>
        <w:rPr>
          <w:rFonts w:ascii="Tahoma" w:hAnsi="Tahoma" w:cs="Tahoma"/>
        </w:rPr>
      </w:pPr>
    </w:p>
    <w:p w14:paraId="44C20C2A" w14:textId="77777777" w:rsidR="002260A8" w:rsidRPr="003F4073" w:rsidRDefault="002260A8" w:rsidP="00E735E7">
      <w:pPr>
        <w:keepLines/>
        <w:spacing w:after="0" w:line="240" w:lineRule="auto"/>
        <w:jc w:val="both"/>
        <w:rPr>
          <w:rFonts w:ascii="Tahoma" w:hAnsi="Tahoma" w:cs="Tahoma"/>
        </w:rPr>
      </w:pPr>
      <w:r w:rsidRPr="003F4073">
        <w:rPr>
          <w:rFonts w:ascii="Tahoma" w:hAnsi="Tahoma" w:cs="Tahoma"/>
        </w:rPr>
        <w:t>Ponudnik mora za izvajanje storitev uporabljati naslednjo opremo:</w:t>
      </w:r>
    </w:p>
    <w:p w14:paraId="635986F0" w14:textId="77777777" w:rsidR="00B47507" w:rsidRPr="00667E2A" w:rsidRDefault="00B47507" w:rsidP="00E735E7">
      <w:pPr>
        <w:keepLines/>
        <w:numPr>
          <w:ilvl w:val="0"/>
          <w:numId w:val="70"/>
        </w:numPr>
        <w:spacing w:after="0" w:line="240" w:lineRule="auto"/>
        <w:ind w:left="284" w:hanging="284"/>
        <w:rPr>
          <w:rFonts w:ascii="Tahoma" w:hAnsi="Tahoma" w:cs="Tahoma"/>
        </w:rPr>
      </w:pPr>
      <w:r w:rsidRPr="00667E2A">
        <w:rPr>
          <w:rFonts w:ascii="Tahoma" w:hAnsi="Tahoma" w:cs="Tahoma"/>
        </w:rPr>
        <w:t>varilni aparat za elektroobločno varjenje</w:t>
      </w:r>
      <w:r w:rsidRPr="00667E2A">
        <w:rPr>
          <w:rFonts w:ascii="Tahoma" w:hAnsi="Tahoma" w:cs="Tahoma"/>
        </w:rPr>
        <w:tab/>
      </w:r>
      <w:r w:rsidRPr="00667E2A">
        <w:rPr>
          <w:rFonts w:ascii="Tahoma" w:hAnsi="Tahoma" w:cs="Tahoma"/>
        </w:rPr>
        <w:tab/>
      </w:r>
      <w:r w:rsidRPr="00667E2A">
        <w:rPr>
          <w:rFonts w:ascii="Tahoma" w:hAnsi="Tahoma" w:cs="Tahoma"/>
        </w:rPr>
        <w:tab/>
        <w:t>1 kosa</w:t>
      </w:r>
    </w:p>
    <w:p w14:paraId="7C9AA3AA" w14:textId="77777777" w:rsidR="00B47507" w:rsidRPr="00667E2A" w:rsidRDefault="00B47507" w:rsidP="00E735E7">
      <w:pPr>
        <w:keepLines/>
        <w:numPr>
          <w:ilvl w:val="0"/>
          <w:numId w:val="70"/>
        </w:numPr>
        <w:spacing w:after="0" w:line="240" w:lineRule="auto"/>
        <w:ind w:left="284" w:hanging="284"/>
        <w:rPr>
          <w:rFonts w:ascii="Tahoma" w:hAnsi="Tahoma" w:cs="Tahoma"/>
        </w:rPr>
      </w:pPr>
      <w:r w:rsidRPr="00667E2A">
        <w:rPr>
          <w:rFonts w:ascii="Tahoma" w:hAnsi="Tahoma" w:cs="Tahoma"/>
        </w:rPr>
        <w:t>varilni aparat za varjenje po postopku TIG</w:t>
      </w:r>
      <w:r w:rsidRPr="00667E2A">
        <w:rPr>
          <w:rFonts w:ascii="Tahoma" w:hAnsi="Tahoma" w:cs="Tahoma"/>
        </w:rPr>
        <w:tab/>
      </w:r>
      <w:r w:rsidRPr="00667E2A">
        <w:rPr>
          <w:rFonts w:ascii="Tahoma" w:hAnsi="Tahoma" w:cs="Tahoma"/>
        </w:rPr>
        <w:tab/>
        <w:t>1 kos</w:t>
      </w:r>
    </w:p>
    <w:p w14:paraId="5385A1F9" w14:textId="77777777" w:rsidR="00B47507" w:rsidRPr="00667E2A" w:rsidRDefault="00B47507" w:rsidP="00E735E7">
      <w:pPr>
        <w:keepLines/>
        <w:numPr>
          <w:ilvl w:val="0"/>
          <w:numId w:val="70"/>
        </w:numPr>
        <w:spacing w:after="0" w:line="240" w:lineRule="auto"/>
        <w:ind w:left="284" w:hanging="284"/>
        <w:rPr>
          <w:rFonts w:ascii="Tahoma" w:hAnsi="Tahoma" w:cs="Tahoma"/>
        </w:rPr>
      </w:pPr>
      <w:r w:rsidRPr="00667E2A">
        <w:rPr>
          <w:rFonts w:ascii="Tahoma" w:hAnsi="Tahoma" w:cs="Tahoma"/>
        </w:rPr>
        <w:t>garnitura za plamensko varjenje in rezanje</w:t>
      </w:r>
      <w:r w:rsidRPr="00667E2A">
        <w:rPr>
          <w:rFonts w:ascii="Tahoma" w:hAnsi="Tahoma" w:cs="Tahoma"/>
        </w:rPr>
        <w:tab/>
      </w:r>
      <w:r w:rsidRPr="00667E2A">
        <w:rPr>
          <w:rFonts w:ascii="Tahoma" w:hAnsi="Tahoma" w:cs="Tahoma"/>
        </w:rPr>
        <w:tab/>
        <w:t>1 kompleta</w:t>
      </w:r>
    </w:p>
    <w:p w14:paraId="48A3B8FB" w14:textId="77777777" w:rsidR="00B47507" w:rsidRPr="00667E2A" w:rsidRDefault="00B47507" w:rsidP="00E735E7">
      <w:pPr>
        <w:keepLines/>
        <w:numPr>
          <w:ilvl w:val="0"/>
          <w:numId w:val="70"/>
        </w:numPr>
        <w:spacing w:after="0" w:line="240" w:lineRule="auto"/>
        <w:ind w:left="284" w:hanging="284"/>
        <w:rPr>
          <w:rFonts w:ascii="Tahoma" w:hAnsi="Tahoma" w:cs="Tahoma"/>
        </w:rPr>
      </w:pPr>
      <w:proofErr w:type="spellStart"/>
      <w:r w:rsidRPr="00667E2A">
        <w:rPr>
          <w:rFonts w:ascii="Tahoma" w:hAnsi="Tahoma" w:cs="Tahoma"/>
        </w:rPr>
        <w:t>cevarske</w:t>
      </w:r>
      <w:proofErr w:type="spellEnd"/>
      <w:r w:rsidRPr="00667E2A">
        <w:rPr>
          <w:rFonts w:ascii="Tahoma" w:hAnsi="Tahoma" w:cs="Tahoma"/>
        </w:rPr>
        <w:t xml:space="preserve"> klešče</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2 kompleta</w:t>
      </w:r>
    </w:p>
    <w:p w14:paraId="4BFC41C3" w14:textId="77777777" w:rsidR="00B47507" w:rsidRPr="00667E2A" w:rsidRDefault="00B47507" w:rsidP="00E735E7">
      <w:pPr>
        <w:keepLines/>
        <w:numPr>
          <w:ilvl w:val="0"/>
          <w:numId w:val="70"/>
        </w:numPr>
        <w:spacing w:after="0" w:line="240" w:lineRule="auto"/>
        <w:ind w:left="284" w:hanging="284"/>
        <w:rPr>
          <w:rFonts w:ascii="Tahoma" w:hAnsi="Tahoma" w:cs="Tahoma"/>
        </w:rPr>
      </w:pPr>
      <w:r w:rsidRPr="00667E2A">
        <w:rPr>
          <w:rFonts w:ascii="Tahoma" w:hAnsi="Tahoma" w:cs="Tahoma"/>
        </w:rPr>
        <w:lastRenderedPageBreak/>
        <w:t>dvigalo z žično vrvjo</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1 kosa</w:t>
      </w:r>
    </w:p>
    <w:p w14:paraId="2773A1BE" w14:textId="77777777" w:rsidR="00B47507" w:rsidRPr="00667E2A" w:rsidRDefault="00B47507" w:rsidP="00E735E7">
      <w:pPr>
        <w:keepLines/>
        <w:numPr>
          <w:ilvl w:val="0"/>
          <w:numId w:val="70"/>
        </w:numPr>
        <w:spacing w:after="0" w:line="240" w:lineRule="auto"/>
        <w:ind w:left="284" w:hanging="284"/>
        <w:rPr>
          <w:rFonts w:ascii="Tahoma" w:hAnsi="Tahoma" w:cs="Tahoma"/>
        </w:rPr>
      </w:pPr>
      <w:r w:rsidRPr="00667E2A">
        <w:rPr>
          <w:rFonts w:ascii="Tahoma" w:hAnsi="Tahoma" w:cs="Tahoma"/>
        </w:rPr>
        <w:t xml:space="preserve">dvigalo z </w:t>
      </w:r>
      <w:proofErr w:type="spellStart"/>
      <w:r w:rsidRPr="00667E2A">
        <w:rPr>
          <w:rFonts w:ascii="Tahoma" w:hAnsi="Tahoma" w:cs="Tahoma"/>
        </w:rPr>
        <w:t>galovo</w:t>
      </w:r>
      <w:proofErr w:type="spellEnd"/>
      <w:r w:rsidRPr="00667E2A">
        <w:rPr>
          <w:rFonts w:ascii="Tahoma" w:hAnsi="Tahoma" w:cs="Tahoma"/>
        </w:rPr>
        <w:t xml:space="preserve"> verigo</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1 kos</w:t>
      </w:r>
    </w:p>
    <w:p w14:paraId="1A10CFF1" w14:textId="77777777" w:rsidR="00B47507" w:rsidRPr="00667E2A" w:rsidRDefault="00B47507" w:rsidP="00E735E7">
      <w:pPr>
        <w:keepLines/>
        <w:numPr>
          <w:ilvl w:val="0"/>
          <w:numId w:val="70"/>
        </w:numPr>
        <w:spacing w:after="0" w:line="240" w:lineRule="auto"/>
        <w:ind w:left="284" w:hanging="284"/>
        <w:rPr>
          <w:rFonts w:ascii="Tahoma" w:hAnsi="Tahoma" w:cs="Tahoma"/>
        </w:rPr>
      </w:pPr>
      <w:r w:rsidRPr="00667E2A">
        <w:rPr>
          <w:rFonts w:ascii="Tahoma" w:hAnsi="Tahoma" w:cs="Tahoma"/>
        </w:rPr>
        <w:t xml:space="preserve">dvigalo </w:t>
      </w:r>
      <w:proofErr w:type="spellStart"/>
      <w:r w:rsidRPr="00667E2A">
        <w:rPr>
          <w:rFonts w:ascii="Tahoma" w:hAnsi="Tahoma" w:cs="Tahoma"/>
        </w:rPr>
        <w:t>tirfor</w:t>
      </w:r>
      <w:proofErr w:type="spellEnd"/>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1 kos</w:t>
      </w:r>
    </w:p>
    <w:p w14:paraId="120602D5" w14:textId="77777777" w:rsidR="00B47507" w:rsidRPr="00667E2A" w:rsidRDefault="00B47507" w:rsidP="00E735E7">
      <w:pPr>
        <w:keepLines/>
        <w:numPr>
          <w:ilvl w:val="0"/>
          <w:numId w:val="70"/>
        </w:numPr>
        <w:spacing w:after="0" w:line="240" w:lineRule="auto"/>
        <w:ind w:left="284" w:hanging="284"/>
        <w:rPr>
          <w:rFonts w:ascii="Tahoma" w:hAnsi="Tahoma" w:cs="Tahoma"/>
        </w:rPr>
      </w:pPr>
      <w:r w:rsidRPr="00667E2A">
        <w:rPr>
          <w:rFonts w:ascii="Tahoma" w:hAnsi="Tahoma" w:cs="Tahoma"/>
        </w:rPr>
        <w:t>ločilni transformator</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1 kosa</w:t>
      </w:r>
    </w:p>
    <w:p w14:paraId="0BA7544A" w14:textId="77777777" w:rsidR="00B47507" w:rsidRPr="00667E2A" w:rsidRDefault="00B47507" w:rsidP="00E735E7">
      <w:pPr>
        <w:keepLines/>
        <w:numPr>
          <w:ilvl w:val="0"/>
          <w:numId w:val="70"/>
        </w:numPr>
        <w:spacing w:after="0" w:line="240" w:lineRule="auto"/>
        <w:ind w:left="284" w:hanging="284"/>
        <w:rPr>
          <w:rFonts w:ascii="Tahoma" w:hAnsi="Tahoma" w:cs="Tahoma"/>
        </w:rPr>
      </w:pPr>
      <w:r w:rsidRPr="00667E2A">
        <w:rPr>
          <w:rFonts w:ascii="Tahoma" w:hAnsi="Tahoma" w:cs="Tahoma"/>
        </w:rPr>
        <w:t>kotne brusilke (večje)</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1 kos</w:t>
      </w:r>
    </w:p>
    <w:p w14:paraId="2D59431F" w14:textId="77777777" w:rsidR="00B47507" w:rsidRPr="00667E2A" w:rsidRDefault="00B47507" w:rsidP="00E735E7">
      <w:pPr>
        <w:keepLines/>
        <w:numPr>
          <w:ilvl w:val="0"/>
          <w:numId w:val="70"/>
        </w:numPr>
        <w:spacing w:after="0" w:line="240" w:lineRule="auto"/>
        <w:ind w:left="284" w:hanging="284"/>
        <w:rPr>
          <w:rFonts w:ascii="Tahoma" w:hAnsi="Tahoma" w:cs="Tahoma"/>
        </w:rPr>
      </w:pPr>
      <w:r w:rsidRPr="00667E2A">
        <w:rPr>
          <w:rFonts w:ascii="Tahoma" w:hAnsi="Tahoma" w:cs="Tahoma"/>
        </w:rPr>
        <w:t>kotne brusilke (manjše)</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2 kosa</w:t>
      </w:r>
    </w:p>
    <w:p w14:paraId="5470C47E" w14:textId="77777777" w:rsidR="00B47507" w:rsidRPr="00667E2A" w:rsidRDefault="00B47507" w:rsidP="00E735E7">
      <w:pPr>
        <w:keepLines/>
        <w:numPr>
          <w:ilvl w:val="0"/>
          <w:numId w:val="70"/>
        </w:numPr>
        <w:spacing w:after="0" w:line="240" w:lineRule="auto"/>
        <w:ind w:left="284" w:hanging="284"/>
        <w:rPr>
          <w:rFonts w:ascii="Tahoma" w:hAnsi="Tahoma" w:cs="Tahoma"/>
        </w:rPr>
      </w:pPr>
      <w:r w:rsidRPr="00667E2A">
        <w:rPr>
          <w:rFonts w:ascii="Tahoma" w:hAnsi="Tahoma" w:cs="Tahoma"/>
        </w:rPr>
        <w:t>premi brusilnik</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 xml:space="preserve">2 kosa </w:t>
      </w:r>
    </w:p>
    <w:p w14:paraId="052EF383" w14:textId="77777777" w:rsidR="00B47507" w:rsidRPr="00667E2A" w:rsidRDefault="00B47507" w:rsidP="00E735E7">
      <w:pPr>
        <w:keepLines/>
        <w:numPr>
          <w:ilvl w:val="0"/>
          <w:numId w:val="70"/>
        </w:numPr>
        <w:spacing w:after="0" w:line="240" w:lineRule="auto"/>
        <w:ind w:left="284" w:hanging="284"/>
        <w:rPr>
          <w:rFonts w:ascii="Tahoma" w:hAnsi="Tahoma" w:cs="Tahoma"/>
        </w:rPr>
      </w:pPr>
      <w:r w:rsidRPr="00667E2A">
        <w:rPr>
          <w:rFonts w:ascii="Tahoma" w:hAnsi="Tahoma" w:cs="Tahoma"/>
        </w:rPr>
        <w:t>vsak delavec mora imeti svojo priročno torbo z osnovnim ključavničarskim orodjem</w:t>
      </w:r>
    </w:p>
    <w:p w14:paraId="7540A4FB" w14:textId="77777777" w:rsidR="006F2810" w:rsidRPr="003F4073" w:rsidRDefault="006F2810" w:rsidP="00E735E7">
      <w:pPr>
        <w:keepLines/>
        <w:spacing w:after="0" w:line="240" w:lineRule="auto"/>
        <w:rPr>
          <w:rFonts w:ascii="Tahoma" w:hAnsi="Tahoma" w:cs="Tahoma"/>
          <w:szCs w:val="20"/>
        </w:rPr>
      </w:pPr>
    </w:p>
    <w:p w14:paraId="4C061A75" w14:textId="77777777" w:rsidR="006F2810" w:rsidRPr="008A50A5" w:rsidRDefault="006F2810" w:rsidP="00E735E7">
      <w:pPr>
        <w:keepLines/>
        <w:spacing w:after="0" w:line="240" w:lineRule="auto"/>
        <w:jc w:val="both"/>
        <w:rPr>
          <w:rFonts w:ascii="Tahoma" w:hAnsi="Tahoma" w:cs="Tahoma"/>
          <w:b/>
        </w:rPr>
      </w:pPr>
      <w:r w:rsidRPr="008A50A5">
        <w:rPr>
          <w:rFonts w:ascii="Tahoma" w:hAnsi="Tahoma" w:cs="Tahoma"/>
        </w:rPr>
        <w:t xml:space="preserve">Ponudnik izkaže izpolnjevanje te zahteve s podpisom izjave o zagotavljanju opreme </w:t>
      </w:r>
      <w:r w:rsidRPr="008A50A5">
        <w:rPr>
          <w:rFonts w:ascii="Tahoma" w:hAnsi="Tahoma" w:cs="Tahoma"/>
          <w:b/>
        </w:rPr>
        <w:t xml:space="preserve">(priloga </w:t>
      </w:r>
      <w:r w:rsidR="00B65574">
        <w:rPr>
          <w:rFonts w:ascii="Tahoma" w:hAnsi="Tahoma" w:cs="Tahoma"/>
          <w:b/>
        </w:rPr>
        <w:t>7</w:t>
      </w:r>
      <w:r w:rsidRPr="008A50A5">
        <w:rPr>
          <w:rFonts w:ascii="Tahoma" w:hAnsi="Tahoma" w:cs="Tahoma"/>
          <w:b/>
        </w:rPr>
        <w:t>)</w:t>
      </w:r>
      <w:r w:rsidRPr="008A50A5">
        <w:rPr>
          <w:rFonts w:ascii="Tahoma" w:hAnsi="Tahoma" w:cs="Tahoma"/>
          <w:szCs w:val="20"/>
        </w:rPr>
        <w:t>.</w:t>
      </w:r>
    </w:p>
    <w:p w14:paraId="2131DC4A" w14:textId="77777777" w:rsidR="00B65574" w:rsidRDefault="00B65574" w:rsidP="00E735E7">
      <w:pPr>
        <w:keepLines/>
        <w:spacing w:after="0" w:line="240" w:lineRule="auto"/>
        <w:jc w:val="both"/>
        <w:rPr>
          <w:rFonts w:ascii="Tahoma" w:hAnsi="Tahoma" w:cs="Tahoma"/>
        </w:rPr>
      </w:pPr>
    </w:p>
    <w:p w14:paraId="10DCB7EF" w14:textId="77777777" w:rsidR="00B65574" w:rsidRDefault="00B65574" w:rsidP="00E735E7">
      <w:pPr>
        <w:keepLines/>
        <w:spacing w:after="0" w:line="240" w:lineRule="auto"/>
        <w:jc w:val="both"/>
        <w:rPr>
          <w:rFonts w:ascii="Tahoma" w:hAnsi="Tahoma" w:cs="Tahoma"/>
        </w:rPr>
      </w:pPr>
      <w:r w:rsidRPr="00002D83">
        <w:rPr>
          <w:rFonts w:ascii="Tahoma" w:hAnsi="Tahoma" w:cs="Tahoma"/>
        </w:rPr>
        <w:t>Naročnik je upravičen pred sprejemom odločitve o izbiri, od ponudnika zahtevati, da predložijo izpis iz knjigovodske evidence osnovnih sredstev z označenimi sredstvi oz. pogodbo o najemu zahtevane opreme za obdobje trajanja okvirnega sporazuma.</w:t>
      </w:r>
    </w:p>
    <w:p w14:paraId="7E891660" w14:textId="77777777" w:rsidR="006F2810" w:rsidRPr="008A50A5" w:rsidRDefault="006F2810" w:rsidP="00E735E7">
      <w:pPr>
        <w:keepLines/>
        <w:spacing w:after="0" w:line="240" w:lineRule="auto"/>
        <w:jc w:val="both"/>
        <w:rPr>
          <w:rFonts w:ascii="Tahoma" w:hAnsi="Tahoma" w:cs="Tahoma"/>
        </w:rPr>
      </w:pPr>
    </w:p>
    <w:p w14:paraId="6C2C56CF" w14:textId="77777777" w:rsidR="006F2810" w:rsidRPr="004708A0" w:rsidRDefault="006F2810" w:rsidP="00E735E7">
      <w:pPr>
        <w:keepLines/>
        <w:spacing w:after="0" w:line="240" w:lineRule="auto"/>
        <w:jc w:val="both"/>
        <w:rPr>
          <w:rFonts w:ascii="Tahoma" w:hAnsi="Tahoma" w:cs="Tahoma"/>
          <w:b/>
        </w:rPr>
      </w:pPr>
      <w:r w:rsidRPr="008A50A5">
        <w:rPr>
          <w:rFonts w:ascii="Tahoma" w:hAnsi="Tahoma" w:cs="Tahoma"/>
          <w:b/>
        </w:rPr>
        <w:t>Ta pogoj lahko izpolni ponudnik sam ali skupina ponudnikov v okviru skupne ponudbe ali s prijavljenimi podizvajalci ali</w:t>
      </w:r>
      <w:r w:rsidRPr="008A50A5">
        <w:rPr>
          <w:rFonts w:ascii="Tahoma" w:hAnsi="Tahoma" w:cs="Tahoma"/>
          <w:b/>
          <w:bCs/>
        </w:rPr>
        <w:t xml:space="preserve"> s prijavljenimi subjekti, katerih zmogljivosti uporablja ponudnik</w:t>
      </w:r>
      <w:r w:rsidRPr="008A50A5">
        <w:rPr>
          <w:rFonts w:ascii="Tahoma" w:hAnsi="Tahoma" w:cs="Tahoma"/>
          <w:b/>
        </w:rPr>
        <w:t>.</w:t>
      </w:r>
    </w:p>
    <w:p w14:paraId="7C0B3FCD" w14:textId="77777777" w:rsidR="006F2810" w:rsidRPr="009E526E" w:rsidRDefault="006F2810" w:rsidP="00E735E7">
      <w:pPr>
        <w:keepLines/>
        <w:spacing w:after="0" w:line="240" w:lineRule="auto"/>
        <w:jc w:val="both"/>
        <w:rPr>
          <w:rFonts w:ascii="Tahoma" w:hAnsi="Tahoma" w:cs="Tahoma"/>
        </w:rPr>
      </w:pPr>
    </w:p>
    <w:p w14:paraId="569B9E5F" w14:textId="77777777" w:rsidR="006F2810" w:rsidRPr="0034751C" w:rsidRDefault="006F2810" w:rsidP="00E735E7">
      <w:pPr>
        <w:keepLines/>
        <w:numPr>
          <w:ilvl w:val="2"/>
          <w:numId w:val="2"/>
        </w:numPr>
        <w:spacing w:after="0" w:line="240" w:lineRule="auto"/>
        <w:jc w:val="both"/>
        <w:rPr>
          <w:rFonts w:ascii="Tahoma" w:eastAsia="Times New Roman" w:hAnsi="Tahoma" w:cs="Tahoma"/>
          <w:b/>
          <w:lang w:eastAsia="sl-SI"/>
        </w:rPr>
      </w:pPr>
      <w:r w:rsidRPr="0034751C">
        <w:rPr>
          <w:rFonts w:ascii="Tahoma" w:eastAsia="Times New Roman" w:hAnsi="Tahoma" w:cs="Tahoma"/>
          <w:b/>
          <w:lang w:eastAsia="sl-SI"/>
        </w:rPr>
        <w:t>Ogled objekta</w:t>
      </w:r>
    </w:p>
    <w:p w14:paraId="2B1788F1" w14:textId="77777777" w:rsidR="006F2810" w:rsidRPr="0034751C" w:rsidRDefault="006F2810" w:rsidP="00E735E7">
      <w:pPr>
        <w:keepLines/>
        <w:spacing w:after="0" w:line="240" w:lineRule="auto"/>
        <w:jc w:val="both"/>
        <w:rPr>
          <w:rFonts w:ascii="Tahoma" w:eastAsia="Times New Roman" w:hAnsi="Tahoma" w:cs="Tahoma"/>
          <w:u w:val="single"/>
          <w:lang w:eastAsia="sl-SI"/>
        </w:rPr>
      </w:pPr>
    </w:p>
    <w:p w14:paraId="40ED44A4" w14:textId="77777777" w:rsidR="006F2810" w:rsidRPr="008379A4" w:rsidRDefault="006F2810" w:rsidP="00E735E7">
      <w:pPr>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 xml:space="preserve">Neodvisno od podatkov, ki so vsebovani v razpisni dokumentaciji, si </w:t>
      </w:r>
      <w:r w:rsidRPr="008379A4">
        <w:rPr>
          <w:rFonts w:ascii="Tahoma" w:eastAsia="Times New Roman" w:hAnsi="Tahoma" w:cs="Tahoma"/>
          <w:b/>
          <w:lang w:eastAsia="sl-SI"/>
        </w:rPr>
        <w:t>mora</w:t>
      </w:r>
      <w:r w:rsidRPr="008379A4">
        <w:rPr>
          <w:rFonts w:ascii="Tahoma" w:eastAsia="Times New Roman" w:hAnsi="Tahoma" w:cs="Tahoma"/>
          <w:lang w:eastAsia="sl-SI"/>
        </w:rPr>
        <w:t xml:space="preserve"> ponudnik pred oddajo ponudbe obvezno ogledati objekte naročnika, kjer se bodo izvajale razpisan</w:t>
      </w:r>
      <w:r>
        <w:rPr>
          <w:rFonts w:ascii="Tahoma" w:eastAsia="Times New Roman" w:hAnsi="Tahoma" w:cs="Tahoma"/>
          <w:lang w:eastAsia="sl-SI"/>
        </w:rPr>
        <w:t>a dela</w:t>
      </w:r>
      <w:r w:rsidRPr="008379A4">
        <w:rPr>
          <w:rFonts w:ascii="Tahoma" w:eastAsia="Times New Roman" w:hAnsi="Tahoma" w:cs="Tahoma"/>
          <w:lang w:eastAsia="sl-SI"/>
        </w:rPr>
        <w:t xml:space="preserve"> z namenom, da si pridobi morebitne ostale podatke, ki se nanašajo na izvedbo </w:t>
      </w:r>
      <w:r>
        <w:rPr>
          <w:rFonts w:ascii="Tahoma" w:eastAsia="Times New Roman" w:hAnsi="Tahoma" w:cs="Tahoma"/>
          <w:lang w:eastAsia="sl-SI"/>
        </w:rPr>
        <w:t>del</w:t>
      </w:r>
      <w:r w:rsidRPr="008379A4">
        <w:rPr>
          <w:rFonts w:ascii="Tahoma" w:eastAsia="Times New Roman" w:hAnsi="Tahoma" w:cs="Tahoma"/>
          <w:lang w:eastAsia="sl-SI"/>
        </w:rPr>
        <w:t xml:space="preserve"> po tej razpisni dokumentaciji in ki lahko vplivajo na ponudnikovo ceno ali ponudnikove obveznosti in izvedbene zmogljivosti ter se seznani z </w:t>
      </w:r>
      <w:r w:rsidRPr="008379A4">
        <w:rPr>
          <w:rFonts w:ascii="Tahoma" w:eastAsia="Times New Roman" w:hAnsi="Tahoma" w:cs="Tahoma"/>
          <w:bCs/>
          <w:lang w:eastAsia="sl-SI"/>
        </w:rPr>
        <w:t xml:space="preserve">razmerami in proizvodnimi objekti na lokaciji naročnika, Toplarniška ulica 19 v </w:t>
      </w:r>
      <w:r w:rsidRPr="008379A4">
        <w:rPr>
          <w:rFonts w:ascii="Tahoma" w:eastAsia="Times New Roman" w:hAnsi="Tahoma" w:cs="Tahoma"/>
          <w:lang w:eastAsia="sl-SI"/>
        </w:rPr>
        <w:t xml:space="preserve">Ljubljani. </w:t>
      </w:r>
    </w:p>
    <w:p w14:paraId="696F1F2B" w14:textId="77777777" w:rsidR="006F2810" w:rsidRDefault="006F2810" w:rsidP="00E735E7">
      <w:pPr>
        <w:keepLines/>
        <w:spacing w:after="0" w:line="240" w:lineRule="auto"/>
        <w:jc w:val="both"/>
        <w:rPr>
          <w:rFonts w:ascii="Tahoma" w:eastAsia="Times New Roman" w:hAnsi="Tahoma" w:cs="Tahoma"/>
          <w:b/>
          <w:lang w:eastAsia="sl-SI"/>
        </w:rPr>
      </w:pPr>
    </w:p>
    <w:p w14:paraId="670B9B6C" w14:textId="77777777" w:rsidR="00090629" w:rsidRPr="005526AB" w:rsidRDefault="00090629" w:rsidP="00E735E7">
      <w:pPr>
        <w:keepLines/>
        <w:spacing w:after="0" w:line="240" w:lineRule="auto"/>
        <w:jc w:val="both"/>
        <w:rPr>
          <w:rFonts w:ascii="Tahoma" w:hAnsi="Tahoma" w:cs="Tahoma"/>
          <w:iCs/>
        </w:rPr>
      </w:pPr>
      <w:r w:rsidRPr="005526AB">
        <w:rPr>
          <w:rFonts w:ascii="Tahoma" w:hAnsi="Tahoma" w:cs="Tahoma"/>
          <w:iCs/>
        </w:rPr>
        <w:t>Kontaktna oseba za organizacijo ogleda</w:t>
      </w:r>
      <w:r>
        <w:rPr>
          <w:rFonts w:ascii="Tahoma" w:hAnsi="Tahoma" w:cs="Tahoma"/>
          <w:iCs/>
        </w:rPr>
        <w:t xml:space="preserve"> za transportne naprave </w:t>
      </w:r>
      <w:r w:rsidRPr="005526AB">
        <w:rPr>
          <w:rFonts w:ascii="Tahoma" w:hAnsi="Tahoma" w:cs="Tahoma"/>
          <w:iCs/>
        </w:rPr>
        <w:t xml:space="preserve">je g. </w:t>
      </w:r>
      <w:r w:rsidR="00B47507">
        <w:rPr>
          <w:rFonts w:ascii="Tahoma" w:hAnsi="Tahoma" w:cs="Tahoma"/>
          <w:iCs/>
        </w:rPr>
        <w:t>Uroš Lenič</w:t>
      </w:r>
      <w:r w:rsidRPr="005526AB">
        <w:rPr>
          <w:rFonts w:ascii="Tahoma" w:hAnsi="Tahoma" w:cs="Tahoma"/>
          <w:iCs/>
        </w:rPr>
        <w:t xml:space="preserve">; tel. št. + 386 1 58 75 </w:t>
      </w:r>
      <w:r w:rsidR="00B47507">
        <w:rPr>
          <w:rFonts w:ascii="Tahoma" w:hAnsi="Tahoma" w:cs="Tahoma"/>
          <w:iCs/>
        </w:rPr>
        <w:t>352</w:t>
      </w:r>
      <w:r w:rsidRPr="005526AB">
        <w:rPr>
          <w:rFonts w:ascii="Tahoma" w:hAnsi="Tahoma" w:cs="Tahoma"/>
          <w:iCs/>
        </w:rPr>
        <w:t xml:space="preserve">, +386 </w:t>
      </w:r>
      <w:r w:rsidR="00B47507" w:rsidRPr="00B47507">
        <w:rPr>
          <w:rFonts w:ascii="Tahoma" w:hAnsi="Tahoma" w:cs="Tahoma"/>
          <w:iCs/>
        </w:rPr>
        <w:t>51 325 080</w:t>
      </w:r>
      <w:r>
        <w:rPr>
          <w:rFonts w:ascii="Tahoma" w:hAnsi="Tahoma" w:cs="Tahoma"/>
          <w:iCs/>
        </w:rPr>
        <w:t xml:space="preserve">, v primeru njegove odsotnosti ga zamenjuje g. </w:t>
      </w:r>
      <w:r w:rsidR="00B47507" w:rsidRPr="005526AB">
        <w:rPr>
          <w:rFonts w:ascii="Tahoma" w:hAnsi="Tahoma" w:cs="Tahoma"/>
          <w:iCs/>
        </w:rPr>
        <w:t>Boštjan Krašovec; tel. št. + 386 1 58 75 346, +386 41 334 498</w:t>
      </w:r>
      <w:r>
        <w:rPr>
          <w:rFonts w:ascii="Tahoma" w:hAnsi="Tahoma" w:cs="Tahoma"/>
          <w:iCs/>
        </w:rPr>
        <w:t>.</w:t>
      </w:r>
    </w:p>
    <w:p w14:paraId="4356602A" w14:textId="77777777" w:rsidR="006F2810" w:rsidRPr="008379A4" w:rsidRDefault="006F2810" w:rsidP="00E735E7">
      <w:pPr>
        <w:keepLines/>
        <w:spacing w:after="0" w:line="240" w:lineRule="auto"/>
        <w:jc w:val="both"/>
        <w:rPr>
          <w:rFonts w:ascii="Tahoma" w:eastAsia="Times New Roman" w:hAnsi="Tahoma" w:cs="Tahoma"/>
          <w:iCs/>
          <w:lang w:eastAsia="sl-SI"/>
        </w:rPr>
      </w:pPr>
    </w:p>
    <w:p w14:paraId="63B4149B" w14:textId="718621DF" w:rsidR="006F2810" w:rsidRPr="008A50A5" w:rsidRDefault="006F2810" w:rsidP="00E735E7">
      <w:pPr>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Naročnik bo v ta namen ločeno organiziral sestanke s posameznimi ponudniki na</w:t>
      </w:r>
      <w:r w:rsidRPr="008379A4">
        <w:rPr>
          <w:rFonts w:ascii="Tahoma" w:eastAsia="Times New Roman" w:hAnsi="Tahoma" w:cs="Tahoma"/>
          <w:bCs/>
          <w:lang w:eastAsia="sl-SI"/>
        </w:rPr>
        <w:t xml:space="preserve"> lokaciji naročnika Toplarniška ulica 19, </w:t>
      </w:r>
      <w:r w:rsidRPr="008379A4">
        <w:rPr>
          <w:rFonts w:ascii="Tahoma" w:eastAsia="Times New Roman" w:hAnsi="Tahoma" w:cs="Tahoma"/>
          <w:lang w:eastAsia="sl-SI"/>
        </w:rPr>
        <w:t xml:space="preserve">v Ljubljani, </w:t>
      </w:r>
      <w:r w:rsidRPr="008379A4">
        <w:rPr>
          <w:rFonts w:ascii="Tahoma" w:eastAsia="Times New Roman" w:hAnsi="Tahoma" w:cs="Tahoma"/>
          <w:b/>
          <w:u w:val="single"/>
          <w:lang w:eastAsia="sl-SI"/>
        </w:rPr>
        <w:t>ki so obvezni za vse ponudnike</w:t>
      </w:r>
      <w:r w:rsidRPr="008379A4">
        <w:rPr>
          <w:rFonts w:ascii="Tahoma" w:eastAsia="Times New Roman" w:hAnsi="Tahoma" w:cs="Tahoma"/>
          <w:lang w:eastAsia="sl-SI"/>
        </w:rPr>
        <w:t>. Ponudnik mora kontaktirati predstavnika naročnika</w:t>
      </w:r>
      <w:r w:rsidR="00090629" w:rsidRPr="00090629">
        <w:rPr>
          <w:rFonts w:ascii="Tahoma" w:eastAsia="Times New Roman" w:hAnsi="Tahoma" w:cs="Tahoma"/>
          <w:iCs/>
          <w:lang w:eastAsia="sl-SI"/>
        </w:rPr>
        <w:t xml:space="preserve"> </w:t>
      </w:r>
      <w:r w:rsidR="009034BE">
        <w:rPr>
          <w:rFonts w:ascii="Tahoma" w:eastAsia="Times New Roman" w:hAnsi="Tahoma" w:cs="Tahoma"/>
          <w:iCs/>
          <w:lang w:eastAsia="sl-SI"/>
        </w:rPr>
        <w:t xml:space="preserve">do </w:t>
      </w:r>
      <w:r w:rsidR="00A70213">
        <w:rPr>
          <w:rFonts w:ascii="Tahoma" w:eastAsia="Times New Roman" w:hAnsi="Tahoma" w:cs="Tahoma"/>
          <w:iCs/>
          <w:lang w:eastAsia="sl-SI"/>
        </w:rPr>
        <w:t>23</w:t>
      </w:r>
      <w:r w:rsidR="009034BE">
        <w:rPr>
          <w:rFonts w:ascii="Tahoma" w:eastAsia="Times New Roman" w:hAnsi="Tahoma" w:cs="Tahoma"/>
          <w:iCs/>
          <w:lang w:eastAsia="sl-SI"/>
        </w:rPr>
        <w:t>.</w:t>
      </w:r>
      <w:r w:rsidR="00535881">
        <w:rPr>
          <w:rFonts w:ascii="Tahoma" w:eastAsia="Times New Roman" w:hAnsi="Tahoma" w:cs="Tahoma"/>
          <w:iCs/>
          <w:lang w:eastAsia="sl-SI"/>
        </w:rPr>
        <w:t xml:space="preserve"> </w:t>
      </w:r>
      <w:r w:rsidR="00A70213">
        <w:rPr>
          <w:rFonts w:ascii="Tahoma" w:eastAsia="Times New Roman" w:hAnsi="Tahoma" w:cs="Tahoma"/>
          <w:iCs/>
          <w:lang w:eastAsia="sl-SI"/>
        </w:rPr>
        <w:t>6</w:t>
      </w:r>
      <w:r w:rsidR="00090629">
        <w:rPr>
          <w:rFonts w:ascii="Tahoma" w:eastAsia="Times New Roman" w:hAnsi="Tahoma" w:cs="Tahoma"/>
          <w:iCs/>
          <w:lang w:eastAsia="sl-SI"/>
        </w:rPr>
        <w:t>. 20</w:t>
      </w:r>
      <w:r w:rsidR="00535881">
        <w:rPr>
          <w:rFonts w:ascii="Tahoma" w:eastAsia="Times New Roman" w:hAnsi="Tahoma" w:cs="Tahoma"/>
          <w:iCs/>
          <w:lang w:eastAsia="sl-SI"/>
        </w:rPr>
        <w:t>20</w:t>
      </w:r>
      <w:r w:rsidRPr="008379A4">
        <w:rPr>
          <w:rFonts w:ascii="Tahoma" w:eastAsia="Times New Roman" w:hAnsi="Tahoma" w:cs="Tahoma"/>
          <w:lang w:eastAsia="sl-SI"/>
        </w:rPr>
        <w:t xml:space="preserve"> in se dogovoriti za sestanek. Ogled objektov je možen vsak </w:t>
      </w:r>
      <w:r w:rsidRPr="008A50A5">
        <w:rPr>
          <w:rFonts w:ascii="Tahoma" w:eastAsia="Times New Roman" w:hAnsi="Tahoma" w:cs="Tahoma"/>
          <w:lang w:eastAsia="sl-SI"/>
        </w:rPr>
        <w:t xml:space="preserve">delavnik, od 8. do 12. ure. Zadnji dan za ogled objekta je </w:t>
      </w:r>
      <w:r w:rsidR="00A70213">
        <w:rPr>
          <w:rFonts w:ascii="Tahoma" w:eastAsia="Times New Roman" w:hAnsi="Tahoma" w:cs="Tahoma"/>
          <w:b/>
          <w:lang w:eastAsia="sl-SI"/>
        </w:rPr>
        <w:t>24</w:t>
      </w:r>
      <w:r w:rsidR="00B65574">
        <w:rPr>
          <w:rFonts w:ascii="Tahoma" w:eastAsia="Times New Roman" w:hAnsi="Tahoma" w:cs="Tahoma"/>
          <w:b/>
          <w:lang w:eastAsia="sl-SI"/>
        </w:rPr>
        <w:t>.</w:t>
      </w:r>
      <w:r>
        <w:rPr>
          <w:rFonts w:ascii="Tahoma" w:eastAsia="Times New Roman" w:hAnsi="Tahoma" w:cs="Tahoma"/>
          <w:b/>
          <w:lang w:eastAsia="sl-SI"/>
        </w:rPr>
        <w:t xml:space="preserve"> </w:t>
      </w:r>
      <w:r w:rsidR="00A70213">
        <w:rPr>
          <w:rFonts w:ascii="Tahoma" w:eastAsia="Times New Roman" w:hAnsi="Tahoma" w:cs="Tahoma"/>
          <w:b/>
          <w:lang w:eastAsia="sl-SI"/>
        </w:rPr>
        <w:t>6</w:t>
      </w:r>
      <w:r w:rsidRPr="008A50A5">
        <w:rPr>
          <w:rFonts w:ascii="Tahoma" w:eastAsia="Times New Roman" w:hAnsi="Tahoma" w:cs="Tahoma"/>
          <w:b/>
          <w:lang w:eastAsia="sl-SI"/>
        </w:rPr>
        <w:t>. 20</w:t>
      </w:r>
      <w:r w:rsidR="00535881">
        <w:rPr>
          <w:rFonts w:ascii="Tahoma" w:eastAsia="Times New Roman" w:hAnsi="Tahoma" w:cs="Tahoma"/>
          <w:b/>
          <w:lang w:eastAsia="sl-SI"/>
        </w:rPr>
        <w:t>20</w:t>
      </w:r>
      <w:r w:rsidRPr="008A50A5">
        <w:rPr>
          <w:rFonts w:ascii="Tahoma" w:eastAsia="Times New Roman" w:hAnsi="Tahoma" w:cs="Tahoma"/>
          <w:b/>
          <w:lang w:eastAsia="sl-SI"/>
        </w:rPr>
        <w:t xml:space="preserve"> do 1</w:t>
      </w:r>
      <w:r w:rsidR="001F780D">
        <w:rPr>
          <w:rFonts w:ascii="Tahoma" w:eastAsia="Times New Roman" w:hAnsi="Tahoma" w:cs="Tahoma"/>
          <w:b/>
          <w:lang w:eastAsia="sl-SI"/>
        </w:rPr>
        <w:t>2</w:t>
      </w:r>
      <w:r w:rsidRPr="008A50A5">
        <w:rPr>
          <w:rFonts w:ascii="Tahoma" w:eastAsia="Times New Roman" w:hAnsi="Tahoma" w:cs="Tahoma"/>
          <w:b/>
          <w:lang w:eastAsia="sl-SI"/>
        </w:rPr>
        <w:t>. ure</w:t>
      </w:r>
      <w:r w:rsidRPr="008A50A5">
        <w:rPr>
          <w:rFonts w:ascii="Tahoma" w:eastAsia="Times New Roman" w:hAnsi="Tahoma" w:cs="Tahoma"/>
          <w:lang w:eastAsia="sl-SI"/>
        </w:rPr>
        <w:t xml:space="preserve">. </w:t>
      </w:r>
    </w:p>
    <w:p w14:paraId="0E8766FD" w14:textId="77777777" w:rsidR="006F2810" w:rsidRPr="008A50A5" w:rsidRDefault="006F2810" w:rsidP="00E735E7">
      <w:pPr>
        <w:keepLines/>
        <w:spacing w:after="0" w:line="240" w:lineRule="auto"/>
        <w:jc w:val="both"/>
        <w:rPr>
          <w:rFonts w:ascii="Tahoma" w:eastAsia="Times New Roman" w:hAnsi="Tahoma" w:cs="Tahoma"/>
          <w:lang w:eastAsia="sl-SI"/>
        </w:rPr>
      </w:pPr>
    </w:p>
    <w:p w14:paraId="5351552E" w14:textId="77777777" w:rsidR="00C24D40" w:rsidRPr="00C27FA2" w:rsidRDefault="00C24D40" w:rsidP="00C24D40">
      <w:pPr>
        <w:keepLines/>
        <w:spacing w:after="0" w:line="240" w:lineRule="auto"/>
        <w:jc w:val="both"/>
        <w:rPr>
          <w:rFonts w:ascii="Tahoma" w:eastAsia="Times New Roman" w:hAnsi="Tahoma" w:cs="Tahoma"/>
          <w:b/>
          <w:lang w:eastAsia="sl-SI"/>
        </w:rPr>
      </w:pPr>
      <w:r w:rsidRPr="00C24D40">
        <w:rPr>
          <w:rFonts w:ascii="Tahoma" w:eastAsia="Times New Roman" w:hAnsi="Tahoma" w:cs="Tahoma"/>
          <w:b/>
          <w:lang w:eastAsia="sl-SI"/>
        </w:rPr>
        <w:t>Ponudnik ne bo upravičen do nobenega povečanja cene, ki bi ga utemeljeval s tem,</w:t>
      </w:r>
      <w:r w:rsidRPr="00C27FA2">
        <w:rPr>
          <w:rFonts w:ascii="Tahoma" w:eastAsia="Times New Roman" w:hAnsi="Tahoma" w:cs="Tahoma"/>
          <w:b/>
          <w:lang w:eastAsia="sl-SI"/>
        </w:rPr>
        <w:t xml:space="preserve"> da ni bil polno obveščen o pogojih, ki se nanašajo na predmetne obveznosti. </w:t>
      </w:r>
      <w:r w:rsidRPr="00AA65EF">
        <w:rPr>
          <w:rFonts w:ascii="Tahoma" w:eastAsia="Times New Roman" w:hAnsi="Tahoma" w:cs="Tahoma"/>
          <w:b/>
          <w:lang w:eastAsia="sl-SI"/>
        </w:rPr>
        <w:t>Predstavnik ponudnika, ki bo prišel na ogled objekta mora upoštevati priporočila za preprečevanje okužbe z virusom SARS-CoV-2 in sam poskrbeti za ustrezno zaščito. V kolikor ne bo upošteval priporočil in ne bo poskrbel za ustrezno zaščito, ogled objekta ne bo mogoč.</w:t>
      </w:r>
    </w:p>
    <w:p w14:paraId="76FCB70F" w14:textId="77777777" w:rsidR="006F2810" w:rsidRPr="008A50A5" w:rsidRDefault="006F2810" w:rsidP="00E735E7">
      <w:pPr>
        <w:keepLines/>
        <w:spacing w:after="0" w:line="240" w:lineRule="auto"/>
        <w:jc w:val="both"/>
        <w:rPr>
          <w:rFonts w:ascii="Tahoma" w:eastAsia="Times New Roman" w:hAnsi="Tahoma" w:cs="Tahoma"/>
          <w:lang w:eastAsia="sl-SI"/>
        </w:rPr>
      </w:pPr>
    </w:p>
    <w:p w14:paraId="5807AC90" w14:textId="77777777" w:rsidR="006F2810" w:rsidRPr="008A50A5" w:rsidRDefault="006F2810" w:rsidP="00E735E7">
      <w:pPr>
        <w:keepLines/>
        <w:spacing w:after="0" w:line="240" w:lineRule="auto"/>
        <w:jc w:val="both"/>
        <w:rPr>
          <w:rFonts w:ascii="Tahoma" w:eastAsia="Times New Roman" w:hAnsi="Tahoma" w:cs="Tahoma"/>
          <w:lang w:eastAsia="sl-SI"/>
        </w:rPr>
      </w:pPr>
      <w:r w:rsidRPr="008A50A5">
        <w:rPr>
          <w:rFonts w:ascii="Tahoma" w:eastAsia="Times New Roman" w:hAnsi="Tahoma" w:cs="Tahoma"/>
          <w:lang w:eastAsia="sl-SI"/>
        </w:rPr>
        <w:t xml:space="preserve">Ponudnik mora kot </w:t>
      </w:r>
      <w:r w:rsidRPr="008A50A5">
        <w:rPr>
          <w:rFonts w:ascii="Tahoma" w:eastAsia="Times New Roman" w:hAnsi="Tahoma" w:cs="Tahoma"/>
          <w:b/>
          <w:lang w:eastAsia="sl-SI"/>
        </w:rPr>
        <w:t xml:space="preserve">prilogo </w:t>
      </w:r>
      <w:r w:rsidR="00B65574">
        <w:rPr>
          <w:rFonts w:ascii="Tahoma" w:eastAsia="Times New Roman" w:hAnsi="Tahoma" w:cs="Tahoma"/>
          <w:b/>
          <w:lang w:eastAsia="sl-SI"/>
        </w:rPr>
        <w:t>8</w:t>
      </w:r>
      <w:r w:rsidRPr="008A50A5">
        <w:rPr>
          <w:rFonts w:ascii="Tahoma" w:eastAsia="Times New Roman" w:hAnsi="Tahoma" w:cs="Tahoma"/>
          <w:lang w:eastAsia="sl-SI"/>
        </w:rPr>
        <w:t xml:space="preserve"> predložiti potrdilo (izdano s strani naročnika) o opravljenem obveznem ogledu objektov na katerih se bodo izvajala dela, ki so predmet postopka JN.</w:t>
      </w:r>
    </w:p>
    <w:p w14:paraId="397402BB" w14:textId="77777777" w:rsidR="00185EAC" w:rsidRPr="00820FED" w:rsidRDefault="00185EAC" w:rsidP="00E735E7">
      <w:pPr>
        <w:keepLines/>
        <w:spacing w:after="0" w:line="240" w:lineRule="auto"/>
        <w:jc w:val="both"/>
        <w:rPr>
          <w:rFonts w:ascii="Tahoma" w:eastAsia="Times New Roman" w:hAnsi="Tahoma" w:cs="Tahoma"/>
          <w:lang w:eastAsia="sl-SI"/>
        </w:rPr>
      </w:pPr>
    </w:p>
    <w:p w14:paraId="3299816C" w14:textId="77777777" w:rsidR="00185EAC" w:rsidRPr="00820FED" w:rsidRDefault="00185EAC" w:rsidP="00E735E7">
      <w:pPr>
        <w:keepLines/>
        <w:numPr>
          <w:ilvl w:val="1"/>
          <w:numId w:val="2"/>
        </w:numPr>
        <w:spacing w:after="0" w:line="240" w:lineRule="auto"/>
        <w:jc w:val="both"/>
        <w:rPr>
          <w:rFonts w:ascii="Tahoma" w:eastAsia="Times New Roman" w:hAnsi="Tahoma" w:cs="Tahoma"/>
          <w:b/>
          <w:lang w:eastAsia="sl-SI"/>
        </w:rPr>
      </w:pPr>
      <w:r w:rsidRPr="00820FED">
        <w:rPr>
          <w:rFonts w:ascii="Tahoma" w:eastAsia="Times New Roman" w:hAnsi="Tahoma" w:cs="Tahoma"/>
          <w:b/>
          <w:lang w:eastAsia="sl-SI"/>
        </w:rPr>
        <w:t>Ostale zahteve in pogoji naročnika</w:t>
      </w:r>
    </w:p>
    <w:p w14:paraId="4606DCA2" w14:textId="77777777" w:rsidR="00185EAC" w:rsidRPr="00820FED" w:rsidRDefault="00185EAC" w:rsidP="00E735E7">
      <w:pPr>
        <w:keepLines/>
        <w:spacing w:after="0" w:line="240" w:lineRule="auto"/>
        <w:rPr>
          <w:rFonts w:ascii="Tahoma" w:eastAsia="Times New Roman" w:hAnsi="Tahoma" w:cs="Tahoma"/>
          <w:b/>
          <w:szCs w:val="21"/>
          <w:lang w:eastAsia="sl-SI"/>
        </w:rPr>
      </w:pPr>
    </w:p>
    <w:p w14:paraId="104B08DF" w14:textId="77777777" w:rsidR="00B65574" w:rsidRPr="00410C2C" w:rsidRDefault="00B65574" w:rsidP="00E735E7">
      <w:pPr>
        <w:keepLines/>
        <w:spacing w:after="0" w:line="240" w:lineRule="auto"/>
        <w:jc w:val="both"/>
        <w:rPr>
          <w:rFonts w:ascii="Tahoma" w:eastAsia="Times New Roman" w:hAnsi="Tahoma" w:cs="Tahoma"/>
          <w:lang w:eastAsia="sl-SI"/>
        </w:rPr>
      </w:pPr>
      <w:r w:rsidRPr="00410C2C">
        <w:rPr>
          <w:rFonts w:ascii="Tahoma" w:eastAsia="Times New Roman" w:hAnsi="Tahoma" w:cs="Tahoma"/>
          <w:lang w:eastAsia="sl-SI"/>
        </w:rPr>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69/11-UPB2, v nadaljevanju: </w:t>
      </w:r>
      <w:proofErr w:type="spellStart"/>
      <w:r w:rsidRPr="00410C2C">
        <w:rPr>
          <w:rFonts w:ascii="Tahoma" w:eastAsia="Times New Roman" w:hAnsi="Tahoma" w:cs="Tahoma"/>
          <w:lang w:eastAsia="sl-SI"/>
        </w:rPr>
        <w:t>ZIntPK</w:t>
      </w:r>
      <w:proofErr w:type="spellEnd"/>
      <w:r w:rsidRPr="00410C2C">
        <w:rPr>
          <w:rFonts w:ascii="Tahoma" w:eastAsia="Times New Roman" w:hAnsi="Tahoma" w:cs="Tahoma"/>
          <w:lang w:eastAsia="sl-SI"/>
        </w:rPr>
        <w:t>), naročniki ne smejo sodelovati.</w:t>
      </w:r>
    </w:p>
    <w:p w14:paraId="29A01A92" w14:textId="77777777" w:rsidR="00B65574" w:rsidRPr="00820FED" w:rsidRDefault="00B65574" w:rsidP="00E735E7">
      <w:pPr>
        <w:keepLines/>
        <w:spacing w:after="0" w:line="240" w:lineRule="auto"/>
        <w:jc w:val="both"/>
        <w:rPr>
          <w:rFonts w:ascii="Tahoma" w:eastAsia="Times New Roman" w:hAnsi="Tahoma" w:cs="Tahoma"/>
          <w:lang w:eastAsia="sl-SI"/>
        </w:rPr>
      </w:pPr>
    </w:p>
    <w:p w14:paraId="7E28186B" w14:textId="77777777" w:rsidR="00B65574" w:rsidRPr="008379A4" w:rsidRDefault="00B65574" w:rsidP="00E735E7">
      <w:pPr>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sidR="00090629">
        <w:rPr>
          <w:rFonts w:ascii="Tahoma" w:eastAsia="Times New Roman" w:hAnsi="Tahoma" w:cs="Tahoma"/>
          <w:szCs w:val="20"/>
          <w:lang w:eastAsia="sl-SI"/>
        </w:rPr>
        <w:t>A</w:t>
      </w:r>
      <w:r w:rsidRPr="008379A4">
        <w:rPr>
          <w:rFonts w:ascii="Tahoma" w:eastAsia="Times New Roman" w:hAnsi="Tahoma" w:cs="Tahoma"/>
          <w:szCs w:val="20"/>
          <w:lang w:eastAsia="sl-SI"/>
        </w:rPr>
        <w:t>.</w:t>
      </w:r>
    </w:p>
    <w:p w14:paraId="633DC8B7" w14:textId="77777777" w:rsidR="00D47634" w:rsidRPr="008F2031" w:rsidRDefault="00D47634" w:rsidP="00E735E7">
      <w:pPr>
        <w:keepLines/>
        <w:spacing w:after="0" w:line="240" w:lineRule="auto"/>
        <w:jc w:val="both"/>
        <w:rPr>
          <w:rFonts w:ascii="Tahoma" w:eastAsia="Times New Roman" w:hAnsi="Tahoma" w:cs="Tahoma"/>
          <w:lang w:eastAsia="sl-SI"/>
        </w:rPr>
      </w:pPr>
    </w:p>
    <w:p w14:paraId="5449FA75" w14:textId="77777777" w:rsidR="00D47634" w:rsidRPr="008F2031" w:rsidRDefault="00D47634" w:rsidP="00E735E7">
      <w:pPr>
        <w:keepLines/>
        <w:numPr>
          <w:ilvl w:val="0"/>
          <w:numId w:val="2"/>
        </w:num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Zahteve iz varstva pri delu in požarnega varstva</w:t>
      </w:r>
    </w:p>
    <w:p w14:paraId="351A3C83" w14:textId="77777777" w:rsidR="00D47634" w:rsidRPr="008F2031" w:rsidRDefault="00D47634" w:rsidP="00E735E7">
      <w:pPr>
        <w:keepLines/>
        <w:numPr>
          <w:ilvl w:val="1"/>
          <w:numId w:val="2"/>
        </w:num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Najpomembnejše pričakovane nevarnosti za poškodbe pri delu in okvare zdravja, ki lahko nastopijo na delovišču z oceno tveganja</w:t>
      </w:r>
    </w:p>
    <w:p w14:paraId="4A90378B" w14:textId="77777777" w:rsidR="00D47634" w:rsidRPr="008F2031" w:rsidRDefault="00D47634" w:rsidP="00E735E7">
      <w:pPr>
        <w:keepLines/>
        <w:spacing w:after="0" w:line="240" w:lineRule="auto"/>
        <w:jc w:val="both"/>
        <w:rPr>
          <w:rFonts w:ascii="Tahoma" w:eastAsia="Times New Roman" w:hAnsi="Tahoma" w:cs="Tahoma"/>
          <w:b/>
          <w:lang w:eastAsia="sl-SI"/>
        </w:rPr>
      </w:pPr>
    </w:p>
    <w:p w14:paraId="19AFB40D" w14:textId="77777777" w:rsidR="00D47634" w:rsidRPr="008F2031" w:rsidRDefault="00D47634" w:rsidP="00E735E7">
      <w:pPr>
        <w:keepLines/>
        <w:spacing w:after="0" w:line="240" w:lineRule="auto"/>
        <w:jc w:val="both"/>
        <w:rPr>
          <w:rFonts w:ascii="Tahoma" w:eastAsia="Times New Roman" w:hAnsi="Tahoma" w:cs="Tahoma"/>
          <w:lang w:eastAsia="sl-SI"/>
        </w:rPr>
      </w:pPr>
      <w:r w:rsidRPr="008F2031">
        <w:rPr>
          <w:rFonts w:ascii="Tahoma" w:eastAsia="Times New Roman" w:hAnsi="Tahoma" w:cs="Tahoma"/>
          <w:lang w:eastAsia="sl-SI"/>
        </w:rPr>
        <w:t>Matrica za ocenjevanje: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522"/>
        <w:gridCol w:w="1561"/>
        <w:gridCol w:w="1557"/>
        <w:gridCol w:w="1843"/>
        <w:gridCol w:w="1843"/>
        <w:gridCol w:w="1888"/>
      </w:tblGrid>
      <w:tr w:rsidR="00D47634" w:rsidRPr="008F2031" w14:paraId="04698748" w14:textId="77777777" w:rsidTr="002E35FC">
        <w:tc>
          <w:tcPr>
            <w:tcW w:w="914" w:type="dxa"/>
            <w:gridSpan w:val="2"/>
            <w:vMerge w:val="restart"/>
            <w:shd w:val="clear" w:color="auto" w:fill="auto"/>
          </w:tcPr>
          <w:p w14:paraId="049B276D" w14:textId="77777777" w:rsidR="00D47634" w:rsidRPr="008F2031" w:rsidRDefault="00D47634" w:rsidP="00E735E7">
            <w:pPr>
              <w:keepLines/>
              <w:spacing w:after="0" w:line="240" w:lineRule="auto"/>
              <w:jc w:val="both"/>
              <w:rPr>
                <w:rFonts w:ascii="Tahoma" w:eastAsia="Times New Roman" w:hAnsi="Tahoma" w:cs="Tahoma"/>
                <w:lang w:eastAsia="sl-SI"/>
              </w:rPr>
            </w:pPr>
          </w:p>
        </w:tc>
        <w:tc>
          <w:tcPr>
            <w:tcW w:w="8692" w:type="dxa"/>
            <w:gridSpan w:val="5"/>
            <w:shd w:val="clear" w:color="auto" w:fill="CCCCCC"/>
          </w:tcPr>
          <w:p w14:paraId="4F4425C3" w14:textId="77777777" w:rsidR="00D47634" w:rsidRPr="008F2031" w:rsidRDefault="00D47634" w:rsidP="00E735E7">
            <w:pPr>
              <w:keepLines/>
              <w:spacing w:after="0" w:line="240" w:lineRule="auto"/>
              <w:jc w:val="both"/>
              <w:rPr>
                <w:rFonts w:ascii="Tahoma" w:eastAsia="Times New Roman" w:hAnsi="Tahoma" w:cs="Tahoma"/>
                <w:lang w:eastAsia="sl-SI"/>
              </w:rPr>
            </w:pPr>
            <w:r w:rsidRPr="008F2031">
              <w:rPr>
                <w:rFonts w:ascii="Tahoma" w:eastAsia="Times New Roman" w:hAnsi="Tahoma" w:cs="Tahoma"/>
                <w:lang w:eastAsia="sl-SI"/>
              </w:rPr>
              <w:t>Možne posledice oziroma resnost poškodb</w:t>
            </w:r>
          </w:p>
        </w:tc>
      </w:tr>
      <w:tr w:rsidR="00D47634" w:rsidRPr="008F2031" w14:paraId="0E2B18FE" w14:textId="77777777" w:rsidTr="002E35FC">
        <w:trPr>
          <w:trHeight w:val="374"/>
        </w:trPr>
        <w:tc>
          <w:tcPr>
            <w:tcW w:w="914" w:type="dxa"/>
            <w:gridSpan w:val="2"/>
            <w:vMerge/>
            <w:shd w:val="clear" w:color="auto" w:fill="auto"/>
          </w:tcPr>
          <w:p w14:paraId="5F7775AC" w14:textId="77777777" w:rsidR="00D47634" w:rsidRPr="008F2031" w:rsidRDefault="00D47634" w:rsidP="00E735E7">
            <w:pPr>
              <w:keepLines/>
              <w:spacing w:after="0" w:line="240" w:lineRule="auto"/>
              <w:jc w:val="both"/>
              <w:rPr>
                <w:rFonts w:ascii="Tahoma" w:eastAsia="Times New Roman" w:hAnsi="Tahoma" w:cs="Tahoma"/>
                <w:lang w:eastAsia="sl-SI"/>
              </w:rPr>
            </w:pPr>
          </w:p>
        </w:tc>
        <w:tc>
          <w:tcPr>
            <w:tcW w:w="1561" w:type="dxa"/>
            <w:shd w:val="clear" w:color="auto" w:fill="E0E0E0"/>
          </w:tcPr>
          <w:p w14:paraId="04EA413F" w14:textId="77777777" w:rsidR="00D47634" w:rsidRPr="00662A7D" w:rsidRDefault="00D47634" w:rsidP="00E735E7">
            <w:pPr>
              <w:keepLines/>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1</w:t>
            </w:r>
          </w:p>
        </w:tc>
        <w:tc>
          <w:tcPr>
            <w:tcW w:w="1557" w:type="dxa"/>
            <w:shd w:val="clear" w:color="auto" w:fill="E0E0E0"/>
          </w:tcPr>
          <w:p w14:paraId="29D5C7BC" w14:textId="77777777" w:rsidR="00D47634" w:rsidRPr="004D1361" w:rsidRDefault="00D47634" w:rsidP="00E735E7">
            <w:pPr>
              <w:keepLines/>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2</w:t>
            </w:r>
          </w:p>
        </w:tc>
        <w:tc>
          <w:tcPr>
            <w:tcW w:w="1843" w:type="dxa"/>
            <w:shd w:val="clear" w:color="auto" w:fill="E0E0E0"/>
          </w:tcPr>
          <w:p w14:paraId="095C3378" w14:textId="77777777" w:rsidR="00D47634" w:rsidRPr="004D1361" w:rsidRDefault="00D47634" w:rsidP="00E735E7">
            <w:pPr>
              <w:keepLines/>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3</w:t>
            </w:r>
          </w:p>
        </w:tc>
        <w:tc>
          <w:tcPr>
            <w:tcW w:w="1843" w:type="dxa"/>
            <w:shd w:val="clear" w:color="auto" w:fill="E0E0E0"/>
          </w:tcPr>
          <w:p w14:paraId="312F309A" w14:textId="77777777" w:rsidR="00D47634" w:rsidRPr="004D1361" w:rsidRDefault="00D47634" w:rsidP="00E735E7">
            <w:pPr>
              <w:keepLines/>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4</w:t>
            </w:r>
          </w:p>
        </w:tc>
        <w:tc>
          <w:tcPr>
            <w:tcW w:w="1888" w:type="dxa"/>
            <w:shd w:val="clear" w:color="auto" w:fill="E0E0E0"/>
          </w:tcPr>
          <w:p w14:paraId="7A684BA6" w14:textId="77777777" w:rsidR="00D47634" w:rsidRPr="004D1361" w:rsidRDefault="00D47634" w:rsidP="00E735E7">
            <w:pPr>
              <w:keepLines/>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5</w:t>
            </w:r>
          </w:p>
        </w:tc>
      </w:tr>
      <w:tr w:rsidR="00D47634" w:rsidRPr="008F2031" w14:paraId="2464EC84" w14:textId="77777777" w:rsidTr="002E35FC">
        <w:trPr>
          <w:trHeight w:val="201"/>
        </w:trPr>
        <w:tc>
          <w:tcPr>
            <w:tcW w:w="392" w:type="dxa"/>
            <w:vMerge w:val="restart"/>
            <w:shd w:val="clear" w:color="auto" w:fill="CCCCCC"/>
            <w:textDirection w:val="btLr"/>
          </w:tcPr>
          <w:p w14:paraId="266A7B27" w14:textId="77777777" w:rsidR="00D47634" w:rsidRPr="008F2031" w:rsidRDefault="00D47634" w:rsidP="00E735E7">
            <w:pPr>
              <w:keepLines/>
              <w:spacing w:after="0" w:line="240" w:lineRule="auto"/>
              <w:ind w:left="113" w:right="113"/>
              <w:jc w:val="both"/>
              <w:rPr>
                <w:rFonts w:ascii="Tahoma" w:eastAsia="Times New Roman" w:hAnsi="Tahoma" w:cs="Tahoma"/>
                <w:lang w:eastAsia="sl-SI"/>
              </w:rPr>
            </w:pPr>
            <w:r w:rsidRPr="008F2031">
              <w:rPr>
                <w:rFonts w:ascii="Tahoma" w:eastAsia="Times New Roman" w:hAnsi="Tahoma" w:cs="Tahoma"/>
                <w:lang w:eastAsia="sl-SI"/>
              </w:rPr>
              <w:t>Verjetnost</w:t>
            </w:r>
          </w:p>
        </w:tc>
        <w:tc>
          <w:tcPr>
            <w:tcW w:w="522" w:type="dxa"/>
            <w:shd w:val="clear" w:color="auto" w:fill="C0C0C0"/>
          </w:tcPr>
          <w:p w14:paraId="5E034774" w14:textId="77777777" w:rsidR="00D47634" w:rsidRPr="004D1361" w:rsidRDefault="00D47634" w:rsidP="00E735E7">
            <w:pPr>
              <w:keepLines/>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A</w:t>
            </w:r>
          </w:p>
        </w:tc>
        <w:tc>
          <w:tcPr>
            <w:tcW w:w="1561" w:type="dxa"/>
            <w:shd w:val="clear" w:color="auto" w:fill="FF6600"/>
          </w:tcPr>
          <w:p w14:paraId="3ED92780" w14:textId="77777777" w:rsidR="00D47634" w:rsidRPr="008F2031" w:rsidRDefault="00D47634" w:rsidP="00E735E7">
            <w:pPr>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557" w:type="dxa"/>
            <w:shd w:val="clear" w:color="auto" w:fill="FF6600"/>
          </w:tcPr>
          <w:p w14:paraId="2BCD24BB" w14:textId="77777777" w:rsidR="00D47634" w:rsidRPr="008F2031" w:rsidRDefault="00D47634" w:rsidP="00E735E7">
            <w:pPr>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43" w:type="dxa"/>
            <w:shd w:val="clear" w:color="auto" w:fill="FF0000"/>
          </w:tcPr>
          <w:p w14:paraId="7806DB7E" w14:textId="77777777" w:rsidR="00D47634" w:rsidRPr="008F2031" w:rsidRDefault="00D47634" w:rsidP="00E735E7">
            <w:pPr>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c>
          <w:tcPr>
            <w:tcW w:w="1843" w:type="dxa"/>
            <w:shd w:val="clear" w:color="auto" w:fill="FF0000"/>
          </w:tcPr>
          <w:p w14:paraId="3A1F6E81" w14:textId="77777777" w:rsidR="00D47634" w:rsidRPr="008F2031" w:rsidRDefault="00D47634" w:rsidP="00E735E7">
            <w:pPr>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c>
          <w:tcPr>
            <w:tcW w:w="1888" w:type="dxa"/>
            <w:shd w:val="clear" w:color="auto" w:fill="FF0000"/>
          </w:tcPr>
          <w:p w14:paraId="62DF1CE8" w14:textId="77777777" w:rsidR="00D47634" w:rsidRPr="008F2031" w:rsidRDefault="00D47634" w:rsidP="00E735E7">
            <w:pPr>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r>
      <w:tr w:rsidR="00D47634" w:rsidRPr="008F2031" w14:paraId="1A625EDE" w14:textId="77777777" w:rsidTr="002E35FC">
        <w:tc>
          <w:tcPr>
            <w:tcW w:w="392" w:type="dxa"/>
            <w:vMerge/>
            <w:shd w:val="clear" w:color="auto" w:fill="CCCCCC"/>
          </w:tcPr>
          <w:p w14:paraId="4ED23D93" w14:textId="77777777" w:rsidR="00D47634" w:rsidRPr="008F2031" w:rsidRDefault="00D47634" w:rsidP="00E735E7">
            <w:pPr>
              <w:keepLines/>
              <w:spacing w:after="0" w:line="240" w:lineRule="auto"/>
              <w:jc w:val="both"/>
              <w:rPr>
                <w:rFonts w:ascii="Tahoma" w:eastAsia="Times New Roman" w:hAnsi="Tahoma" w:cs="Tahoma"/>
                <w:lang w:eastAsia="sl-SI"/>
              </w:rPr>
            </w:pPr>
          </w:p>
        </w:tc>
        <w:tc>
          <w:tcPr>
            <w:tcW w:w="522" w:type="dxa"/>
            <w:shd w:val="clear" w:color="auto" w:fill="C0C0C0"/>
          </w:tcPr>
          <w:p w14:paraId="7290FE06" w14:textId="77777777" w:rsidR="00D47634" w:rsidRPr="004D1361" w:rsidRDefault="00D47634" w:rsidP="00E735E7">
            <w:pPr>
              <w:keepLines/>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B</w:t>
            </w:r>
          </w:p>
        </w:tc>
        <w:tc>
          <w:tcPr>
            <w:tcW w:w="1561" w:type="dxa"/>
            <w:shd w:val="clear" w:color="auto" w:fill="FFCC00"/>
          </w:tcPr>
          <w:p w14:paraId="3F6E3347" w14:textId="77777777" w:rsidR="00D47634" w:rsidRPr="008F2031" w:rsidRDefault="00D47634" w:rsidP="00E735E7">
            <w:pPr>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Zmerna (Z)</w:t>
            </w:r>
          </w:p>
        </w:tc>
        <w:tc>
          <w:tcPr>
            <w:tcW w:w="1557" w:type="dxa"/>
            <w:shd w:val="clear" w:color="auto" w:fill="FF6600"/>
          </w:tcPr>
          <w:p w14:paraId="01B1F174" w14:textId="77777777" w:rsidR="00D47634" w:rsidRPr="008F2031" w:rsidRDefault="00D47634" w:rsidP="00E735E7">
            <w:pPr>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43" w:type="dxa"/>
            <w:shd w:val="clear" w:color="auto" w:fill="FF6600"/>
          </w:tcPr>
          <w:p w14:paraId="2288ADA2" w14:textId="77777777" w:rsidR="00D47634" w:rsidRPr="008F2031" w:rsidRDefault="00D47634" w:rsidP="00E735E7">
            <w:pPr>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43" w:type="dxa"/>
            <w:shd w:val="clear" w:color="auto" w:fill="FF0000"/>
          </w:tcPr>
          <w:p w14:paraId="7079E60F" w14:textId="77777777" w:rsidR="00D47634" w:rsidRPr="008F2031" w:rsidRDefault="00D47634" w:rsidP="00E735E7">
            <w:pPr>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c>
          <w:tcPr>
            <w:tcW w:w="1888" w:type="dxa"/>
            <w:shd w:val="clear" w:color="auto" w:fill="FF0000"/>
          </w:tcPr>
          <w:p w14:paraId="0F7BC5DD" w14:textId="77777777" w:rsidR="00D47634" w:rsidRPr="008F2031" w:rsidRDefault="00D47634" w:rsidP="00E735E7">
            <w:pPr>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r>
      <w:tr w:rsidR="00D47634" w:rsidRPr="008F2031" w14:paraId="092E9B73" w14:textId="77777777" w:rsidTr="002E35FC">
        <w:trPr>
          <w:trHeight w:val="231"/>
        </w:trPr>
        <w:tc>
          <w:tcPr>
            <w:tcW w:w="392" w:type="dxa"/>
            <w:vMerge/>
            <w:shd w:val="clear" w:color="auto" w:fill="CCCCCC"/>
          </w:tcPr>
          <w:p w14:paraId="4ADE2B3C" w14:textId="77777777" w:rsidR="00D47634" w:rsidRPr="008F2031" w:rsidRDefault="00D47634" w:rsidP="00E735E7">
            <w:pPr>
              <w:keepLines/>
              <w:spacing w:after="0" w:line="240" w:lineRule="auto"/>
              <w:jc w:val="both"/>
              <w:rPr>
                <w:rFonts w:ascii="Tahoma" w:eastAsia="Times New Roman" w:hAnsi="Tahoma" w:cs="Tahoma"/>
                <w:lang w:eastAsia="sl-SI"/>
              </w:rPr>
            </w:pPr>
          </w:p>
        </w:tc>
        <w:tc>
          <w:tcPr>
            <w:tcW w:w="522" w:type="dxa"/>
            <w:shd w:val="clear" w:color="auto" w:fill="C0C0C0"/>
          </w:tcPr>
          <w:p w14:paraId="482D8CAA" w14:textId="77777777" w:rsidR="00D47634" w:rsidRPr="004D1361" w:rsidRDefault="00D47634" w:rsidP="00E735E7">
            <w:pPr>
              <w:keepLines/>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C</w:t>
            </w:r>
          </w:p>
        </w:tc>
        <w:tc>
          <w:tcPr>
            <w:tcW w:w="1561" w:type="dxa"/>
            <w:shd w:val="clear" w:color="auto" w:fill="99CC00"/>
          </w:tcPr>
          <w:p w14:paraId="167A36DE" w14:textId="77777777" w:rsidR="00D47634" w:rsidRPr="008F2031" w:rsidRDefault="00D47634" w:rsidP="00E735E7">
            <w:pPr>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557" w:type="dxa"/>
            <w:shd w:val="clear" w:color="auto" w:fill="FFCC00"/>
          </w:tcPr>
          <w:p w14:paraId="6997A5B5" w14:textId="77777777" w:rsidR="00D47634" w:rsidRPr="008F2031" w:rsidRDefault="00D47634" w:rsidP="00E735E7">
            <w:pPr>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Zmerna (Z)</w:t>
            </w:r>
          </w:p>
        </w:tc>
        <w:tc>
          <w:tcPr>
            <w:tcW w:w="1843" w:type="dxa"/>
            <w:shd w:val="clear" w:color="auto" w:fill="FF6600"/>
          </w:tcPr>
          <w:p w14:paraId="79BD0065" w14:textId="77777777" w:rsidR="00D47634" w:rsidRPr="008F2031" w:rsidRDefault="00D47634" w:rsidP="00E735E7">
            <w:pPr>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43" w:type="dxa"/>
            <w:shd w:val="clear" w:color="auto" w:fill="FF0000"/>
          </w:tcPr>
          <w:p w14:paraId="62C51541" w14:textId="77777777" w:rsidR="00D47634" w:rsidRPr="008F2031" w:rsidRDefault="00D47634" w:rsidP="00E735E7">
            <w:pPr>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c>
          <w:tcPr>
            <w:tcW w:w="1888" w:type="dxa"/>
            <w:shd w:val="clear" w:color="auto" w:fill="FF0000"/>
          </w:tcPr>
          <w:p w14:paraId="3DCD547A" w14:textId="77777777" w:rsidR="00D47634" w:rsidRPr="008F2031" w:rsidRDefault="00D47634" w:rsidP="00E735E7">
            <w:pPr>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r>
      <w:tr w:rsidR="00D47634" w:rsidRPr="008F2031" w14:paraId="2FF07F1F" w14:textId="77777777" w:rsidTr="002E35FC">
        <w:tc>
          <w:tcPr>
            <w:tcW w:w="392" w:type="dxa"/>
            <w:vMerge/>
            <w:shd w:val="clear" w:color="auto" w:fill="CCCCCC"/>
          </w:tcPr>
          <w:p w14:paraId="5C0E370F" w14:textId="77777777" w:rsidR="00D47634" w:rsidRPr="008F2031" w:rsidRDefault="00D47634" w:rsidP="00E735E7">
            <w:pPr>
              <w:keepLines/>
              <w:spacing w:after="0" w:line="240" w:lineRule="auto"/>
              <w:jc w:val="both"/>
              <w:rPr>
                <w:rFonts w:ascii="Tahoma" w:eastAsia="Times New Roman" w:hAnsi="Tahoma" w:cs="Tahoma"/>
                <w:lang w:eastAsia="sl-SI"/>
              </w:rPr>
            </w:pPr>
          </w:p>
        </w:tc>
        <w:tc>
          <w:tcPr>
            <w:tcW w:w="522" w:type="dxa"/>
            <w:shd w:val="clear" w:color="auto" w:fill="C0C0C0"/>
          </w:tcPr>
          <w:p w14:paraId="286321B4" w14:textId="77777777" w:rsidR="00D47634" w:rsidRPr="004D1361" w:rsidRDefault="00D47634" w:rsidP="00E735E7">
            <w:pPr>
              <w:keepLines/>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D</w:t>
            </w:r>
          </w:p>
        </w:tc>
        <w:tc>
          <w:tcPr>
            <w:tcW w:w="1561" w:type="dxa"/>
            <w:shd w:val="clear" w:color="auto" w:fill="99CC00"/>
          </w:tcPr>
          <w:p w14:paraId="7E10B567" w14:textId="77777777" w:rsidR="00D47634" w:rsidRPr="008F2031" w:rsidRDefault="00D47634" w:rsidP="00E735E7">
            <w:pPr>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557" w:type="dxa"/>
            <w:shd w:val="clear" w:color="auto" w:fill="99CC00"/>
          </w:tcPr>
          <w:p w14:paraId="620C2767" w14:textId="77777777" w:rsidR="00D47634" w:rsidRPr="008F2031" w:rsidRDefault="00D47634" w:rsidP="00E735E7">
            <w:pPr>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843" w:type="dxa"/>
            <w:shd w:val="clear" w:color="auto" w:fill="FFCC00"/>
          </w:tcPr>
          <w:p w14:paraId="07508558" w14:textId="77777777" w:rsidR="00D47634" w:rsidRPr="008F2031" w:rsidRDefault="00D47634" w:rsidP="00E735E7">
            <w:pPr>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Zmerna (Z)</w:t>
            </w:r>
          </w:p>
        </w:tc>
        <w:tc>
          <w:tcPr>
            <w:tcW w:w="1843" w:type="dxa"/>
            <w:shd w:val="clear" w:color="auto" w:fill="FF6600"/>
          </w:tcPr>
          <w:p w14:paraId="37183C2A" w14:textId="77777777" w:rsidR="00D47634" w:rsidRPr="008F2031" w:rsidRDefault="00D47634" w:rsidP="00E735E7">
            <w:pPr>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88" w:type="dxa"/>
            <w:shd w:val="clear" w:color="auto" w:fill="FF0000"/>
          </w:tcPr>
          <w:p w14:paraId="37C8DDC4" w14:textId="77777777" w:rsidR="00D47634" w:rsidRPr="008F2031" w:rsidRDefault="00D47634" w:rsidP="00E735E7">
            <w:pPr>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r>
      <w:tr w:rsidR="00D47634" w:rsidRPr="008F2031" w14:paraId="5D52AA98" w14:textId="77777777" w:rsidTr="002E35FC">
        <w:tc>
          <w:tcPr>
            <w:tcW w:w="392" w:type="dxa"/>
            <w:vMerge/>
            <w:shd w:val="clear" w:color="auto" w:fill="CCCCCC"/>
          </w:tcPr>
          <w:p w14:paraId="384996B6" w14:textId="77777777" w:rsidR="00D47634" w:rsidRPr="008F2031" w:rsidRDefault="00D47634" w:rsidP="00E735E7">
            <w:pPr>
              <w:keepLines/>
              <w:spacing w:after="0" w:line="240" w:lineRule="auto"/>
              <w:jc w:val="both"/>
              <w:rPr>
                <w:rFonts w:ascii="Tahoma" w:eastAsia="Times New Roman" w:hAnsi="Tahoma" w:cs="Tahoma"/>
                <w:lang w:eastAsia="sl-SI"/>
              </w:rPr>
            </w:pPr>
          </w:p>
        </w:tc>
        <w:tc>
          <w:tcPr>
            <w:tcW w:w="522" w:type="dxa"/>
            <w:shd w:val="clear" w:color="auto" w:fill="C0C0C0"/>
          </w:tcPr>
          <w:p w14:paraId="7A27A4C5" w14:textId="77777777" w:rsidR="00D47634" w:rsidRPr="004D1361" w:rsidRDefault="00D47634" w:rsidP="00E735E7">
            <w:pPr>
              <w:keepLines/>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E</w:t>
            </w:r>
          </w:p>
        </w:tc>
        <w:tc>
          <w:tcPr>
            <w:tcW w:w="1561" w:type="dxa"/>
            <w:shd w:val="clear" w:color="auto" w:fill="99CC00"/>
          </w:tcPr>
          <w:p w14:paraId="5DE925E8" w14:textId="77777777" w:rsidR="00D47634" w:rsidRPr="008F2031" w:rsidRDefault="00D47634" w:rsidP="00E735E7">
            <w:pPr>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557" w:type="dxa"/>
            <w:shd w:val="clear" w:color="auto" w:fill="99CC00"/>
          </w:tcPr>
          <w:p w14:paraId="5460175D" w14:textId="77777777" w:rsidR="00D47634" w:rsidRPr="008F2031" w:rsidRDefault="00D47634" w:rsidP="00E735E7">
            <w:pPr>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843" w:type="dxa"/>
            <w:shd w:val="clear" w:color="auto" w:fill="FFCC00"/>
          </w:tcPr>
          <w:p w14:paraId="056D1BB6" w14:textId="77777777" w:rsidR="00D47634" w:rsidRPr="008F2031" w:rsidRDefault="00D47634" w:rsidP="00E735E7">
            <w:pPr>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Zmerna (Z)</w:t>
            </w:r>
          </w:p>
        </w:tc>
        <w:tc>
          <w:tcPr>
            <w:tcW w:w="1843" w:type="dxa"/>
            <w:shd w:val="clear" w:color="auto" w:fill="FF6600"/>
          </w:tcPr>
          <w:p w14:paraId="45CCCF30" w14:textId="77777777" w:rsidR="00D47634" w:rsidRPr="008F2031" w:rsidRDefault="00D47634" w:rsidP="00E735E7">
            <w:pPr>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88" w:type="dxa"/>
            <w:shd w:val="clear" w:color="auto" w:fill="FF6600"/>
          </w:tcPr>
          <w:p w14:paraId="5D353582" w14:textId="77777777" w:rsidR="00D47634" w:rsidRPr="008F2031" w:rsidRDefault="00D47634" w:rsidP="00E735E7">
            <w:pPr>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r>
    </w:tbl>
    <w:p w14:paraId="4767786A" w14:textId="77777777" w:rsidR="00D47634" w:rsidRDefault="00D47634" w:rsidP="00E735E7">
      <w:pPr>
        <w:keepLines/>
        <w:spacing w:after="0" w:line="240" w:lineRule="auto"/>
        <w:jc w:val="both"/>
        <w:rPr>
          <w:rFonts w:ascii="Tahoma" w:eastAsia="Times New Roman" w:hAnsi="Tahoma" w:cs="Tahoma"/>
          <w:lang w:eastAsia="sl-SI"/>
        </w:rPr>
      </w:pPr>
    </w:p>
    <w:p w14:paraId="31B8497E" w14:textId="77777777" w:rsidR="00D47634" w:rsidRPr="004D1361" w:rsidRDefault="00D47634" w:rsidP="00E735E7">
      <w:pPr>
        <w:keepLines/>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 xml:space="preserve">Obrazložitev </w:t>
      </w:r>
      <w:r w:rsidRPr="00C76571">
        <w:rPr>
          <w:rFonts w:ascii="Tahoma" w:eastAsia="Times New Roman" w:hAnsi="Tahoma" w:cs="Tahoma"/>
          <w:b/>
          <w:lang w:eastAsia="sl-SI"/>
        </w:rPr>
        <w:t xml:space="preserve">ocen </w:t>
      </w:r>
      <w:r w:rsidRPr="004D1361">
        <w:rPr>
          <w:rFonts w:ascii="Tahoma" w:eastAsia="Times New Roman" w:hAnsi="Tahoma" w:cs="Tahoma"/>
          <w:b/>
          <w:lang w:eastAsia="sl-SI"/>
        </w:rPr>
        <w:t>glede posledic oziroma resnosti poškod</w:t>
      </w:r>
      <w:r>
        <w:rPr>
          <w:rFonts w:ascii="Tahoma" w:eastAsia="Times New Roman" w:hAnsi="Tahoma" w:cs="Tahoma"/>
          <w:b/>
          <w:lang w:eastAsia="sl-SI"/>
        </w:rPr>
        <w:t>b</w:t>
      </w:r>
      <w:r w:rsidRPr="004D1361">
        <w:rPr>
          <w:rFonts w:ascii="Tahoma" w:eastAsia="Times New Roman" w:hAnsi="Tahoma" w:cs="Tahoma"/>
          <w:b/>
          <w:lang w:eastAsia="sl-SI"/>
        </w:rPr>
        <w:t>:</w:t>
      </w:r>
    </w:p>
    <w:p w14:paraId="05E82CAF" w14:textId="77777777" w:rsidR="00D47634" w:rsidRPr="004D1361" w:rsidRDefault="00D47634" w:rsidP="00E735E7">
      <w:pPr>
        <w:keepLines/>
        <w:spacing w:after="0" w:line="240" w:lineRule="auto"/>
        <w:jc w:val="both"/>
        <w:rPr>
          <w:rFonts w:ascii="Tahoma" w:eastAsia="Times New Roman" w:hAnsi="Tahoma" w:cs="Tahoma"/>
          <w:sz w:val="8"/>
          <w:szCs w:val="8"/>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810"/>
        <w:gridCol w:w="7371"/>
      </w:tblGrid>
      <w:tr w:rsidR="00D47634" w:rsidRPr="00B7029A" w14:paraId="1BF071B9" w14:textId="77777777" w:rsidTr="002E35FC">
        <w:tc>
          <w:tcPr>
            <w:tcW w:w="425" w:type="dxa"/>
            <w:shd w:val="clear" w:color="auto" w:fill="auto"/>
          </w:tcPr>
          <w:p w14:paraId="3706FB1C" w14:textId="77777777" w:rsidR="00D47634" w:rsidRPr="00E05AD9" w:rsidRDefault="00D47634" w:rsidP="00E735E7">
            <w:pPr>
              <w:keepLines/>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 xml:space="preserve">1. </w:t>
            </w:r>
          </w:p>
        </w:tc>
        <w:tc>
          <w:tcPr>
            <w:tcW w:w="1810" w:type="dxa"/>
            <w:shd w:val="clear" w:color="auto" w:fill="auto"/>
          </w:tcPr>
          <w:p w14:paraId="21DC2A3B" w14:textId="77777777" w:rsidR="00D47634" w:rsidRPr="000371EE" w:rsidRDefault="00D47634" w:rsidP="00E735E7">
            <w:pPr>
              <w:keepLines/>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 xml:space="preserve">Nepomembne </w:t>
            </w:r>
          </w:p>
        </w:tc>
        <w:tc>
          <w:tcPr>
            <w:tcW w:w="7371" w:type="dxa"/>
            <w:shd w:val="clear" w:color="auto" w:fill="auto"/>
          </w:tcPr>
          <w:p w14:paraId="164CD0BC" w14:textId="77777777" w:rsidR="00D47634" w:rsidRPr="00B7029A" w:rsidRDefault="00D47634" w:rsidP="00E735E7">
            <w:pPr>
              <w:keepLines/>
              <w:spacing w:after="0" w:line="240" w:lineRule="auto"/>
              <w:jc w:val="both"/>
              <w:rPr>
                <w:rFonts w:ascii="Tahoma" w:eastAsia="Times New Roman" w:hAnsi="Tahoma" w:cs="Tahoma"/>
                <w:lang w:eastAsia="sl-SI"/>
              </w:rPr>
            </w:pPr>
            <w:r w:rsidRPr="00B7029A">
              <w:rPr>
                <w:rFonts w:ascii="Tahoma" w:eastAsia="Times New Roman" w:hAnsi="Tahoma" w:cs="Tahoma"/>
                <w:lang w:eastAsia="sl-SI"/>
              </w:rPr>
              <w:t>Nudena je samo prva pomoč s strani usposobljene osebe naročnika</w:t>
            </w:r>
          </w:p>
        </w:tc>
      </w:tr>
      <w:tr w:rsidR="00D47634" w:rsidRPr="00B7029A" w14:paraId="44B0F8D0" w14:textId="77777777" w:rsidTr="002E35FC">
        <w:tc>
          <w:tcPr>
            <w:tcW w:w="425" w:type="dxa"/>
            <w:shd w:val="clear" w:color="auto" w:fill="auto"/>
          </w:tcPr>
          <w:p w14:paraId="72478D3C" w14:textId="77777777" w:rsidR="00D47634" w:rsidRPr="00E05AD9" w:rsidRDefault="00D47634" w:rsidP="00E735E7">
            <w:pPr>
              <w:keepLines/>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2.</w:t>
            </w:r>
          </w:p>
        </w:tc>
        <w:tc>
          <w:tcPr>
            <w:tcW w:w="1810" w:type="dxa"/>
            <w:shd w:val="clear" w:color="auto" w:fill="auto"/>
          </w:tcPr>
          <w:p w14:paraId="3E023E7E" w14:textId="77777777" w:rsidR="00D47634" w:rsidRPr="000371EE" w:rsidRDefault="00D47634" w:rsidP="00E735E7">
            <w:pPr>
              <w:keepLines/>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Lažje</w:t>
            </w:r>
          </w:p>
        </w:tc>
        <w:tc>
          <w:tcPr>
            <w:tcW w:w="7371" w:type="dxa"/>
            <w:shd w:val="clear" w:color="auto" w:fill="auto"/>
          </w:tcPr>
          <w:p w14:paraId="77243FD0" w14:textId="77777777" w:rsidR="00D47634" w:rsidRPr="00B7029A" w:rsidRDefault="00D47634" w:rsidP="00E735E7">
            <w:pPr>
              <w:keepLines/>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Potrebna je strokovna medicinska oskrba na urgenci</w:t>
            </w:r>
          </w:p>
        </w:tc>
      </w:tr>
      <w:tr w:rsidR="00D47634" w:rsidRPr="00B7029A" w14:paraId="798DAB9B" w14:textId="77777777" w:rsidTr="002E35FC">
        <w:tc>
          <w:tcPr>
            <w:tcW w:w="425" w:type="dxa"/>
            <w:shd w:val="clear" w:color="auto" w:fill="auto"/>
          </w:tcPr>
          <w:p w14:paraId="54460CEB" w14:textId="77777777" w:rsidR="00D47634" w:rsidRPr="00E05AD9" w:rsidRDefault="00D47634" w:rsidP="00E735E7">
            <w:pPr>
              <w:keepLines/>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3.</w:t>
            </w:r>
          </w:p>
        </w:tc>
        <w:tc>
          <w:tcPr>
            <w:tcW w:w="1810" w:type="dxa"/>
            <w:shd w:val="clear" w:color="auto" w:fill="auto"/>
          </w:tcPr>
          <w:p w14:paraId="1E6A668B" w14:textId="77777777" w:rsidR="00D47634" w:rsidRPr="000371EE" w:rsidRDefault="00D47634" w:rsidP="00E735E7">
            <w:pPr>
              <w:keepLines/>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Zmerne</w:t>
            </w:r>
          </w:p>
        </w:tc>
        <w:tc>
          <w:tcPr>
            <w:tcW w:w="7371" w:type="dxa"/>
            <w:shd w:val="clear" w:color="auto" w:fill="auto"/>
          </w:tcPr>
          <w:p w14:paraId="72ECADCC" w14:textId="77777777" w:rsidR="00D47634" w:rsidRPr="00B7029A" w:rsidRDefault="00D47634" w:rsidP="00E735E7">
            <w:pPr>
              <w:keepLines/>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Poškodovanec je hospitaliziran v bolnišnici preko noči na opazovanju</w:t>
            </w:r>
          </w:p>
          <w:p w14:paraId="7CD45A00" w14:textId="77777777" w:rsidR="00D47634" w:rsidRPr="00B7029A" w:rsidRDefault="00D47634" w:rsidP="00E735E7">
            <w:pPr>
              <w:keepLines/>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Poškodba ne pusti</w:t>
            </w:r>
            <w:r>
              <w:rPr>
                <w:rFonts w:ascii="Tahoma" w:eastAsia="Times New Roman" w:hAnsi="Tahoma" w:cs="Tahoma"/>
                <w:lang w:eastAsia="sl-SI"/>
              </w:rPr>
              <w:t xml:space="preserve"> </w:t>
            </w:r>
            <w:r w:rsidRPr="00B7029A">
              <w:rPr>
                <w:rFonts w:ascii="Tahoma" w:eastAsia="Times New Roman" w:hAnsi="Tahoma" w:cs="Tahoma"/>
                <w:lang w:eastAsia="sl-SI"/>
              </w:rPr>
              <w:t>trajnih posledic</w:t>
            </w:r>
          </w:p>
        </w:tc>
      </w:tr>
      <w:tr w:rsidR="00D47634" w:rsidRPr="00B7029A" w14:paraId="6E8C06B0" w14:textId="77777777" w:rsidTr="002E35FC">
        <w:tc>
          <w:tcPr>
            <w:tcW w:w="425" w:type="dxa"/>
            <w:shd w:val="clear" w:color="auto" w:fill="auto"/>
          </w:tcPr>
          <w:p w14:paraId="4AFD5205" w14:textId="77777777" w:rsidR="00D47634" w:rsidRPr="00E05AD9" w:rsidRDefault="00D47634" w:rsidP="00E735E7">
            <w:pPr>
              <w:keepLines/>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4.</w:t>
            </w:r>
          </w:p>
        </w:tc>
        <w:tc>
          <w:tcPr>
            <w:tcW w:w="1810" w:type="dxa"/>
            <w:shd w:val="clear" w:color="auto" w:fill="auto"/>
          </w:tcPr>
          <w:p w14:paraId="73405544" w14:textId="77777777" w:rsidR="00D47634" w:rsidRPr="000371EE" w:rsidRDefault="00D47634" w:rsidP="00E735E7">
            <w:pPr>
              <w:keepLines/>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Težke</w:t>
            </w:r>
          </w:p>
        </w:tc>
        <w:tc>
          <w:tcPr>
            <w:tcW w:w="7371" w:type="dxa"/>
            <w:shd w:val="clear" w:color="auto" w:fill="auto"/>
          </w:tcPr>
          <w:p w14:paraId="06140E8A" w14:textId="77777777" w:rsidR="00D47634" w:rsidRPr="00B7029A" w:rsidRDefault="00D47634" w:rsidP="00E735E7">
            <w:pPr>
              <w:keepLines/>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Poškodovanec potrebuje daljšo bolnišnično oskrbo</w:t>
            </w:r>
          </w:p>
          <w:p w14:paraId="4A7E68EC" w14:textId="77777777" w:rsidR="00D47634" w:rsidRPr="00B7029A" w:rsidRDefault="00D47634" w:rsidP="00E735E7">
            <w:pPr>
              <w:keepLines/>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Poškodba</w:t>
            </w:r>
            <w:r>
              <w:rPr>
                <w:rFonts w:ascii="Tahoma" w:eastAsia="Times New Roman" w:hAnsi="Tahoma" w:cs="Tahoma"/>
                <w:lang w:eastAsia="sl-SI"/>
              </w:rPr>
              <w:t xml:space="preserve"> </w:t>
            </w:r>
            <w:r w:rsidRPr="00B7029A">
              <w:rPr>
                <w:rFonts w:ascii="Tahoma" w:eastAsia="Times New Roman" w:hAnsi="Tahoma" w:cs="Tahoma"/>
                <w:lang w:eastAsia="sl-SI"/>
              </w:rPr>
              <w:t>pusti</w:t>
            </w:r>
            <w:r>
              <w:rPr>
                <w:rFonts w:ascii="Tahoma" w:eastAsia="Times New Roman" w:hAnsi="Tahoma" w:cs="Tahoma"/>
                <w:lang w:eastAsia="sl-SI"/>
              </w:rPr>
              <w:t xml:space="preserve"> </w:t>
            </w:r>
            <w:r w:rsidRPr="00B7029A">
              <w:rPr>
                <w:rFonts w:ascii="Tahoma" w:eastAsia="Times New Roman" w:hAnsi="Tahoma" w:cs="Tahoma"/>
                <w:lang w:eastAsia="sl-SI"/>
              </w:rPr>
              <w:t>trajne posledice (npr.: izguba prstov, delna okvara vida,</w:t>
            </w:r>
            <w:r>
              <w:rPr>
                <w:rFonts w:ascii="Tahoma" w:eastAsia="Times New Roman" w:hAnsi="Tahoma" w:cs="Tahoma"/>
                <w:lang w:eastAsia="sl-SI"/>
              </w:rPr>
              <w:t xml:space="preserve"> lažja okvara sluha, inv. II. i</w:t>
            </w:r>
            <w:r w:rsidRPr="00B7029A">
              <w:rPr>
                <w:rFonts w:ascii="Tahoma" w:eastAsia="Times New Roman" w:hAnsi="Tahoma" w:cs="Tahoma"/>
                <w:lang w:eastAsia="sl-SI"/>
              </w:rPr>
              <w:t>n III. Kat., ipd.)</w:t>
            </w:r>
          </w:p>
        </w:tc>
      </w:tr>
      <w:tr w:rsidR="00D47634" w:rsidRPr="00B7029A" w14:paraId="6ED0A868" w14:textId="77777777" w:rsidTr="002E35FC">
        <w:tc>
          <w:tcPr>
            <w:tcW w:w="425" w:type="dxa"/>
            <w:shd w:val="clear" w:color="auto" w:fill="auto"/>
          </w:tcPr>
          <w:p w14:paraId="0CE98FCB" w14:textId="77777777" w:rsidR="00D47634" w:rsidRPr="00E05AD9" w:rsidRDefault="00D47634" w:rsidP="00E735E7">
            <w:pPr>
              <w:keepLines/>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5.</w:t>
            </w:r>
          </w:p>
        </w:tc>
        <w:tc>
          <w:tcPr>
            <w:tcW w:w="1810" w:type="dxa"/>
            <w:shd w:val="clear" w:color="auto" w:fill="auto"/>
          </w:tcPr>
          <w:p w14:paraId="773E09FA" w14:textId="77777777" w:rsidR="00D47634" w:rsidRPr="000371EE" w:rsidRDefault="00D47634" w:rsidP="00E735E7">
            <w:pPr>
              <w:keepLines/>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Katastrofalne</w:t>
            </w:r>
          </w:p>
        </w:tc>
        <w:tc>
          <w:tcPr>
            <w:tcW w:w="7371" w:type="dxa"/>
            <w:shd w:val="clear" w:color="auto" w:fill="auto"/>
          </w:tcPr>
          <w:p w14:paraId="2211B49B" w14:textId="77777777" w:rsidR="00D47634" w:rsidRPr="00B7029A" w:rsidRDefault="00D47634" w:rsidP="00E735E7">
            <w:pPr>
              <w:keepLines/>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Poškodbe s smrtnim izidom</w:t>
            </w:r>
          </w:p>
          <w:p w14:paraId="1C4A70A8" w14:textId="77777777" w:rsidR="00D47634" w:rsidRPr="00B7029A" w:rsidRDefault="00D47634" w:rsidP="00E735E7">
            <w:pPr>
              <w:keepLines/>
              <w:spacing w:after="0" w:line="240" w:lineRule="auto"/>
              <w:jc w:val="both"/>
              <w:rPr>
                <w:rFonts w:ascii="Tahoma" w:eastAsia="Times New Roman" w:hAnsi="Tahoma" w:cs="Tahoma"/>
                <w:lang w:eastAsia="sl-SI"/>
              </w:rPr>
            </w:pPr>
            <w:r w:rsidRPr="00B7029A">
              <w:rPr>
                <w:rFonts w:ascii="Tahoma" w:eastAsia="Times New Roman" w:hAnsi="Tahoma" w:cs="Tahoma"/>
                <w:lang w:eastAsia="sl-SI"/>
              </w:rPr>
              <w:t xml:space="preserve">Poškodovanec potrebuje daljšo bolnišnično oskrbo in rehabilitacijo, trajne posledice- invalidnost (izguba uda, popolna slepota, inv. </w:t>
            </w:r>
            <w:proofErr w:type="spellStart"/>
            <w:r w:rsidRPr="00B7029A">
              <w:rPr>
                <w:rFonts w:ascii="Tahoma" w:eastAsia="Times New Roman" w:hAnsi="Tahoma" w:cs="Tahoma"/>
                <w:lang w:eastAsia="sl-SI"/>
              </w:rPr>
              <w:t>I</w:t>
            </w:r>
            <w:r>
              <w:rPr>
                <w:rFonts w:ascii="Tahoma" w:eastAsia="Times New Roman" w:hAnsi="Tahoma" w:cs="Tahoma"/>
                <w:lang w:eastAsia="sl-SI"/>
              </w:rPr>
              <w:t>.</w:t>
            </w:r>
            <w:r w:rsidRPr="00B7029A">
              <w:rPr>
                <w:rFonts w:ascii="Tahoma" w:eastAsia="Times New Roman" w:hAnsi="Tahoma" w:cs="Tahoma"/>
                <w:lang w:eastAsia="sl-SI"/>
              </w:rPr>
              <w:t>kat</w:t>
            </w:r>
            <w:proofErr w:type="spellEnd"/>
            <w:r>
              <w:rPr>
                <w:rFonts w:ascii="Tahoma" w:eastAsia="Times New Roman" w:hAnsi="Tahoma" w:cs="Tahoma"/>
                <w:lang w:eastAsia="sl-SI"/>
              </w:rPr>
              <w:t>.</w:t>
            </w:r>
            <w:r w:rsidRPr="00B7029A">
              <w:rPr>
                <w:rFonts w:ascii="Tahoma" w:eastAsia="Times New Roman" w:hAnsi="Tahoma" w:cs="Tahoma"/>
                <w:lang w:eastAsia="sl-SI"/>
              </w:rPr>
              <w:t>,</w:t>
            </w:r>
            <w:r>
              <w:rPr>
                <w:rFonts w:ascii="Tahoma" w:eastAsia="Times New Roman" w:hAnsi="Tahoma" w:cs="Tahoma"/>
                <w:lang w:eastAsia="sl-SI"/>
              </w:rPr>
              <w:t xml:space="preserve"> </w:t>
            </w:r>
            <w:r w:rsidRPr="00B7029A">
              <w:rPr>
                <w:rFonts w:ascii="Tahoma" w:eastAsia="Times New Roman" w:hAnsi="Tahoma" w:cs="Tahoma"/>
                <w:lang w:eastAsia="sl-SI"/>
              </w:rPr>
              <w:t>ipd.</w:t>
            </w:r>
          </w:p>
        </w:tc>
      </w:tr>
    </w:tbl>
    <w:p w14:paraId="55D993A4" w14:textId="77777777" w:rsidR="00D47634" w:rsidRDefault="00D47634" w:rsidP="00E735E7">
      <w:pPr>
        <w:keepLines/>
        <w:spacing w:after="0" w:line="240" w:lineRule="auto"/>
        <w:jc w:val="both"/>
        <w:rPr>
          <w:rFonts w:ascii="Tahoma" w:eastAsia="Times New Roman" w:hAnsi="Tahoma" w:cs="Tahoma"/>
          <w:lang w:eastAsia="sl-SI"/>
        </w:rPr>
      </w:pPr>
    </w:p>
    <w:p w14:paraId="1701F025" w14:textId="77777777" w:rsidR="00D47634" w:rsidRPr="004D1361" w:rsidRDefault="00D47634" w:rsidP="00E735E7">
      <w:pPr>
        <w:keepLines/>
        <w:spacing w:after="0" w:line="240" w:lineRule="auto"/>
        <w:jc w:val="both"/>
        <w:rPr>
          <w:rFonts w:ascii="Tahoma" w:eastAsia="Times New Roman" w:hAnsi="Tahoma" w:cs="Tahoma"/>
          <w:b/>
          <w:sz w:val="8"/>
          <w:szCs w:val="8"/>
          <w:lang w:eastAsia="sl-SI"/>
        </w:rPr>
      </w:pPr>
      <w:r w:rsidRPr="00704276">
        <w:rPr>
          <w:rFonts w:ascii="Tahoma" w:eastAsia="Times New Roman" w:hAnsi="Tahoma" w:cs="Tahoma"/>
          <w:b/>
          <w:lang w:eastAsia="sl-SI"/>
        </w:rPr>
        <w:t xml:space="preserve">Obrazložitev ocen od glede </w:t>
      </w:r>
      <w:r>
        <w:rPr>
          <w:rFonts w:ascii="Tahoma" w:eastAsia="Times New Roman" w:hAnsi="Tahoma" w:cs="Tahoma"/>
          <w:b/>
          <w:lang w:eastAsia="sl-SI"/>
        </w:rPr>
        <w:t>verjetnosti za pojav nevarnega pojava</w:t>
      </w:r>
      <w:r w:rsidRPr="00704276">
        <w:rPr>
          <w:rFonts w:ascii="Tahoma" w:eastAsia="Times New Roman" w:hAnsi="Tahoma" w:cs="Tahoma"/>
          <w:b/>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675"/>
      </w:tblGrid>
      <w:tr w:rsidR="00D47634" w:rsidRPr="00B7029A" w14:paraId="13A6E4B7" w14:textId="77777777" w:rsidTr="002E35FC">
        <w:tc>
          <w:tcPr>
            <w:tcW w:w="675" w:type="dxa"/>
            <w:shd w:val="clear" w:color="auto" w:fill="auto"/>
          </w:tcPr>
          <w:p w14:paraId="40666EB1" w14:textId="77777777" w:rsidR="00D47634" w:rsidRPr="00E05AD9" w:rsidRDefault="00D47634" w:rsidP="00E735E7">
            <w:pPr>
              <w:keepLines/>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A</w:t>
            </w:r>
          </w:p>
        </w:tc>
        <w:tc>
          <w:tcPr>
            <w:tcW w:w="8819" w:type="dxa"/>
            <w:shd w:val="clear" w:color="auto" w:fill="auto"/>
          </w:tcPr>
          <w:p w14:paraId="34B15F6F" w14:textId="77777777" w:rsidR="00D47634" w:rsidRPr="00B7029A" w:rsidRDefault="00D47634" w:rsidP="00E735E7">
            <w:pPr>
              <w:keepLines/>
              <w:spacing w:after="0" w:line="240" w:lineRule="auto"/>
              <w:jc w:val="both"/>
              <w:rPr>
                <w:rFonts w:ascii="Tahoma" w:eastAsia="Times New Roman" w:hAnsi="Tahoma" w:cs="Tahoma"/>
                <w:lang w:eastAsia="sl-SI"/>
              </w:rPr>
            </w:pPr>
            <w:r w:rsidRPr="00B7029A">
              <w:rPr>
                <w:rFonts w:ascii="Tahoma" w:eastAsia="Times New Roman" w:hAnsi="Tahoma" w:cs="Tahoma"/>
                <w:lang w:eastAsia="sl-SI"/>
              </w:rPr>
              <w:t>Do nevarnega pojava pride skoraj zagotovo</w:t>
            </w:r>
          </w:p>
        </w:tc>
      </w:tr>
      <w:tr w:rsidR="00D47634" w:rsidRPr="00B7029A" w14:paraId="6B2C6FD7" w14:textId="77777777" w:rsidTr="002E35FC">
        <w:tc>
          <w:tcPr>
            <w:tcW w:w="675" w:type="dxa"/>
            <w:shd w:val="clear" w:color="auto" w:fill="auto"/>
          </w:tcPr>
          <w:p w14:paraId="04A10D96" w14:textId="77777777" w:rsidR="00D47634" w:rsidRPr="00E05AD9" w:rsidRDefault="00D47634" w:rsidP="00E735E7">
            <w:pPr>
              <w:keepLines/>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B</w:t>
            </w:r>
          </w:p>
        </w:tc>
        <w:tc>
          <w:tcPr>
            <w:tcW w:w="8819" w:type="dxa"/>
            <w:shd w:val="clear" w:color="auto" w:fill="auto"/>
          </w:tcPr>
          <w:p w14:paraId="3192E373" w14:textId="77777777" w:rsidR="00D47634" w:rsidRPr="00B7029A" w:rsidRDefault="00D47634" w:rsidP="00E735E7">
            <w:pPr>
              <w:keepLines/>
              <w:spacing w:after="0" w:line="240" w:lineRule="auto"/>
              <w:jc w:val="both"/>
              <w:rPr>
                <w:rFonts w:ascii="Tahoma" w:eastAsia="Times New Roman" w:hAnsi="Tahoma" w:cs="Tahoma"/>
                <w:lang w:eastAsia="sl-SI"/>
              </w:rPr>
            </w:pPr>
            <w:r w:rsidRPr="00B7029A">
              <w:rPr>
                <w:rFonts w:ascii="Tahoma" w:eastAsia="Times New Roman" w:hAnsi="Tahoma" w:cs="Tahoma"/>
                <w:lang w:eastAsia="sl-SI"/>
              </w:rPr>
              <w:t>Velika verjetnost, da pride do nevarnega pojava</w:t>
            </w:r>
          </w:p>
        </w:tc>
      </w:tr>
      <w:tr w:rsidR="00D47634" w:rsidRPr="00B7029A" w14:paraId="17AEDC91" w14:textId="77777777" w:rsidTr="002E35FC">
        <w:tc>
          <w:tcPr>
            <w:tcW w:w="675" w:type="dxa"/>
            <w:shd w:val="clear" w:color="auto" w:fill="auto"/>
          </w:tcPr>
          <w:p w14:paraId="22CB8CBC" w14:textId="77777777" w:rsidR="00D47634" w:rsidRPr="00E05AD9" w:rsidRDefault="00D47634" w:rsidP="00E735E7">
            <w:pPr>
              <w:keepLines/>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C</w:t>
            </w:r>
          </w:p>
        </w:tc>
        <w:tc>
          <w:tcPr>
            <w:tcW w:w="8819" w:type="dxa"/>
            <w:shd w:val="clear" w:color="auto" w:fill="auto"/>
          </w:tcPr>
          <w:p w14:paraId="75E2C510" w14:textId="77777777" w:rsidR="00D47634" w:rsidRPr="00B7029A" w:rsidRDefault="00D47634" w:rsidP="00E735E7">
            <w:pPr>
              <w:keepLines/>
              <w:spacing w:after="0" w:line="240" w:lineRule="auto"/>
              <w:jc w:val="both"/>
              <w:rPr>
                <w:rFonts w:ascii="Tahoma" w:eastAsia="Times New Roman" w:hAnsi="Tahoma" w:cs="Tahoma"/>
                <w:lang w:eastAsia="sl-SI"/>
              </w:rPr>
            </w:pPr>
            <w:r w:rsidRPr="00B7029A">
              <w:rPr>
                <w:rFonts w:ascii="Tahoma" w:eastAsia="Times New Roman" w:hAnsi="Tahoma" w:cs="Tahoma"/>
                <w:lang w:eastAsia="sl-SI"/>
              </w:rPr>
              <w:t>Možno in verjetno je da pride do nevarnega pojava</w:t>
            </w:r>
          </w:p>
        </w:tc>
      </w:tr>
      <w:tr w:rsidR="00D47634" w:rsidRPr="00B7029A" w14:paraId="16316AE3" w14:textId="77777777" w:rsidTr="002E35FC">
        <w:tc>
          <w:tcPr>
            <w:tcW w:w="675" w:type="dxa"/>
            <w:shd w:val="clear" w:color="auto" w:fill="auto"/>
          </w:tcPr>
          <w:p w14:paraId="2A5073EE" w14:textId="77777777" w:rsidR="00D47634" w:rsidRPr="00E05AD9" w:rsidRDefault="00D47634" w:rsidP="00E735E7">
            <w:pPr>
              <w:keepLines/>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D</w:t>
            </w:r>
          </w:p>
        </w:tc>
        <w:tc>
          <w:tcPr>
            <w:tcW w:w="8819" w:type="dxa"/>
            <w:shd w:val="clear" w:color="auto" w:fill="auto"/>
          </w:tcPr>
          <w:p w14:paraId="6B7C2F59" w14:textId="77777777" w:rsidR="00D47634" w:rsidRPr="00B7029A" w:rsidRDefault="00D47634" w:rsidP="00E735E7">
            <w:pPr>
              <w:keepLines/>
              <w:spacing w:after="0" w:line="240" w:lineRule="auto"/>
              <w:jc w:val="both"/>
              <w:rPr>
                <w:rFonts w:ascii="Tahoma" w:eastAsia="Times New Roman" w:hAnsi="Tahoma" w:cs="Tahoma"/>
                <w:lang w:eastAsia="sl-SI"/>
              </w:rPr>
            </w:pPr>
            <w:r w:rsidRPr="00B7029A">
              <w:rPr>
                <w:rFonts w:ascii="Tahoma" w:eastAsia="Times New Roman" w:hAnsi="Tahoma" w:cs="Tahoma"/>
                <w:lang w:eastAsia="sl-SI"/>
              </w:rPr>
              <w:t>Malo verjetno je da se bo prišlo do nevarnega pojava, vendar je možno</w:t>
            </w:r>
          </w:p>
        </w:tc>
      </w:tr>
      <w:tr w:rsidR="00D47634" w:rsidRPr="00B7029A" w14:paraId="712660D1" w14:textId="77777777" w:rsidTr="002E35FC">
        <w:tc>
          <w:tcPr>
            <w:tcW w:w="675" w:type="dxa"/>
            <w:shd w:val="clear" w:color="auto" w:fill="auto"/>
          </w:tcPr>
          <w:p w14:paraId="00DE3C31" w14:textId="77777777" w:rsidR="00D47634" w:rsidRPr="00E05AD9" w:rsidRDefault="00D47634" w:rsidP="00E735E7">
            <w:pPr>
              <w:keepLines/>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E</w:t>
            </w:r>
          </w:p>
        </w:tc>
        <w:tc>
          <w:tcPr>
            <w:tcW w:w="8819" w:type="dxa"/>
            <w:shd w:val="clear" w:color="auto" w:fill="auto"/>
          </w:tcPr>
          <w:p w14:paraId="68B7E057" w14:textId="77777777" w:rsidR="00D47634" w:rsidRPr="00B7029A" w:rsidRDefault="00D47634" w:rsidP="00E735E7">
            <w:pPr>
              <w:keepLines/>
              <w:spacing w:after="0" w:line="240" w:lineRule="auto"/>
              <w:jc w:val="both"/>
              <w:rPr>
                <w:rFonts w:ascii="Tahoma" w:eastAsia="Times New Roman" w:hAnsi="Tahoma" w:cs="Tahoma"/>
                <w:lang w:eastAsia="sl-SI"/>
              </w:rPr>
            </w:pPr>
            <w:r w:rsidRPr="00B7029A">
              <w:rPr>
                <w:rFonts w:ascii="Tahoma" w:eastAsia="Times New Roman" w:hAnsi="Tahoma" w:cs="Tahoma"/>
                <w:lang w:eastAsia="sl-SI"/>
              </w:rPr>
              <w:t>Do nevarnega pojava pride zelo redko in še to v</w:t>
            </w:r>
            <w:r>
              <w:rPr>
                <w:rFonts w:ascii="Tahoma" w:eastAsia="Times New Roman" w:hAnsi="Tahoma" w:cs="Tahoma"/>
                <w:lang w:eastAsia="sl-SI"/>
              </w:rPr>
              <w:t xml:space="preserve"> </w:t>
            </w:r>
            <w:r w:rsidRPr="00B7029A">
              <w:rPr>
                <w:rFonts w:ascii="Tahoma" w:eastAsia="Times New Roman" w:hAnsi="Tahoma" w:cs="Tahoma"/>
                <w:lang w:eastAsia="sl-SI"/>
              </w:rPr>
              <w:t>izrednih okoliščinah</w:t>
            </w:r>
          </w:p>
        </w:tc>
      </w:tr>
    </w:tbl>
    <w:p w14:paraId="685D16DA" w14:textId="77777777" w:rsidR="00D47634" w:rsidRPr="008F2031" w:rsidRDefault="00D47634" w:rsidP="00E735E7">
      <w:pPr>
        <w:keepLines/>
        <w:spacing w:after="0" w:line="240" w:lineRule="auto"/>
        <w:jc w:val="both"/>
        <w:rPr>
          <w:rFonts w:ascii="Tahoma" w:eastAsia="Times New Roman" w:hAnsi="Tahoma" w:cs="Tahoma"/>
          <w:lang w:eastAsia="sl-SI"/>
        </w:rPr>
      </w:pPr>
    </w:p>
    <w:p w14:paraId="56429CCF" w14:textId="77777777" w:rsidR="00D47634" w:rsidRPr="00820FED" w:rsidRDefault="00D47634" w:rsidP="00E735E7">
      <w:pPr>
        <w:keepLines/>
        <w:tabs>
          <w:tab w:val="left" w:pos="1467"/>
        </w:tabs>
        <w:spacing w:after="0" w:line="240" w:lineRule="auto"/>
        <w:jc w:val="both"/>
        <w:rPr>
          <w:rFonts w:ascii="Tahoma" w:eastAsia="Times New Roman" w:hAnsi="Tahoma" w:cs="Tahoma"/>
          <w:b/>
          <w:lang w:eastAsia="sl-SI"/>
        </w:rPr>
      </w:pPr>
      <w:r w:rsidRPr="00820FED">
        <w:rPr>
          <w:rFonts w:ascii="Tahoma" w:eastAsia="Times New Roman" w:hAnsi="Tahoma" w:cs="Tahoma"/>
          <w:b/>
          <w:lang w:eastAsia="sl-SI"/>
        </w:rPr>
        <w:t>Opomba:</w:t>
      </w:r>
      <w:r w:rsidRPr="00820FED">
        <w:rPr>
          <w:rFonts w:ascii="Tahoma" w:eastAsia="Times New Roman" w:hAnsi="Tahoma" w:cs="Tahoma"/>
          <w:b/>
          <w:lang w:eastAsia="sl-SI"/>
        </w:rPr>
        <w:tab/>
      </w:r>
    </w:p>
    <w:p w14:paraId="54869574" w14:textId="77777777" w:rsidR="00D47634" w:rsidRPr="00820FED" w:rsidRDefault="00D47634" w:rsidP="00E735E7">
      <w:pPr>
        <w:keepLines/>
        <w:spacing w:after="0" w:line="240" w:lineRule="auto"/>
        <w:jc w:val="both"/>
        <w:rPr>
          <w:rFonts w:ascii="Tahoma" w:eastAsia="Times New Roman" w:hAnsi="Tahoma" w:cs="Tahoma"/>
          <w:lang w:eastAsia="sl-SI"/>
        </w:rPr>
      </w:pPr>
      <w:r w:rsidRPr="00820FED">
        <w:rPr>
          <w:rFonts w:ascii="Tahoma" w:eastAsia="Times New Roman" w:hAnsi="Tahoma" w:cs="Tahoma"/>
          <w:lang w:eastAsia="sl-SI"/>
        </w:rPr>
        <w:t xml:space="preserve">Namen seznanitve z dejavniki tveganj in ocenami tveganj, ki se predvidevajo pri izvajanju pogodbenih obveznosti že pred oddajo ponudbe. </w:t>
      </w:r>
    </w:p>
    <w:p w14:paraId="4A205E54" w14:textId="77777777" w:rsidR="00D47634" w:rsidRPr="00820FED" w:rsidRDefault="00D47634" w:rsidP="00E735E7">
      <w:pPr>
        <w:keepLines/>
        <w:spacing w:after="0" w:line="240" w:lineRule="auto"/>
        <w:jc w:val="both"/>
        <w:rPr>
          <w:rFonts w:ascii="Tahoma" w:eastAsia="Times New Roman" w:hAnsi="Tahoma" w:cs="Tahoma"/>
          <w:lang w:eastAsia="sl-SI"/>
        </w:rPr>
      </w:pPr>
      <w:r w:rsidRPr="00820FED">
        <w:rPr>
          <w:rFonts w:ascii="Tahoma" w:eastAsia="Times New Roman" w:hAnsi="Tahoma" w:cs="Tahoma"/>
          <w:lang w:eastAsia="sl-SI"/>
        </w:rPr>
        <w:t>Izvajalec lahko v grobem oceni zmožnosti izvajanja dela, zlasti glede:</w:t>
      </w:r>
    </w:p>
    <w:p w14:paraId="56CF9887" w14:textId="77777777" w:rsidR="00D47634" w:rsidRPr="00820FED" w:rsidRDefault="00D47634" w:rsidP="00E735E7">
      <w:pPr>
        <w:keepLines/>
        <w:numPr>
          <w:ilvl w:val="0"/>
          <w:numId w:val="30"/>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delazmožnosti svojih delavcev (veljavna pozitivna ocena iz periodičnega zdravstvenega pregleda, v obsegu, ki zajema nevarnosti za poškodbe in okvare zdravja po tej oceni tveganja);</w:t>
      </w:r>
    </w:p>
    <w:p w14:paraId="751B4EFA" w14:textId="77777777" w:rsidR="00D47634" w:rsidRPr="00820FED" w:rsidRDefault="00D47634" w:rsidP="00E735E7">
      <w:pPr>
        <w:keepLines/>
        <w:numPr>
          <w:ilvl w:val="0"/>
          <w:numId w:val="30"/>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usposobljenosti svojih delavcev za varno delo (veljaven pozitiven preizkus znanja iz varstva pri delu po programu, ki zajema teme, obravnavajo nevarnosti za poškodbe in okvaro zdravja, po tej oceni tveganja);</w:t>
      </w:r>
    </w:p>
    <w:p w14:paraId="33B1C827" w14:textId="77777777" w:rsidR="00D47634" w:rsidRPr="00820FED" w:rsidRDefault="00D47634" w:rsidP="00E735E7">
      <w:pPr>
        <w:keepLines/>
        <w:numPr>
          <w:ilvl w:val="0"/>
          <w:numId w:val="30"/>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priprave ustrezne osebne varovalne opreme, skladne z veljavnimi standardi;</w:t>
      </w:r>
    </w:p>
    <w:p w14:paraId="46585968" w14:textId="77777777" w:rsidR="00D47634" w:rsidRPr="00820FED" w:rsidRDefault="00D47634" w:rsidP="00E735E7">
      <w:pPr>
        <w:keepLines/>
        <w:numPr>
          <w:ilvl w:val="0"/>
          <w:numId w:val="30"/>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 xml:space="preserve">priprava ustrezne delovne opreme (orodje, stroji,…) in pripomočkov (lestve, premični odri, dvižne košare, zaščita pred previsoko napetostjo dotika,….); </w:t>
      </w:r>
    </w:p>
    <w:p w14:paraId="466AD16F" w14:textId="77777777" w:rsidR="002260A8" w:rsidRDefault="00D47634" w:rsidP="00E735E7">
      <w:pPr>
        <w:keepLines/>
        <w:numPr>
          <w:ilvl w:val="0"/>
          <w:numId w:val="30"/>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potrebne opreme za prvo pomoč na deloviščih.</w:t>
      </w:r>
    </w:p>
    <w:p w14:paraId="0AF16353" w14:textId="77777777" w:rsidR="000710C2" w:rsidRPr="000710C2" w:rsidRDefault="000710C2" w:rsidP="00E735E7">
      <w:pPr>
        <w:pStyle w:val="Odstavekseznama"/>
        <w:keepLines/>
        <w:ind w:left="720"/>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
        <w:gridCol w:w="699"/>
        <w:gridCol w:w="10"/>
        <w:gridCol w:w="5528"/>
        <w:gridCol w:w="567"/>
        <w:gridCol w:w="567"/>
        <w:gridCol w:w="1418"/>
      </w:tblGrid>
      <w:tr w:rsidR="000710C2" w:rsidRPr="00416E76" w14:paraId="7D57E14C" w14:textId="77777777" w:rsidTr="00984664">
        <w:tc>
          <w:tcPr>
            <w:tcW w:w="675" w:type="dxa"/>
            <w:gridSpan w:val="2"/>
            <w:shd w:val="clear" w:color="auto" w:fill="auto"/>
          </w:tcPr>
          <w:p w14:paraId="697C0C04" w14:textId="77777777" w:rsidR="000710C2" w:rsidRPr="00416E76" w:rsidRDefault="000710C2" w:rsidP="00E735E7">
            <w:pPr>
              <w:keepLines/>
              <w:spacing w:after="0" w:line="240" w:lineRule="auto"/>
              <w:jc w:val="both"/>
              <w:rPr>
                <w:rFonts w:ascii="Tahoma" w:eastAsia="Times New Roman" w:hAnsi="Tahoma" w:cs="Tahoma"/>
                <w:b/>
                <w:lang w:eastAsia="sl-SI"/>
              </w:rPr>
            </w:pPr>
            <w:r w:rsidRPr="00416E76">
              <w:rPr>
                <w:rFonts w:ascii="Tahoma" w:eastAsia="Times New Roman" w:hAnsi="Tahoma" w:cs="Tahoma"/>
                <w:b/>
                <w:lang w:eastAsia="sl-SI"/>
              </w:rPr>
              <w:t>1.</w:t>
            </w:r>
          </w:p>
        </w:tc>
        <w:tc>
          <w:tcPr>
            <w:tcW w:w="6237" w:type="dxa"/>
            <w:gridSpan w:val="3"/>
            <w:shd w:val="clear" w:color="auto" w:fill="auto"/>
          </w:tcPr>
          <w:p w14:paraId="56E5DD61" w14:textId="77777777" w:rsidR="000710C2" w:rsidRPr="00416E76" w:rsidRDefault="000710C2" w:rsidP="00E735E7">
            <w:pPr>
              <w:keepLines/>
              <w:spacing w:after="0" w:line="240" w:lineRule="auto"/>
              <w:jc w:val="both"/>
              <w:rPr>
                <w:rFonts w:ascii="Tahoma" w:eastAsia="Times New Roman" w:hAnsi="Tahoma" w:cs="Tahoma"/>
                <w:b/>
                <w:lang w:eastAsia="sl-SI"/>
              </w:rPr>
            </w:pPr>
            <w:r w:rsidRPr="00416E76">
              <w:rPr>
                <w:rFonts w:ascii="Tahoma" w:eastAsia="Times New Roman" w:hAnsi="Tahoma" w:cs="Tahoma"/>
                <w:b/>
                <w:lang w:eastAsia="sl-SI"/>
              </w:rPr>
              <w:t>Mehanski dejavniki</w:t>
            </w:r>
          </w:p>
        </w:tc>
        <w:tc>
          <w:tcPr>
            <w:tcW w:w="567" w:type="dxa"/>
            <w:shd w:val="clear" w:color="auto" w:fill="auto"/>
          </w:tcPr>
          <w:p w14:paraId="4B6AA99B" w14:textId="77777777" w:rsidR="000710C2" w:rsidRPr="00416E76" w:rsidRDefault="000710C2" w:rsidP="00E735E7">
            <w:pPr>
              <w:keepLines/>
              <w:spacing w:after="0" w:line="240" w:lineRule="auto"/>
              <w:jc w:val="both"/>
              <w:rPr>
                <w:rFonts w:ascii="Tahoma" w:eastAsia="Times New Roman" w:hAnsi="Tahoma" w:cs="Tahoma"/>
                <w:b/>
                <w:lang w:eastAsia="sl-SI"/>
              </w:rPr>
            </w:pPr>
          </w:p>
        </w:tc>
        <w:tc>
          <w:tcPr>
            <w:tcW w:w="567" w:type="dxa"/>
            <w:shd w:val="clear" w:color="auto" w:fill="auto"/>
          </w:tcPr>
          <w:p w14:paraId="55F97134" w14:textId="77777777" w:rsidR="000710C2" w:rsidRPr="00416E76" w:rsidRDefault="000710C2" w:rsidP="00E735E7">
            <w:pPr>
              <w:keepLines/>
              <w:spacing w:after="0" w:line="240" w:lineRule="auto"/>
              <w:jc w:val="both"/>
              <w:rPr>
                <w:rFonts w:ascii="Tahoma" w:eastAsia="Times New Roman" w:hAnsi="Tahoma" w:cs="Tahoma"/>
                <w:b/>
                <w:lang w:eastAsia="sl-SI"/>
              </w:rPr>
            </w:pPr>
          </w:p>
        </w:tc>
        <w:tc>
          <w:tcPr>
            <w:tcW w:w="1418" w:type="dxa"/>
            <w:shd w:val="clear" w:color="auto" w:fill="auto"/>
          </w:tcPr>
          <w:p w14:paraId="5D78C62F" w14:textId="77777777" w:rsidR="000710C2" w:rsidRPr="00416E76" w:rsidRDefault="000710C2" w:rsidP="00E735E7">
            <w:pPr>
              <w:keepLines/>
              <w:spacing w:after="0" w:line="240" w:lineRule="auto"/>
              <w:jc w:val="both"/>
              <w:rPr>
                <w:rFonts w:ascii="Tahoma" w:eastAsia="Times New Roman" w:hAnsi="Tahoma" w:cs="Tahoma"/>
                <w:b/>
                <w:lang w:eastAsia="sl-SI"/>
              </w:rPr>
            </w:pPr>
            <w:r w:rsidRPr="00416E76">
              <w:rPr>
                <w:rFonts w:ascii="Tahoma" w:eastAsia="Times New Roman" w:hAnsi="Tahoma" w:cs="Tahoma"/>
                <w:b/>
                <w:lang w:eastAsia="sl-SI"/>
              </w:rPr>
              <w:t>Tveganje</w:t>
            </w:r>
          </w:p>
        </w:tc>
      </w:tr>
      <w:tr w:rsidR="0059796C" w:rsidRPr="00416E76" w14:paraId="07C8E7BB" w14:textId="77777777" w:rsidTr="00984664">
        <w:tc>
          <w:tcPr>
            <w:tcW w:w="675" w:type="dxa"/>
            <w:gridSpan w:val="2"/>
            <w:vMerge w:val="restart"/>
            <w:shd w:val="clear" w:color="auto" w:fill="auto"/>
          </w:tcPr>
          <w:p w14:paraId="2F6B13DA" w14:textId="77777777" w:rsidR="0059796C" w:rsidRPr="00416E76" w:rsidRDefault="0059796C" w:rsidP="0059796C">
            <w:pPr>
              <w:keepLines/>
              <w:spacing w:after="0" w:line="240" w:lineRule="auto"/>
              <w:rPr>
                <w:rFonts w:ascii="Tahoma" w:eastAsia="Times New Roman" w:hAnsi="Tahoma" w:cs="Tahoma"/>
                <w:lang w:eastAsia="sl-SI"/>
              </w:rPr>
            </w:pPr>
          </w:p>
        </w:tc>
        <w:tc>
          <w:tcPr>
            <w:tcW w:w="709" w:type="dxa"/>
            <w:gridSpan w:val="2"/>
            <w:shd w:val="clear" w:color="auto" w:fill="auto"/>
          </w:tcPr>
          <w:p w14:paraId="39E553C2" w14:textId="77777777" w:rsidR="0059796C" w:rsidRPr="00416E76" w:rsidRDefault="0059796C" w:rsidP="0059796C">
            <w:pPr>
              <w:keepLines/>
              <w:spacing w:after="0" w:line="240" w:lineRule="auto"/>
              <w:rPr>
                <w:rFonts w:ascii="Tahoma" w:eastAsia="Times New Roman" w:hAnsi="Tahoma" w:cs="Tahoma"/>
                <w:lang w:eastAsia="sl-SI"/>
              </w:rPr>
            </w:pPr>
            <w:r w:rsidRPr="00416E76">
              <w:rPr>
                <w:rFonts w:ascii="Tahoma" w:eastAsia="Times New Roman" w:hAnsi="Tahoma" w:cs="Tahoma"/>
                <w:lang w:eastAsia="sl-SI"/>
              </w:rPr>
              <w:t>1.1.</w:t>
            </w:r>
          </w:p>
        </w:tc>
        <w:tc>
          <w:tcPr>
            <w:tcW w:w="5528" w:type="dxa"/>
            <w:shd w:val="clear" w:color="auto" w:fill="auto"/>
          </w:tcPr>
          <w:p w14:paraId="2DCB10D8" w14:textId="77777777" w:rsidR="0059796C" w:rsidRPr="00416E76" w:rsidRDefault="0059796C" w:rsidP="0059796C">
            <w:pPr>
              <w:keepLines/>
              <w:spacing w:after="0" w:line="240" w:lineRule="auto"/>
              <w:rPr>
                <w:rFonts w:ascii="Tahoma" w:eastAsia="Times New Roman" w:hAnsi="Tahoma" w:cs="Tahoma"/>
                <w:lang w:eastAsia="sl-SI"/>
              </w:rPr>
            </w:pPr>
            <w:r w:rsidRPr="00416E76">
              <w:rPr>
                <w:rFonts w:ascii="Tahoma" w:eastAsia="Times New Roman" w:hAnsi="Tahoma" w:cs="Tahoma"/>
                <w:lang w:eastAsia="sl-SI"/>
              </w:rPr>
              <w:t>Vrtljivi, gibljivi deli</w:t>
            </w:r>
          </w:p>
        </w:tc>
        <w:tc>
          <w:tcPr>
            <w:tcW w:w="567" w:type="dxa"/>
            <w:shd w:val="clear" w:color="auto" w:fill="auto"/>
          </w:tcPr>
          <w:p w14:paraId="6252005D" w14:textId="4D4F75C2"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B</w:t>
            </w:r>
          </w:p>
        </w:tc>
        <w:tc>
          <w:tcPr>
            <w:tcW w:w="567" w:type="dxa"/>
            <w:shd w:val="clear" w:color="auto" w:fill="auto"/>
          </w:tcPr>
          <w:p w14:paraId="7EE4DE13" w14:textId="58060648"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3</w:t>
            </w:r>
          </w:p>
        </w:tc>
        <w:tc>
          <w:tcPr>
            <w:tcW w:w="1418" w:type="dxa"/>
            <w:shd w:val="clear" w:color="auto" w:fill="auto"/>
          </w:tcPr>
          <w:p w14:paraId="2D288D7E" w14:textId="7E96F022"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visoko</w:t>
            </w:r>
          </w:p>
        </w:tc>
      </w:tr>
      <w:tr w:rsidR="0059796C" w:rsidRPr="00416E76" w14:paraId="05E64242" w14:textId="77777777" w:rsidTr="00984664">
        <w:tc>
          <w:tcPr>
            <w:tcW w:w="675" w:type="dxa"/>
            <w:gridSpan w:val="2"/>
            <w:vMerge/>
            <w:shd w:val="clear" w:color="auto" w:fill="auto"/>
          </w:tcPr>
          <w:p w14:paraId="416E92F4" w14:textId="77777777" w:rsidR="0059796C" w:rsidRPr="00416E76" w:rsidRDefault="0059796C" w:rsidP="0059796C">
            <w:pPr>
              <w:keepLines/>
              <w:spacing w:after="0" w:line="240" w:lineRule="auto"/>
              <w:rPr>
                <w:rFonts w:ascii="Tahoma" w:eastAsia="Times New Roman" w:hAnsi="Tahoma" w:cs="Tahoma"/>
                <w:lang w:eastAsia="sl-SI"/>
              </w:rPr>
            </w:pPr>
          </w:p>
        </w:tc>
        <w:tc>
          <w:tcPr>
            <w:tcW w:w="709" w:type="dxa"/>
            <w:gridSpan w:val="2"/>
            <w:shd w:val="clear" w:color="auto" w:fill="auto"/>
          </w:tcPr>
          <w:p w14:paraId="4A085FF3" w14:textId="77777777" w:rsidR="0059796C" w:rsidRPr="00416E76" w:rsidRDefault="0059796C" w:rsidP="0059796C">
            <w:pPr>
              <w:keepLines/>
              <w:spacing w:after="0" w:line="240" w:lineRule="auto"/>
              <w:rPr>
                <w:rFonts w:ascii="Tahoma" w:eastAsia="Times New Roman" w:hAnsi="Tahoma" w:cs="Tahoma"/>
                <w:lang w:eastAsia="sl-SI"/>
              </w:rPr>
            </w:pPr>
            <w:r w:rsidRPr="00416E76">
              <w:rPr>
                <w:rFonts w:ascii="Tahoma" w:eastAsia="Times New Roman" w:hAnsi="Tahoma" w:cs="Tahoma"/>
                <w:lang w:eastAsia="sl-SI"/>
              </w:rPr>
              <w:t>1.2.</w:t>
            </w:r>
          </w:p>
        </w:tc>
        <w:tc>
          <w:tcPr>
            <w:tcW w:w="5528" w:type="dxa"/>
            <w:shd w:val="clear" w:color="auto" w:fill="auto"/>
          </w:tcPr>
          <w:p w14:paraId="3E55C7CB" w14:textId="77777777" w:rsidR="0059796C" w:rsidRPr="00416E76" w:rsidRDefault="0059796C" w:rsidP="0059796C">
            <w:pPr>
              <w:keepLines/>
              <w:spacing w:after="0" w:line="240" w:lineRule="auto"/>
              <w:rPr>
                <w:rFonts w:ascii="Tahoma" w:eastAsia="Times New Roman" w:hAnsi="Tahoma" w:cs="Tahoma"/>
                <w:lang w:eastAsia="sl-SI"/>
              </w:rPr>
            </w:pPr>
            <w:r w:rsidRPr="00416E76">
              <w:rPr>
                <w:rFonts w:ascii="Tahoma" w:eastAsia="Times New Roman" w:hAnsi="Tahoma" w:cs="Tahoma"/>
                <w:lang w:eastAsia="sl-SI"/>
              </w:rPr>
              <w:t>Prosto gibanje delov ali materiala</w:t>
            </w:r>
          </w:p>
        </w:tc>
        <w:tc>
          <w:tcPr>
            <w:tcW w:w="567" w:type="dxa"/>
            <w:shd w:val="clear" w:color="auto" w:fill="auto"/>
          </w:tcPr>
          <w:p w14:paraId="7BDE7A67" w14:textId="0236D583"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B</w:t>
            </w:r>
          </w:p>
        </w:tc>
        <w:tc>
          <w:tcPr>
            <w:tcW w:w="567" w:type="dxa"/>
            <w:shd w:val="clear" w:color="auto" w:fill="auto"/>
          </w:tcPr>
          <w:p w14:paraId="210AC272" w14:textId="65530081"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3</w:t>
            </w:r>
          </w:p>
        </w:tc>
        <w:tc>
          <w:tcPr>
            <w:tcW w:w="1418" w:type="dxa"/>
            <w:shd w:val="clear" w:color="auto" w:fill="auto"/>
          </w:tcPr>
          <w:p w14:paraId="34D26129" w14:textId="1474E6EC"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visoko</w:t>
            </w:r>
          </w:p>
        </w:tc>
      </w:tr>
      <w:tr w:rsidR="0059796C" w:rsidRPr="00416E76" w14:paraId="3B22AFEB" w14:textId="77777777" w:rsidTr="00984664">
        <w:tc>
          <w:tcPr>
            <w:tcW w:w="675" w:type="dxa"/>
            <w:gridSpan w:val="2"/>
            <w:vMerge/>
            <w:shd w:val="clear" w:color="auto" w:fill="auto"/>
          </w:tcPr>
          <w:p w14:paraId="6D8881B7" w14:textId="77777777" w:rsidR="0059796C" w:rsidRPr="00416E76" w:rsidRDefault="0059796C" w:rsidP="0059796C">
            <w:pPr>
              <w:keepLines/>
              <w:spacing w:after="0" w:line="240" w:lineRule="auto"/>
              <w:rPr>
                <w:rFonts w:ascii="Tahoma" w:eastAsia="Times New Roman" w:hAnsi="Tahoma" w:cs="Tahoma"/>
                <w:lang w:eastAsia="sl-SI"/>
              </w:rPr>
            </w:pPr>
          </w:p>
        </w:tc>
        <w:tc>
          <w:tcPr>
            <w:tcW w:w="709" w:type="dxa"/>
            <w:gridSpan w:val="2"/>
            <w:shd w:val="clear" w:color="auto" w:fill="auto"/>
          </w:tcPr>
          <w:p w14:paraId="28E53BF9" w14:textId="77777777" w:rsidR="0059796C" w:rsidRPr="00416E76" w:rsidRDefault="0059796C" w:rsidP="0059796C">
            <w:pPr>
              <w:keepLines/>
              <w:spacing w:after="0" w:line="240" w:lineRule="auto"/>
              <w:rPr>
                <w:rFonts w:ascii="Tahoma" w:eastAsia="Times New Roman" w:hAnsi="Tahoma" w:cs="Tahoma"/>
                <w:lang w:eastAsia="sl-SI"/>
              </w:rPr>
            </w:pPr>
            <w:r w:rsidRPr="00416E76">
              <w:rPr>
                <w:rFonts w:ascii="Tahoma" w:eastAsia="Times New Roman" w:hAnsi="Tahoma" w:cs="Tahoma"/>
                <w:lang w:eastAsia="sl-SI"/>
              </w:rPr>
              <w:t>1.3.</w:t>
            </w:r>
          </w:p>
        </w:tc>
        <w:tc>
          <w:tcPr>
            <w:tcW w:w="5528" w:type="dxa"/>
            <w:shd w:val="clear" w:color="auto" w:fill="auto"/>
          </w:tcPr>
          <w:p w14:paraId="7D3A87E9" w14:textId="77777777" w:rsidR="0059796C" w:rsidRPr="00416E76" w:rsidRDefault="0059796C" w:rsidP="0059796C">
            <w:pPr>
              <w:keepLines/>
              <w:spacing w:after="0" w:line="240" w:lineRule="auto"/>
              <w:rPr>
                <w:rFonts w:ascii="Tahoma" w:eastAsia="Times New Roman" w:hAnsi="Tahoma" w:cs="Tahoma"/>
                <w:lang w:eastAsia="sl-SI"/>
              </w:rPr>
            </w:pPr>
            <w:r w:rsidRPr="00416E76">
              <w:rPr>
                <w:rFonts w:ascii="Tahoma" w:eastAsia="Times New Roman" w:hAnsi="Tahoma" w:cs="Tahoma"/>
                <w:lang w:eastAsia="sl-SI"/>
              </w:rPr>
              <w:t>Premik delov delovne opreme, premikanje vozil</w:t>
            </w:r>
          </w:p>
        </w:tc>
        <w:tc>
          <w:tcPr>
            <w:tcW w:w="567" w:type="dxa"/>
            <w:shd w:val="clear" w:color="auto" w:fill="auto"/>
          </w:tcPr>
          <w:p w14:paraId="497CE849" w14:textId="151AD2A1" w:rsidR="0059796C" w:rsidRPr="00416E76" w:rsidRDefault="0059796C" w:rsidP="0059796C">
            <w:pPr>
              <w:keepLines/>
              <w:spacing w:after="0" w:line="240" w:lineRule="auto"/>
              <w:jc w:val="center"/>
              <w:rPr>
                <w:rFonts w:ascii="Tahoma" w:eastAsia="Times New Roman" w:hAnsi="Tahoma" w:cs="Tahoma"/>
                <w:lang w:eastAsia="sl-SI"/>
              </w:rPr>
            </w:pPr>
            <w:r>
              <w:rPr>
                <w:rFonts w:ascii="Tahoma" w:eastAsia="Times New Roman" w:hAnsi="Tahoma" w:cs="Tahoma"/>
                <w:lang w:eastAsia="sl-SI"/>
              </w:rPr>
              <w:t>C</w:t>
            </w:r>
          </w:p>
        </w:tc>
        <w:tc>
          <w:tcPr>
            <w:tcW w:w="567" w:type="dxa"/>
            <w:shd w:val="clear" w:color="auto" w:fill="auto"/>
          </w:tcPr>
          <w:p w14:paraId="57E80F10" w14:textId="7D702DB7" w:rsidR="0059796C" w:rsidRPr="00416E76" w:rsidRDefault="0059796C" w:rsidP="0059796C">
            <w:pPr>
              <w:keepLines/>
              <w:spacing w:after="0" w:line="240" w:lineRule="auto"/>
              <w:jc w:val="center"/>
              <w:rPr>
                <w:rFonts w:ascii="Tahoma" w:eastAsia="Times New Roman" w:hAnsi="Tahoma" w:cs="Tahoma"/>
                <w:lang w:eastAsia="sl-SI"/>
              </w:rPr>
            </w:pPr>
            <w:r>
              <w:rPr>
                <w:rFonts w:ascii="Tahoma" w:eastAsia="Times New Roman" w:hAnsi="Tahoma" w:cs="Tahoma"/>
                <w:lang w:eastAsia="sl-SI"/>
              </w:rPr>
              <w:t>2</w:t>
            </w:r>
          </w:p>
        </w:tc>
        <w:tc>
          <w:tcPr>
            <w:tcW w:w="1418" w:type="dxa"/>
            <w:shd w:val="clear" w:color="auto" w:fill="auto"/>
          </w:tcPr>
          <w:p w14:paraId="7C96AAC8" w14:textId="5AEB33BB" w:rsidR="0059796C" w:rsidRPr="00416E76" w:rsidRDefault="0059796C" w:rsidP="0059796C">
            <w:pPr>
              <w:keepLines/>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zmerno</w:t>
            </w:r>
          </w:p>
        </w:tc>
      </w:tr>
      <w:tr w:rsidR="0059796C" w:rsidRPr="00416E76" w14:paraId="1E245A9E" w14:textId="77777777" w:rsidTr="00984664">
        <w:tc>
          <w:tcPr>
            <w:tcW w:w="675" w:type="dxa"/>
            <w:gridSpan w:val="2"/>
            <w:vMerge/>
            <w:shd w:val="clear" w:color="auto" w:fill="auto"/>
          </w:tcPr>
          <w:p w14:paraId="3CC3AE8D" w14:textId="77777777" w:rsidR="0059796C" w:rsidRPr="00416E76" w:rsidRDefault="0059796C" w:rsidP="0059796C">
            <w:pPr>
              <w:keepLines/>
              <w:spacing w:after="0" w:line="240" w:lineRule="auto"/>
              <w:rPr>
                <w:rFonts w:ascii="Tahoma" w:eastAsia="Times New Roman" w:hAnsi="Tahoma" w:cs="Tahoma"/>
                <w:lang w:eastAsia="sl-SI"/>
              </w:rPr>
            </w:pPr>
          </w:p>
        </w:tc>
        <w:tc>
          <w:tcPr>
            <w:tcW w:w="709" w:type="dxa"/>
            <w:gridSpan w:val="2"/>
            <w:shd w:val="clear" w:color="auto" w:fill="auto"/>
          </w:tcPr>
          <w:p w14:paraId="3A0C2B71" w14:textId="77777777" w:rsidR="0059796C" w:rsidRPr="00416E76" w:rsidRDefault="0059796C" w:rsidP="0059796C">
            <w:pPr>
              <w:keepLines/>
              <w:spacing w:after="0" w:line="240" w:lineRule="auto"/>
              <w:rPr>
                <w:rFonts w:ascii="Tahoma" w:eastAsia="Times New Roman" w:hAnsi="Tahoma" w:cs="Tahoma"/>
                <w:lang w:eastAsia="sl-SI"/>
              </w:rPr>
            </w:pPr>
            <w:r w:rsidRPr="00416E76">
              <w:rPr>
                <w:rFonts w:ascii="Tahoma" w:eastAsia="Times New Roman" w:hAnsi="Tahoma" w:cs="Tahoma"/>
                <w:lang w:eastAsia="sl-SI"/>
              </w:rPr>
              <w:t>1.4.</w:t>
            </w:r>
          </w:p>
        </w:tc>
        <w:tc>
          <w:tcPr>
            <w:tcW w:w="5528" w:type="dxa"/>
            <w:shd w:val="clear" w:color="auto" w:fill="auto"/>
          </w:tcPr>
          <w:p w14:paraId="7FEB6E2E" w14:textId="77777777" w:rsidR="0059796C" w:rsidRPr="00416E76" w:rsidRDefault="0059796C" w:rsidP="0059796C">
            <w:pPr>
              <w:keepLines/>
              <w:spacing w:after="0" w:line="240" w:lineRule="auto"/>
              <w:rPr>
                <w:rFonts w:ascii="Tahoma" w:eastAsia="Times New Roman" w:hAnsi="Tahoma" w:cs="Tahoma"/>
                <w:lang w:eastAsia="sl-SI"/>
              </w:rPr>
            </w:pPr>
            <w:r w:rsidRPr="00416E76">
              <w:rPr>
                <w:rFonts w:ascii="Tahoma" w:eastAsia="Times New Roman" w:hAnsi="Tahoma" w:cs="Tahoma"/>
                <w:lang w:eastAsia="sl-SI"/>
              </w:rPr>
              <w:t xml:space="preserve">Nevarnost poklopa, zaklopa, </w:t>
            </w:r>
            <w:proofErr w:type="spellStart"/>
            <w:r w:rsidRPr="00416E76">
              <w:rPr>
                <w:rFonts w:ascii="Tahoma" w:eastAsia="Times New Roman" w:hAnsi="Tahoma" w:cs="Tahoma"/>
                <w:lang w:eastAsia="sl-SI"/>
              </w:rPr>
              <w:t>zagrabitve</w:t>
            </w:r>
            <w:proofErr w:type="spellEnd"/>
            <w:r w:rsidRPr="00416E76">
              <w:rPr>
                <w:rFonts w:ascii="Tahoma" w:eastAsia="Times New Roman" w:hAnsi="Tahoma" w:cs="Tahoma"/>
                <w:lang w:eastAsia="sl-SI"/>
              </w:rPr>
              <w:t>,</w:t>
            </w:r>
          </w:p>
        </w:tc>
        <w:tc>
          <w:tcPr>
            <w:tcW w:w="567" w:type="dxa"/>
            <w:shd w:val="clear" w:color="auto" w:fill="auto"/>
          </w:tcPr>
          <w:p w14:paraId="05EEDCA4" w14:textId="1F52A163"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C</w:t>
            </w:r>
          </w:p>
        </w:tc>
        <w:tc>
          <w:tcPr>
            <w:tcW w:w="567" w:type="dxa"/>
            <w:shd w:val="clear" w:color="auto" w:fill="auto"/>
          </w:tcPr>
          <w:p w14:paraId="379331DB" w14:textId="4514AD7C"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3</w:t>
            </w:r>
          </w:p>
        </w:tc>
        <w:tc>
          <w:tcPr>
            <w:tcW w:w="1418" w:type="dxa"/>
            <w:shd w:val="clear" w:color="auto" w:fill="auto"/>
          </w:tcPr>
          <w:p w14:paraId="24EC73D4" w14:textId="361327EB"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visoko</w:t>
            </w:r>
          </w:p>
        </w:tc>
      </w:tr>
      <w:tr w:rsidR="0059796C" w:rsidRPr="00416E76" w14:paraId="040DA3AC" w14:textId="77777777" w:rsidTr="00984664">
        <w:tc>
          <w:tcPr>
            <w:tcW w:w="675" w:type="dxa"/>
            <w:gridSpan w:val="2"/>
            <w:shd w:val="clear" w:color="auto" w:fill="auto"/>
          </w:tcPr>
          <w:p w14:paraId="73B527A0" w14:textId="77777777" w:rsidR="0059796C" w:rsidRPr="00416E76" w:rsidRDefault="0059796C" w:rsidP="0059796C">
            <w:pPr>
              <w:keepLines/>
              <w:spacing w:after="0" w:line="240" w:lineRule="auto"/>
              <w:rPr>
                <w:rFonts w:ascii="Tahoma" w:eastAsia="Times New Roman" w:hAnsi="Tahoma" w:cs="Tahoma"/>
                <w:b/>
                <w:lang w:eastAsia="sl-SI"/>
              </w:rPr>
            </w:pPr>
            <w:r w:rsidRPr="00416E76">
              <w:rPr>
                <w:rFonts w:ascii="Tahoma" w:eastAsia="Times New Roman" w:hAnsi="Tahoma" w:cs="Tahoma"/>
                <w:b/>
                <w:lang w:eastAsia="sl-SI"/>
              </w:rPr>
              <w:t>2.</w:t>
            </w:r>
          </w:p>
        </w:tc>
        <w:tc>
          <w:tcPr>
            <w:tcW w:w="6237" w:type="dxa"/>
            <w:gridSpan w:val="3"/>
            <w:shd w:val="clear" w:color="auto" w:fill="auto"/>
          </w:tcPr>
          <w:p w14:paraId="07BE293A" w14:textId="77777777" w:rsidR="0059796C" w:rsidRPr="00416E76" w:rsidRDefault="0059796C" w:rsidP="0059796C">
            <w:pPr>
              <w:keepLines/>
              <w:spacing w:after="0" w:line="240" w:lineRule="auto"/>
              <w:rPr>
                <w:rFonts w:ascii="Tahoma" w:eastAsia="Times New Roman" w:hAnsi="Tahoma" w:cs="Tahoma"/>
                <w:b/>
                <w:lang w:eastAsia="sl-SI"/>
              </w:rPr>
            </w:pPr>
            <w:r w:rsidRPr="00416E76">
              <w:rPr>
                <w:rFonts w:ascii="Tahoma" w:eastAsia="Times New Roman" w:hAnsi="Tahoma" w:cs="Tahoma"/>
                <w:b/>
                <w:lang w:eastAsia="sl-SI"/>
              </w:rPr>
              <w:t>Dejavniki v zvezi z načinom dela</w:t>
            </w:r>
          </w:p>
        </w:tc>
        <w:tc>
          <w:tcPr>
            <w:tcW w:w="567" w:type="dxa"/>
            <w:shd w:val="clear" w:color="auto" w:fill="auto"/>
          </w:tcPr>
          <w:p w14:paraId="2540528A" w14:textId="77777777" w:rsidR="0059796C" w:rsidRPr="00416E76" w:rsidRDefault="0059796C" w:rsidP="0059796C">
            <w:pPr>
              <w:keepLines/>
              <w:spacing w:after="0" w:line="240" w:lineRule="auto"/>
              <w:jc w:val="center"/>
              <w:rPr>
                <w:rFonts w:ascii="Tahoma" w:eastAsia="Times New Roman" w:hAnsi="Tahoma" w:cs="Tahoma"/>
                <w:b/>
                <w:lang w:eastAsia="sl-SI"/>
              </w:rPr>
            </w:pPr>
          </w:p>
        </w:tc>
        <w:tc>
          <w:tcPr>
            <w:tcW w:w="567" w:type="dxa"/>
            <w:shd w:val="clear" w:color="auto" w:fill="auto"/>
          </w:tcPr>
          <w:p w14:paraId="2FAB4203" w14:textId="77777777" w:rsidR="0059796C" w:rsidRPr="00416E76" w:rsidRDefault="0059796C" w:rsidP="0059796C">
            <w:pPr>
              <w:keepLines/>
              <w:spacing w:after="0" w:line="240" w:lineRule="auto"/>
              <w:jc w:val="center"/>
              <w:rPr>
                <w:rFonts w:ascii="Tahoma" w:eastAsia="Times New Roman" w:hAnsi="Tahoma" w:cs="Tahoma"/>
                <w:b/>
                <w:lang w:eastAsia="sl-SI"/>
              </w:rPr>
            </w:pPr>
          </w:p>
        </w:tc>
        <w:tc>
          <w:tcPr>
            <w:tcW w:w="1418" w:type="dxa"/>
            <w:shd w:val="clear" w:color="auto" w:fill="auto"/>
          </w:tcPr>
          <w:p w14:paraId="58104AAD" w14:textId="77777777" w:rsidR="0059796C" w:rsidRPr="00416E76" w:rsidRDefault="0059796C" w:rsidP="0059796C">
            <w:pPr>
              <w:keepLines/>
              <w:spacing w:after="0" w:line="240" w:lineRule="auto"/>
              <w:jc w:val="center"/>
              <w:rPr>
                <w:rFonts w:ascii="Tahoma" w:eastAsia="Times New Roman" w:hAnsi="Tahoma" w:cs="Tahoma"/>
                <w:b/>
                <w:lang w:eastAsia="sl-SI"/>
              </w:rPr>
            </w:pPr>
          </w:p>
        </w:tc>
      </w:tr>
      <w:tr w:rsidR="0059796C" w:rsidRPr="00416E76" w14:paraId="4C758A4B" w14:textId="77777777" w:rsidTr="00984664">
        <w:tc>
          <w:tcPr>
            <w:tcW w:w="675" w:type="dxa"/>
            <w:gridSpan w:val="2"/>
            <w:vMerge w:val="restart"/>
            <w:shd w:val="clear" w:color="auto" w:fill="auto"/>
          </w:tcPr>
          <w:p w14:paraId="1A4CA247" w14:textId="77777777" w:rsidR="0059796C" w:rsidRPr="00416E76" w:rsidRDefault="0059796C" w:rsidP="0059796C">
            <w:pPr>
              <w:keepLines/>
              <w:spacing w:after="0" w:line="240" w:lineRule="auto"/>
              <w:rPr>
                <w:rFonts w:ascii="Tahoma" w:eastAsia="Times New Roman" w:hAnsi="Tahoma" w:cs="Tahoma"/>
                <w:lang w:eastAsia="sl-SI"/>
              </w:rPr>
            </w:pPr>
          </w:p>
        </w:tc>
        <w:tc>
          <w:tcPr>
            <w:tcW w:w="709" w:type="dxa"/>
            <w:gridSpan w:val="2"/>
            <w:shd w:val="clear" w:color="auto" w:fill="auto"/>
          </w:tcPr>
          <w:p w14:paraId="08FA3864" w14:textId="77777777" w:rsidR="0059796C" w:rsidRPr="00416E76" w:rsidRDefault="0059796C" w:rsidP="0059796C">
            <w:pPr>
              <w:keepLines/>
              <w:spacing w:after="0" w:line="240" w:lineRule="auto"/>
              <w:rPr>
                <w:rFonts w:ascii="Tahoma" w:eastAsia="Times New Roman" w:hAnsi="Tahoma" w:cs="Tahoma"/>
                <w:lang w:eastAsia="sl-SI"/>
              </w:rPr>
            </w:pPr>
            <w:r w:rsidRPr="00416E76">
              <w:rPr>
                <w:rFonts w:ascii="Tahoma" w:eastAsia="Times New Roman" w:hAnsi="Tahoma" w:cs="Tahoma"/>
                <w:lang w:eastAsia="sl-SI"/>
              </w:rPr>
              <w:t>2.1.</w:t>
            </w:r>
          </w:p>
        </w:tc>
        <w:tc>
          <w:tcPr>
            <w:tcW w:w="5528" w:type="dxa"/>
            <w:shd w:val="clear" w:color="auto" w:fill="auto"/>
          </w:tcPr>
          <w:p w14:paraId="02520975" w14:textId="77777777" w:rsidR="0059796C" w:rsidRPr="00416E76" w:rsidRDefault="0059796C" w:rsidP="0059796C">
            <w:pPr>
              <w:keepLines/>
              <w:spacing w:after="0" w:line="240" w:lineRule="auto"/>
              <w:rPr>
                <w:rFonts w:ascii="Tahoma" w:eastAsia="Times New Roman" w:hAnsi="Tahoma" w:cs="Tahoma"/>
                <w:lang w:eastAsia="sl-SI"/>
              </w:rPr>
            </w:pPr>
            <w:r w:rsidRPr="00416E76">
              <w:rPr>
                <w:rFonts w:ascii="Tahoma" w:eastAsia="Times New Roman" w:hAnsi="Tahoma" w:cs="Tahoma"/>
                <w:lang w:eastAsia="sl-SI"/>
              </w:rPr>
              <w:t xml:space="preserve">Nevarne </w:t>
            </w:r>
            <w:proofErr w:type="spellStart"/>
            <w:r w:rsidRPr="00416E76">
              <w:rPr>
                <w:rFonts w:ascii="Tahoma" w:eastAsia="Times New Roman" w:hAnsi="Tahoma" w:cs="Tahoma"/>
                <w:lang w:eastAsia="sl-SI"/>
              </w:rPr>
              <w:t>površ</w:t>
            </w:r>
            <w:proofErr w:type="spellEnd"/>
            <w:r w:rsidRPr="00416E76">
              <w:rPr>
                <w:rFonts w:ascii="Tahoma" w:eastAsia="Times New Roman" w:hAnsi="Tahoma" w:cs="Tahoma"/>
                <w:lang w:eastAsia="sl-SI"/>
              </w:rPr>
              <w:t xml:space="preserve">., ostri robovi, koti, konice, </w:t>
            </w:r>
            <w:proofErr w:type="spellStart"/>
            <w:r w:rsidRPr="00416E76">
              <w:rPr>
                <w:rFonts w:ascii="Tahoma" w:eastAsia="Times New Roman" w:hAnsi="Tahoma" w:cs="Tahoma"/>
                <w:lang w:eastAsia="sl-SI"/>
              </w:rPr>
              <w:t>hrap</w:t>
            </w:r>
            <w:proofErr w:type="spellEnd"/>
            <w:r w:rsidRPr="00416E76">
              <w:rPr>
                <w:rFonts w:ascii="Tahoma" w:eastAsia="Times New Roman" w:hAnsi="Tahoma" w:cs="Tahoma"/>
                <w:lang w:eastAsia="sl-SI"/>
              </w:rPr>
              <w:t xml:space="preserve">. </w:t>
            </w:r>
            <w:proofErr w:type="spellStart"/>
            <w:r w:rsidRPr="00416E76">
              <w:rPr>
                <w:rFonts w:ascii="Tahoma" w:eastAsia="Times New Roman" w:hAnsi="Tahoma" w:cs="Tahoma"/>
                <w:lang w:eastAsia="sl-SI"/>
              </w:rPr>
              <w:t>površ</w:t>
            </w:r>
            <w:proofErr w:type="spellEnd"/>
            <w:r w:rsidRPr="00416E76">
              <w:rPr>
                <w:rFonts w:ascii="Tahoma" w:eastAsia="Times New Roman" w:hAnsi="Tahoma" w:cs="Tahoma"/>
                <w:lang w:eastAsia="sl-SI"/>
              </w:rPr>
              <w:t>.</w:t>
            </w:r>
          </w:p>
        </w:tc>
        <w:tc>
          <w:tcPr>
            <w:tcW w:w="567" w:type="dxa"/>
            <w:shd w:val="clear" w:color="auto" w:fill="auto"/>
          </w:tcPr>
          <w:p w14:paraId="204178AA" w14:textId="50221293"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C</w:t>
            </w:r>
          </w:p>
        </w:tc>
        <w:tc>
          <w:tcPr>
            <w:tcW w:w="567" w:type="dxa"/>
            <w:shd w:val="clear" w:color="auto" w:fill="auto"/>
          </w:tcPr>
          <w:p w14:paraId="0ABEDD37" w14:textId="22A82CEA" w:rsidR="0059796C" w:rsidRPr="00416E76" w:rsidRDefault="0059796C" w:rsidP="0059796C">
            <w:pPr>
              <w:keepLines/>
              <w:spacing w:after="0" w:line="240" w:lineRule="auto"/>
              <w:jc w:val="center"/>
              <w:rPr>
                <w:rFonts w:ascii="Tahoma" w:eastAsia="Times New Roman" w:hAnsi="Tahoma" w:cs="Tahoma"/>
                <w:lang w:eastAsia="sl-SI"/>
              </w:rPr>
            </w:pPr>
            <w:r>
              <w:rPr>
                <w:rFonts w:ascii="Tahoma" w:eastAsia="Times New Roman" w:hAnsi="Tahoma" w:cs="Tahoma"/>
                <w:lang w:eastAsia="sl-SI"/>
              </w:rPr>
              <w:t>2</w:t>
            </w:r>
          </w:p>
        </w:tc>
        <w:tc>
          <w:tcPr>
            <w:tcW w:w="1418" w:type="dxa"/>
            <w:shd w:val="clear" w:color="auto" w:fill="auto"/>
          </w:tcPr>
          <w:p w14:paraId="57394E16" w14:textId="4925D808" w:rsidR="0059796C" w:rsidRPr="00416E76" w:rsidRDefault="0059796C" w:rsidP="0059796C">
            <w:pPr>
              <w:keepLines/>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zmerno</w:t>
            </w:r>
          </w:p>
        </w:tc>
      </w:tr>
      <w:tr w:rsidR="0059796C" w:rsidRPr="00416E76" w14:paraId="7F1B6F09" w14:textId="77777777" w:rsidTr="00984664">
        <w:tc>
          <w:tcPr>
            <w:tcW w:w="675" w:type="dxa"/>
            <w:gridSpan w:val="2"/>
            <w:vMerge/>
            <w:shd w:val="clear" w:color="auto" w:fill="auto"/>
          </w:tcPr>
          <w:p w14:paraId="54473317" w14:textId="77777777" w:rsidR="0059796C" w:rsidRPr="00416E76" w:rsidRDefault="0059796C" w:rsidP="0059796C">
            <w:pPr>
              <w:keepLines/>
              <w:spacing w:after="0" w:line="240" w:lineRule="auto"/>
              <w:rPr>
                <w:rFonts w:ascii="Tahoma" w:eastAsia="Times New Roman" w:hAnsi="Tahoma" w:cs="Tahoma"/>
                <w:lang w:eastAsia="sl-SI"/>
              </w:rPr>
            </w:pPr>
          </w:p>
        </w:tc>
        <w:tc>
          <w:tcPr>
            <w:tcW w:w="709" w:type="dxa"/>
            <w:gridSpan w:val="2"/>
            <w:shd w:val="clear" w:color="auto" w:fill="auto"/>
          </w:tcPr>
          <w:p w14:paraId="4A7FDD03" w14:textId="77777777" w:rsidR="0059796C" w:rsidRPr="00416E76" w:rsidRDefault="0059796C" w:rsidP="0059796C">
            <w:pPr>
              <w:keepLines/>
              <w:spacing w:after="0" w:line="240" w:lineRule="auto"/>
              <w:rPr>
                <w:rFonts w:ascii="Tahoma" w:eastAsia="Times New Roman" w:hAnsi="Tahoma" w:cs="Tahoma"/>
                <w:lang w:eastAsia="sl-SI"/>
              </w:rPr>
            </w:pPr>
            <w:r w:rsidRPr="00416E76">
              <w:rPr>
                <w:rFonts w:ascii="Tahoma" w:eastAsia="Times New Roman" w:hAnsi="Tahoma" w:cs="Tahoma"/>
                <w:lang w:eastAsia="sl-SI"/>
              </w:rPr>
              <w:t>2.2.</w:t>
            </w:r>
          </w:p>
        </w:tc>
        <w:tc>
          <w:tcPr>
            <w:tcW w:w="5528" w:type="dxa"/>
            <w:shd w:val="clear" w:color="auto" w:fill="auto"/>
          </w:tcPr>
          <w:p w14:paraId="264E85E5" w14:textId="77777777" w:rsidR="0059796C" w:rsidRPr="00416E76" w:rsidRDefault="0059796C" w:rsidP="0059796C">
            <w:pPr>
              <w:keepLines/>
              <w:spacing w:after="0" w:line="240" w:lineRule="auto"/>
              <w:rPr>
                <w:rFonts w:ascii="Tahoma" w:eastAsia="Times New Roman" w:hAnsi="Tahoma" w:cs="Tahoma"/>
                <w:lang w:eastAsia="sl-SI"/>
              </w:rPr>
            </w:pPr>
            <w:r w:rsidRPr="00416E76">
              <w:rPr>
                <w:rFonts w:ascii="Tahoma" w:eastAsia="Times New Roman" w:hAnsi="Tahoma" w:cs="Tahoma"/>
                <w:lang w:eastAsia="sl-SI"/>
              </w:rPr>
              <w:t>Opravljanje dela na višini</w:t>
            </w:r>
          </w:p>
        </w:tc>
        <w:tc>
          <w:tcPr>
            <w:tcW w:w="567" w:type="dxa"/>
            <w:shd w:val="clear" w:color="auto" w:fill="auto"/>
          </w:tcPr>
          <w:p w14:paraId="2D7378CF" w14:textId="0D6DF739"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C</w:t>
            </w:r>
          </w:p>
        </w:tc>
        <w:tc>
          <w:tcPr>
            <w:tcW w:w="567" w:type="dxa"/>
            <w:shd w:val="clear" w:color="auto" w:fill="auto"/>
          </w:tcPr>
          <w:p w14:paraId="41EE7624" w14:textId="1F889107" w:rsidR="0059796C" w:rsidRPr="00416E76" w:rsidRDefault="0059796C" w:rsidP="0059796C">
            <w:pPr>
              <w:keepLines/>
              <w:spacing w:after="0" w:line="240" w:lineRule="auto"/>
              <w:jc w:val="center"/>
              <w:rPr>
                <w:rFonts w:ascii="Tahoma" w:eastAsia="Times New Roman" w:hAnsi="Tahoma" w:cs="Tahoma"/>
                <w:lang w:eastAsia="sl-SI"/>
              </w:rPr>
            </w:pPr>
            <w:r>
              <w:rPr>
                <w:rFonts w:ascii="Tahoma" w:eastAsia="Times New Roman" w:hAnsi="Tahoma" w:cs="Tahoma"/>
                <w:lang w:eastAsia="sl-SI"/>
              </w:rPr>
              <w:t>3</w:t>
            </w:r>
          </w:p>
        </w:tc>
        <w:tc>
          <w:tcPr>
            <w:tcW w:w="1418" w:type="dxa"/>
            <w:shd w:val="clear" w:color="auto" w:fill="auto"/>
          </w:tcPr>
          <w:p w14:paraId="74370DDB" w14:textId="427C14D1" w:rsidR="0059796C" w:rsidRPr="00416E76" w:rsidRDefault="0059796C" w:rsidP="0059796C">
            <w:pPr>
              <w:keepLines/>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visoko</w:t>
            </w:r>
          </w:p>
        </w:tc>
      </w:tr>
      <w:tr w:rsidR="0059796C" w:rsidRPr="00416E76" w14:paraId="2DCA4A37" w14:textId="77777777" w:rsidTr="00984664">
        <w:tc>
          <w:tcPr>
            <w:tcW w:w="675" w:type="dxa"/>
            <w:gridSpan w:val="2"/>
            <w:vMerge/>
            <w:shd w:val="clear" w:color="auto" w:fill="auto"/>
          </w:tcPr>
          <w:p w14:paraId="5A7F9C70" w14:textId="77777777" w:rsidR="0059796C" w:rsidRPr="00416E76" w:rsidRDefault="0059796C" w:rsidP="0059796C">
            <w:pPr>
              <w:keepLines/>
              <w:spacing w:after="0" w:line="240" w:lineRule="auto"/>
              <w:rPr>
                <w:rFonts w:ascii="Tahoma" w:eastAsia="Times New Roman" w:hAnsi="Tahoma" w:cs="Tahoma"/>
                <w:lang w:eastAsia="sl-SI"/>
              </w:rPr>
            </w:pPr>
          </w:p>
        </w:tc>
        <w:tc>
          <w:tcPr>
            <w:tcW w:w="709" w:type="dxa"/>
            <w:gridSpan w:val="2"/>
            <w:shd w:val="clear" w:color="auto" w:fill="auto"/>
          </w:tcPr>
          <w:p w14:paraId="6CA14B61" w14:textId="77777777" w:rsidR="0059796C" w:rsidRPr="00416E76" w:rsidRDefault="0059796C" w:rsidP="0059796C">
            <w:pPr>
              <w:keepLines/>
              <w:spacing w:after="0" w:line="240" w:lineRule="auto"/>
              <w:rPr>
                <w:rFonts w:ascii="Tahoma" w:eastAsia="Times New Roman" w:hAnsi="Tahoma" w:cs="Tahoma"/>
                <w:lang w:eastAsia="sl-SI"/>
              </w:rPr>
            </w:pPr>
            <w:r w:rsidRPr="00416E76">
              <w:rPr>
                <w:rFonts w:ascii="Tahoma" w:eastAsia="Times New Roman" w:hAnsi="Tahoma" w:cs="Tahoma"/>
                <w:lang w:eastAsia="sl-SI"/>
              </w:rPr>
              <w:t>2.3.</w:t>
            </w:r>
          </w:p>
        </w:tc>
        <w:tc>
          <w:tcPr>
            <w:tcW w:w="5528" w:type="dxa"/>
            <w:shd w:val="clear" w:color="auto" w:fill="auto"/>
          </w:tcPr>
          <w:p w14:paraId="02D5A827" w14:textId="77777777" w:rsidR="0059796C" w:rsidRPr="00416E76" w:rsidRDefault="0059796C" w:rsidP="0059796C">
            <w:pPr>
              <w:keepLines/>
              <w:spacing w:after="0" w:line="240" w:lineRule="auto"/>
              <w:rPr>
                <w:rFonts w:ascii="Tahoma" w:eastAsia="Times New Roman" w:hAnsi="Tahoma" w:cs="Tahoma"/>
                <w:lang w:eastAsia="sl-SI"/>
              </w:rPr>
            </w:pPr>
            <w:r w:rsidRPr="00416E76">
              <w:rPr>
                <w:rFonts w:ascii="Tahoma" w:eastAsia="Times New Roman" w:hAnsi="Tahoma" w:cs="Tahoma"/>
                <w:lang w:eastAsia="sl-SI"/>
              </w:rPr>
              <w:t>Omejen prostor</w:t>
            </w:r>
          </w:p>
        </w:tc>
        <w:tc>
          <w:tcPr>
            <w:tcW w:w="567" w:type="dxa"/>
            <w:shd w:val="clear" w:color="auto" w:fill="auto"/>
          </w:tcPr>
          <w:p w14:paraId="59A08076" w14:textId="452048D9"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B</w:t>
            </w:r>
          </w:p>
        </w:tc>
        <w:tc>
          <w:tcPr>
            <w:tcW w:w="567" w:type="dxa"/>
            <w:shd w:val="clear" w:color="auto" w:fill="auto"/>
          </w:tcPr>
          <w:p w14:paraId="7D6D13B8" w14:textId="076D04CF"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3</w:t>
            </w:r>
          </w:p>
        </w:tc>
        <w:tc>
          <w:tcPr>
            <w:tcW w:w="1418" w:type="dxa"/>
            <w:shd w:val="clear" w:color="auto" w:fill="auto"/>
          </w:tcPr>
          <w:p w14:paraId="5C9A7D6B" w14:textId="467713E6"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visoko</w:t>
            </w:r>
          </w:p>
        </w:tc>
      </w:tr>
      <w:tr w:rsidR="0059796C" w:rsidRPr="00416E76" w14:paraId="1AF274C4" w14:textId="77777777" w:rsidTr="00984664">
        <w:tc>
          <w:tcPr>
            <w:tcW w:w="675" w:type="dxa"/>
            <w:gridSpan w:val="2"/>
            <w:vMerge/>
            <w:shd w:val="clear" w:color="auto" w:fill="auto"/>
          </w:tcPr>
          <w:p w14:paraId="448DD960" w14:textId="77777777" w:rsidR="0059796C" w:rsidRPr="00416E76" w:rsidRDefault="0059796C" w:rsidP="0059796C">
            <w:pPr>
              <w:keepLines/>
              <w:spacing w:after="0" w:line="240" w:lineRule="auto"/>
              <w:rPr>
                <w:rFonts w:ascii="Tahoma" w:eastAsia="Times New Roman" w:hAnsi="Tahoma" w:cs="Tahoma"/>
                <w:lang w:eastAsia="sl-SI"/>
              </w:rPr>
            </w:pPr>
          </w:p>
        </w:tc>
        <w:tc>
          <w:tcPr>
            <w:tcW w:w="709" w:type="dxa"/>
            <w:gridSpan w:val="2"/>
            <w:shd w:val="clear" w:color="auto" w:fill="auto"/>
          </w:tcPr>
          <w:p w14:paraId="10D916F6" w14:textId="77777777" w:rsidR="0059796C" w:rsidRPr="00416E76" w:rsidRDefault="0059796C" w:rsidP="0059796C">
            <w:pPr>
              <w:keepLines/>
              <w:spacing w:after="0" w:line="240" w:lineRule="auto"/>
              <w:rPr>
                <w:rFonts w:ascii="Tahoma" w:eastAsia="Times New Roman" w:hAnsi="Tahoma" w:cs="Tahoma"/>
                <w:lang w:eastAsia="sl-SI"/>
              </w:rPr>
            </w:pPr>
            <w:r w:rsidRPr="00416E76">
              <w:rPr>
                <w:rFonts w:ascii="Tahoma" w:eastAsia="Times New Roman" w:hAnsi="Tahoma" w:cs="Tahoma"/>
                <w:lang w:eastAsia="sl-SI"/>
              </w:rPr>
              <w:t>2.4.</w:t>
            </w:r>
          </w:p>
        </w:tc>
        <w:tc>
          <w:tcPr>
            <w:tcW w:w="5528" w:type="dxa"/>
            <w:shd w:val="clear" w:color="auto" w:fill="auto"/>
          </w:tcPr>
          <w:p w14:paraId="7352A219" w14:textId="77777777" w:rsidR="0059796C" w:rsidRPr="00416E76" w:rsidRDefault="0059796C" w:rsidP="0059796C">
            <w:pPr>
              <w:keepLines/>
              <w:spacing w:after="0" w:line="240" w:lineRule="auto"/>
              <w:rPr>
                <w:rFonts w:ascii="Tahoma" w:eastAsia="Times New Roman" w:hAnsi="Tahoma" w:cs="Tahoma"/>
                <w:lang w:eastAsia="sl-SI"/>
              </w:rPr>
            </w:pPr>
            <w:r w:rsidRPr="00416E76">
              <w:rPr>
                <w:rFonts w:ascii="Tahoma" w:eastAsia="Times New Roman" w:hAnsi="Tahoma" w:cs="Tahoma"/>
                <w:lang w:eastAsia="sl-SI"/>
              </w:rPr>
              <w:t>Možnost spotikov, zdrsov, padcev</w:t>
            </w:r>
          </w:p>
        </w:tc>
        <w:tc>
          <w:tcPr>
            <w:tcW w:w="567" w:type="dxa"/>
            <w:shd w:val="clear" w:color="auto" w:fill="auto"/>
          </w:tcPr>
          <w:p w14:paraId="442184E7" w14:textId="6972DC66"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D</w:t>
            </w:r>
          </w:p>
        </w:tc>
        <w:tc>
          <w:tcPr>
            <w:tcW w:w="567" w:type="dxa"/>
            <w:shd w:val="clear" w:color="auto" w:fill="auto"/>
          </w:tcPr>
          <w:p w14:paraId="54F47A71" w14:textId="5ED4646E"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3</w:t>
            </w:r>
          </w:p>
        </w:tc>
        <w:tc>
          <w:tcPr>
            <w:tcW w:w="1418" w:type="dxa"/>
            <w:shd w:val="clear" w:color="auto" w:fill="auto"/>
          </w:tcPr>
          <w:p w14:paraId="420A29CD" w14:textId="2E1EEE1C"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zmerno</w:t>
            </w:r>
          </w:p>
        </w:tc>
      </w:tr>
      <w:tr w:rsidR="0059796C" w:rsidRPr="00416E76" w14:paraId="576FB9E1" w14:textId="77777777" w:rsidTr="00984664">
        <w:tc>
          <w:tcPr>
            <w:tcW w:w="675" w:type="dxa"/>
            <w:gridSpan w:val="2"/>
            <w:vMerge/>
            <w:shd w:val="clear" w:color="auto" w:fill="auto"/>
          </w:tcPr>
          <w:p w14:paraId="62764E21" w14:textId="77777777" w:rsidR="0059796C" w:rsidRPr="00416E76" w:rsidRDefault="0059796C" w:rsidP="0059796C">
            <w:pPr>
              <w:keepLines/>
              <w:spacing w:after="0" w:line="240" w:lineRule="auto"/>
              <w:rPr>
                <w:rFonts w:ascii="Tahoma" w:eastAsia="Times New Roman" w:hAnsi="Tahoma" w:cs="Tahoma"/>
                <w:lang w:eastAsia="sl-SI"/>
              </w:rPr>
            </w:pPr>
          </w:p>
        </w:tc>
        <w:tc>
          <w:tcPr>
            <w:tcW w:w="709" w:type="dxa"/>
            <w:gridSpan w:val="2"/>
            <w:shd w:val="clear" w:color="auto" w:fill="auto"/>
          </w:tcPr>
          <w:p w14:paraId="6FA03A67" w14:textId="77777777" w:rsidR="0059796C" w:rsidRPr="00416E76" w:rsidRDefault="0059796C" w:rsidP="0059796C">
            <w:pPr>
              <w:keepLines/>
              <w:spacing w:after="0" w:line="240" w:lineRule="auto"/>
              <w:rPr>
                <w:rFonts w:ascii="Tahoma" w:eastAsia="Times New Roman" w:hAnsi="Tahoma" w:cs="Tahoma"/>
                <w:lang w:eastAsia="sl-SI"/>
              </w:rPr>
            </w:pPr>
            <w:r w:rsidRPr="00416E76">
              <w:rPr>
                <w:rFonts w:ascii="Tahoma" w:eastAsia="Times New Roman" w:hAnsi="Tahoma" w:cs="Tahoma"/>
                <w:lang w:eastAsia="sl-SI"/>
              </w:rPr>
              <w:t>2.5.</w:t>
            </w:r>
          </w:p>
        </w:tc>
        <w:tc>
          <w:tcPr>
            <w:tcW w:w="5528" w:type="dxa"/>
            <w:shd w:val="clear" w:color="auto" w:fill="auto"/>
          </w:tcPr>
          <w:p w14:paraId="70ED6944" w14:textId="77777777" w:rsidR="0059796C" w:rsidRPr="00416E76" w:rsidRDefault="0059796C" w:rsidP="0059796C">
            <w:pPr>
              <w:keepLines/>
              <w:spacing w:after="0" w:line="240" w:lineRule="auto"/>
              <w:rPr>
                <w:rFonts w:ascii="Tahoma" w:eastAsia="Times New Roman" w:hAnsi="Tahoma" w:cs="Tahoma"/>
                <w:lang w:eastAsia="sl-SI"/>
              </w:rPr>
            </w:pPr>
            <w:r w:rsidRPr="00416E76">
              <w:rPr>
                <w:rFonts w:ascii="Tahoma" w:eastAsia="Times New Roman" w:hAnsi="Tahoma" w:cs="Tahoma"/>
                <w:lang w:eastAsia="sl-SI"/>
              </w:rPr>
              <w:t>Vstopanje in delo v zaprtih prostorih</w:t>
            </w:r>
          </w:p>
        </w:tc>
        <w:tc>
          <w:tcPr>
            <w:tcW w:w="567" w:type="dxa"/>
            <w:shd w:val="clear" w:color="auto" w:fill="auto"/>
          </w:tcPr>
          <w:p w14:paraId="5EEC4C9D" w14:textId="16C3363B" w:rsidR="0059796C" w:rsidRPr="00416E76" w:rsidRDefault="0059796C" w:rsidP="0059796C">
            <w:pPr>
              <w:keepLines/>
              <w:spacing w:after="0" w:line="240" w:lineRule="auto"/>
              <w:jc w:val="center"/>
              <w:rPr>
                <w:rFonts w:ascii="Tahoma" w:eastAsia="Times New Roman" w:hAnsi="Tahoma" w:cs="Tahoma"/>
                <w:lang w:eastAsia="sl-SI"/>
              </w:rPr>
            </w:pPr>
            <w:r>
              <w:rPr>
                <w:rFonts w:ascii="Tahoma" w:eastAsia="Times New Roman" w:hAnsi="Tahoma" w:cs="Tahoma"/>
                <w:lang w:eastAsia="sl-SI"/>
              </w:rPr>
              <w:t>B</w:t>
            </w:r>
          </w:p>
        </w:tc>
        <w:tc>
          <w:tcPr>
            <w:tcW w:w="567" w:type="dxa"/>
            <w:shd w:val="clear" w:color="auto" w:fill="auto"/>
          </w:tcPr>
          <w:p w14:paraId="2A440711" w14:textId="6C0CCB0A" w:rsidR="0059796C" w:rsidRPr="00416E76" w:rsidRDefault="0059796C" w:rsidP="0059796C">
            <w:pPr>
              <w:keepLines/>
              <w:spacing w:after="0" w:line="240" w:lineRule="auto"/>
              <w:jc w:val="center"/>
              <w:rPr>
                <w:rFonts w:ascii="Tahoma" w:eastAsia="Times New Roman" w:hAnsi="Tahoma" w:cs="Tahoma"/>
                <w:lang w:eastAsia="sl-SI"/>
              </w:rPr>
            </w:pPr>
            <w:r>
              <w:rPr>
                <w:rFonts w:ascii="Tahoma" w:eastAsia="Times New Roman" w:hAnsi="Tahoma" w:cs="Tahoma"/>
                <w:lang w:eastAsia="sl-SI"/>
              </w:rPr>
              <w:t>3</w:t>
            </w:r>
          </w:p>
        </w:tc>
        <w:tc>
          <w:tcPr>
            <w:tcW w:w="1418" w:type="dxa"/>
            <w:shd w:val="clear" w:color="auto" w:fill="auto"/>
          </w:tcPr>
          <w:p w14:paraId="0ECFDD76" w14:textId="50C2C5AE" w:rsidR="0059796C" w:rsidRPr="00416E76" w:rsidRDefault="0059796C" w:rsidP="0059796C">
            <w:pPr>
              <w:keepLines/>
              <w:spacing w:after="0" w:line="240" w:lineRule="auto"/>
              <w:jc w:val="center"/>
              <w:rPr>
                <w:rFonts w:ascii="Tahoma" w:eastAsia="Times New Roman" w:hAnsi="Tahoma" w:cs="Tahoma"/>
                <w:lang w:eastAsia="sl-SI"/>
              </w:rPr>
            </w:pPr>
            <w:r>
              <w:rPr>
                <w:rFonts w:ascii="Tahoma" w:eastAsia="Times New Roman" w:hAnsi="Tahoma" w:cs="Tahoma"/>
                <w:lang w:eastAsia="sl-SI"/>
              </w:rPr>
              <w:t>visoko</w:t>
            </w:r>
          </w:p>
        </w:tc>
      </w:tr>
      <w:tr w:rsidR="0059796C" w:rsidRPr="00416E76" w14:paraId="5EB03201" w14:textId="77777777" w:rsidTr="00984664">
        <w:tc>
          <w:tcPr>
            <w:tcW w:w="675" w:type="dxa"/>
            <w:gridSpan w:val="2"/>
            <w:shd w:val="clear" w:color="auto" w:fill="auto"/>
          </w:tcPr>
          <w:p w14:paraId="743AC78C" w14:textId="77777777" w:rsidR="0059796C" w:rsidRPr="00416E76" w:rsidRDefault="0059796C" w:rsidP="0059796C">
            <w:pPr>
              <w:keepLines/>
              <w:spacing w:after="0" w:line="240" w:lineRule="auto"/>
              <w:rPr>
                <w:rFonts w:ascii="Tahoma" w:eastAsia="Times New Roman" w:hAnsi="Tahoma" w:cs="Tahoma"/>
                <w:b/>
                <w:lang w:eastAsia="sl-SI"/>
              </w:rPr>
            </w:pPr>
            <w:r w:rsidRPr="00416E76">
              <w:rPr>
                <w:rFonts w:ascii="Tahoma" w:eastAsia="Times New Roman" w:hAnsi="Tahoma" w:cs="Tahoma"/>
                <w:b/>
                <w:lang w:eastAsia="sl-SI"/>
              </w:rPr>
              <w:t>3.</w:t>
            </w:r>
          </w:p>
        </w:tc>
        <w:tc>
          <w:tcPr>
            <w:tcW w:w="6237" w:type="dxa"/>
            <w:gridSpan w:val="3"/>
            <w:shd w:val="clear" w:color="auto" w:fill="auto"/>
          </w:tcPr>
          <w:p w14:paraId="0E064BC2" w14:textId="77777777" w:rsidR="0059796C" w:rsidRPr="00416E76" w:rsidRDefault="0059796C" w:rsidP="0059796C">
            <w:pPr>
              <w:keepLines/>
              <w:spacing w:after="0" w:line="240" w:lineRule="auto"/>
              <w:rPr>
                <w:rFonts w:ascii="Tahoma" w:eastAsia="Times New Roman" w:hAnsi="Tahoma" w:cs="Tahoma"/>
                <w:b/>
                <w:lang w:eastAsia="sl-SI"/>
              </w:rPr>
            </w:pPr>
            <w:r w:rsidRPr="00416E76">
              <w:rPr>
                <w:rFonts w:ascii="Tahoma" w:eastAsia="Times New Roman" w:hAnsi="Tahoma" w:cs="Tahoma"/>
                <w:b/>
                <w:lang w:eastAsia="sl-SI"/>
              </w:rPr>
              <w:t>Električna energija</w:t>
            </w:r>
          </w:p>
        </w:tc>
        <w:tc>
          <w:tcPr>
            <w:tcW w:w="567" w:type="dxa"/>
            <w:shd w:val="clear" w:color="auto" w:fill="auto"/>
          </w:tcPr>
          <w:p w14:paraId="22951BBC" w14:textId="77777777" w:rsidR="0059796C" w:rsidRPr="00416E76" w:rsidRDefault="0059796C" w:rsidP="0059796C">
            <w:pPr>
              <w:keepLines/>
              <w:spacing w:after="0" w:line="240" w:lineRule="auto"/>
              <w:jc w:val="center"/>
              <w:rPr>
                <w:rFonts w:ascii="Tahoma" w:eastAsia="Times New Roman" w:hAnsi="Tahoma" w:cs="Tahoma"/>
                <w:b/>
                <w:lang w:eastAsia="sl-SI"/>
              </w:rPr>
            </w:pPr>
          </w:p>
        </w:tc>
        <w:tc>
          <w:tcPr>
            <w:tcW w:w="567" w:type="dxa"/>
            <w:shd w:val="clear" w:color="auto" w:fill="auto"/>
          </w:tcPr>
          <w:p w14:paraId="4D55AEFF" w14:textId="77777777" w:rsidR="0059796C" w:rsidRPr="00416E76" w:rsidRDefault="0059796C" w:rsidP="0059796C">
            <w:pPr>
              <w:keepLines/>
              <w:spacing w:after="0" w:line="240" w:lineRule="auto"/>
              <w:jc w:val="center"/>
              <w:rPr>
                <w:rFonts w:ascii="Tahoma" w:eastAsia="Times New Roman" w:hAnsi="Tahoma" w:cs="Tahoma"/>
                <w:b/>
                <w:lang w:eastAsia="sl-SI"/>
              </w:rPr>
            </w:pPr>
          </w:p>
        </w:tc>
        <w:tc>
          <w:tcPr>
            <w:tcW w:w="1418" w:type="dxa"/>
            <w:shd w:val="clear" w:color="auto" w:fill="auto"/>
          </w:tcPr>
          <w:p w14:paraId="6B275336" w14:textId="77777777" w:rsidR="0059796C" w:rsidRPr="00416E76" w:rsidRDefault="0059796C" w:rsidP="0059796C">
            <w:pPr>
              <w:keepLines/>
              <w:spacing w:after="0" w:line="240" w:lineRule="auto"/>
              <w:jc w:val="center"/>
              <w:rPr>
                <w:rFonts w:ascii="Tahoma" w:eastAsia="Times New Roman" w:hAnsi="Tahoma" w:cs="Tahoma"/>
                <w:b/>
                <w:lang w:eastAsia="sl-SI"/>
              </w:rPr>
            </w:pPr>
          </w:p>
        </w:tc>
      </w:tr>
      <w:tr w:rsidR="0059796C" w:rsidRPr="00416E76" w14:paraId="694FA0C8" w14:textId="77777777" w:rsidTr="00984664">
        <w:tc>
          <w:tcPr>
            <w:tcW w:w="675" w:type="dxa"/>
            <w:gridSpan w:val="2"/>
            <w:vMerge w:val="restart"/>
            <w:shd w:val="clear" w:color="auto" w:fill="auto"/>
          </w:tcPr>
          <w:p w14:paraId="287B4614" w14:textId="77777777" w:rsidR="0059796C" w:rsidRPr="00416E76" w:rsidRDefault="0059796C" w:rsidP="0059796C">
            <w:pPr>
              <w:keepLines/>
              <w:spacing w:after="0" w:line="240" w:lineRule="auto"/>
              <w:rPr>
                <w:rFonts w:ascii="Tahoma" w:eastAsia="Times New Roman" w:hAnsi="Tahoma" w:cs="Tahoma"/>
                <w:lang w:eastAsia="sl-SI"/>
              </w:rPr>
            </w:pPr>
          </w:p>
        </w:tc>
        <w:tc>
          <w:tcPr>
            <w:tcW w:w="709" w:type="dxa"/>
            <w:gridSpan w:val="2"/>
            <w:shd w:val="clear" w:color="auto" w:fill="auto"/>
          </w:tcPr>
          <w:p w14:paraId="1C3C2E75" w14:textId="77777777" w:rsidR="0059796C" w:rsidRPr="00416E76" w:rsidRDefault="0059796C" w:rsidP="0059796C">
            <w:pPr>
              <w:keepLines/>
              <w:spacing w:after="0" w:line="240" w:lineRule="auto"/>
              <w:rPr>
                <w:rFonts w:ascii="Tahoma" w:eastAsia="Times New Roman" w:hAnsi="Tahoma" w:cs="Tahoma"/>
                <w:lang w:eastAsia="sl-SI"/>
              </w:rPr>
            </w:pPr>
            <w:r w:rsidRPr="00416E76">
              <w:rPr>
                <w:rFonts w:ascii="Tahoma" w:eastAsia="Times New Roman" w:hAnsi="Tahoma" w:cs="Tahoma"/>
                <w:lang w:eastAsia="sl-SI"/>
              </w:rPr>
              <w:t>3.1.</w:t>
            </w:r>
          </w:p>
        </w:tc>
        <w:tc>
          <w:tcPr>
            <w:tcW w:w="5528" w:type="dxa"/>
            <w:shd w:val="clear" w:color="auto" w:fill="auto"/>
          </w:tcPr>
          <w:p w14:paraId="4BCEF307" w14:textId="77777777" w:rsidR="0059796C" w:rsidRPr="00416E76" w:rsidRDefault="0059796C" w:rsidP="0059796C">
            <w:pPr>
              <w:keepLines/>
              <w:spacing w:after="0" w:line="240" w:lineRule="auto"/>
              <w:rPr>
                <w:rFonts w:ascii="Tahoma" w:eastAsia="Times New Roman" w:hAnsi="Tahoma" w:cs="Tahoma"/>
                <w:lang w:eastAsia="sl-SI"/>
              </w:rPr>
            </w:pPr>
            <w:r w:rsidRPr="00416E76">
              <w:rPr>
                <w:rFonts w:ascii="Tahoma" w:eastAsia="Times New Roman" w:hAnsi="Tahoma" w:cs="Tahoma"/>
                <w:lang w:eastAsia="sl-SI"/>
              </w:rPr>
              <w:t>Neposredni dotik</w:t>
            </w:r>
          </w:p>
        </w:tc>
        <w:tc>
          <w:tcPr>
            <w:tcW w:w="567" w:type="dxa"/>
            <w:shd w:val="clear" w:color="auto" w:fill="auto"/>
          </w:tcPr>
          <w:p w14:paraId="5D4E3A0B" w14:textId="721FC377"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D</w:t>
            </w:r>
          </w:p>
        </w:tc>
        <w:tc>
          <w:tcPr>
            <w:tcW w:w="567" w:type="dxa"/>
            <w:shd w:val="clear" w:color="auto" w:fill="auto"/>
          </w:tcPr>
          <w:p w14:paraId="1D15A46B" w14:textId="11D9270A"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3</w:t>
            </w:r>
          </w:p>
        </w:tc>
        <w:tc>
          <w:tcPr>
            <w:tcW w:w="1418" w:type="dxa"/>
            <w:shd w:val="clear" w:color="auto" w:fill="auto"/>
          </w:tcPr>
          <w:p w14:paraId="62517057" w14:textId="7B2FB1A8"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zmerno</w:t>
            </w:r>
          </w:p>
        </w:tc>
      </w:tr>
      <w:tr w:rsidR="0059796C" w:rsidRPr="00416E76" w14:paraId="37DDB012" w14:textId="77777777" w:rsidTr="00984664">
        <w:tc>
          <w:tcPr>
            <w:tcW w:w="675" w:type="dxa"/>
            <w:gridSpan w:val="2"/>
            <w:vMerge/>
            <w:shd w:val="clear" w:color="auto" w:fill="auto"/>
          </w:tcPr>
          <w:p w14:paraId="2ED7F711" w14:textId="77777777" w:rsidR="0059796C" w:rsidRPr="00416E76" w:rsidRDefault="0059796C" w:rsidP="0059796C">
            <w:pPr>
              <w:keepLines/>
              <w:spacing w:after="0" w:line="240" w:lineRule="auto"/>
              <w:rPr>
                <w:rFonts w:ascii="Tahoma" w:eastAsia="Times New Roman" w:hAnsi="Tahoma" w:cs="Tahoma"/>
                <w:lang w:eastAsia="sl-SI"/>
              </w:rPr>
            </w:pPr>
          </w:p>
        </w:tc>
        <w:tc>
          <w:tcPr>
            <w:tcW w:w="709" w:type="dxa"/>
            <w:gridSpan w:val="2"/>
            <w:shd w:val="clear" w:color="auto" w:fill="auto"/>
          </w:tcPr>
          <w:p w14:paraId="2E2E1BEC" w14:textId="77777777" w:rsidR="0059796C" w:rsidRPr="00416E76" w:rsidRDefault="0059796C" w:rsidP="0059796C">
            <w:pPr>
              <w:keepLines/>
              <w:spacing w:after="0" w:line="240" w:lineRule="auto"/>
              <w:rPr>
                <w:rFonts w:ascii="Tahoma" w:eastAsia="Times New Roman" w:hAnsi="Tahoma" w:cs="Tahoma"/>
                <w:lang w:eastAsia="sl-SI"/>
              </w:rPr>
            </w:pPr>
            <w:r w:rsidRPr="00416E76">
              <w:rPr>
                <w:rFonts w:ascii="Tahoma" w:eastAsia="Times New Roman" w:hAnsi="Tahoma" w:cs="Tahoma"/>
                <w:lang w:eastAsia="sl-SI"/>
              </w:rPr>
              <w:t>3.2.</w:t>
            </w:r>
          </w:p>
        </w:tc>
        <w:tc>
          <w:tcPr>
            <w:tcW w:w="5528" w:type="dxa"/>
            <w:shd w:val="clear" w:color="auto" w:fill="auto"/>
          </w:tcPr>
          <w:p w14:paraId="39F1F0EB" w14:textId="77777777" w:rsidR="0059796C" w:rsidRPr="00416E76" w:rsidRDefault="0059796C" w:rsidP="0059796C">
            <w:pPr>
              <w:keepLines/>
              <w:spacing w:after="0" w:line="240" w:lineRule="auto"/>
              <w:rPr>
                <w:rFonts w:ascii="Tahoma" w:eastAsia="Times New Roman" w:hAnsi="Tahoma" w:cs="Tahoma"/>
                <w:lang w:eastAsia="sl-SI"/>
              </w:rPr>
            </w:pPr>
            <w:r w:rsidRPr="00416E76">
              <w:rPr>
                <w:rFonts w:ascii="Tahoma" w:eastAsia="Times New Roman" w:hAnsi="Tahoma" w:cs="Tahoma"/>
                <w:lang w:eastAsia="sl-SI"/>
              </w:rPr>
              <w:t>Posredni dotik</w:t>
            </w:r>
          </w:p>
        </w:tc>
        <w:tc>
          <w:tcPr>
            <w:tcW w:w="567" w:type="dxa"/>
            <w:shd w:val="clear" w:color="auto" w:fill="auto"/>
          </w:tcPr>
          <w:p w14:paraId="11B44C74" w14:textId="1F2E8811"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D</w:t>
            </w:r>
          </w:p>
        </w:tc>
        <w:tc>
          <w:tcPr>
            <w:tcW w:w="567" w:type="dxa"/>
            <w:shd w:val="clear" w:color="auto" w:fill="auto"/>
          </w:tcPr>
          <w:p w14:paraId="4CE5B2E4" w14:textId="03AC644E"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3</w:t>
            </w:r>
          </w:p>
        </w:tc>
        <w:tc>
          <w:tcPr>
            <w:tcW w:w="1418" w:type="dxa"/>
            <w:shd w:val="clear" w:color="auto" w:fill="auto"/>
          </w:tcPr>
          <w:p w14:paraId="230CA9E0" w14:textId="57192A86"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zmerno</w:t>
            </w:r>
          </w:p>
        </w:tc>
      </w:tr>
      <w:tr w:rsidR="0059796C" w:rsidRPr="00416E76" w14:paraId="039E72E9" w14:textId="77777777" w:rsidTr="00984664">
        <w:tc>
          <w:tcPr>
            <w:tcW w:w="675" w:type="dxa"/>
            <w:gridSpan w:val="2"/>
            <w:vMerge/>
            <w:shd w:val="clear" w:color="auto" w:fill="auto"/>
          </w:tcPr>
          <w:p w14:paraId="4EB87722" w14:textId="77777777" w:rsidR="0059796C" w:rsidRPr="00416E76" w:rsidRDefault="0059796C" w:rsidP="0059796C">
            <w:pPr>
              <w:keepLines/>
              <w:spacing w:after="0" w:line="240" w:lineRule="auto"/>
              <w:rPr>
                <w:rFonts w:ascii="Tahoma" w:eastAsia="Times New Roman" w:hAnsi="Tahoma" w:cs="Tahoma"/>
                <w:lang w:eastAsia="sl-SI"/>
              </w:rPr>
            </w:pPr>
          </w:p>
        </w:tc>
        <w:tc>
          <w:tcPr>
            <w:tcW w:w="709" w:type="dxa"/>
            <w:gridSpan w:val="2"/>
            <w:shd w:val="clear" w:color="auto" w:fill="auto"/>
          </w:tcPr>
          <w:p w14:paraId="15BF2FF7" w14:textId="77777777" w:rsidR="0059796C" w:rsidRPr="00416E76" w:rsidRDefault="0059796C" w:rsidP="0059796C">
            <w:pPr>
              <w:keepLines/>
              <w:spacing w:after="0" w:line="240" w:lineRule="auto"/>
              <w:rPr>
                <w:rFonts w:ascii="Tahoma" w:eastAsia="Times New Roman" w:hAnsi="Tahoma" w:cs="Tahoma"/>
                <w:lang w:eastAsia="sl-SI"/>
              </w:rPr>
            </w:pPr>
            <w:r w:rsidRPr="00416E76">
              <w:rPr>
                <w:rFonts w:ascii="Tahoma" w:eastAsia="Times New Roman" w:hAnsi="Tahoma" w:cs="Tahoma"/>
                <w:lang w:eastAsia="sl-SI"/>
              </w:rPr>
              <w:t>3.3.</w:t>
            </w:r>
          </w:p>
        </w:tc>
        <w:tc>
          <w:tcPr>
            <w:tcW w:w="5528" w:type="dxa"/>
            <w:shd w:val="clear" w:color="auto" w:fill="auto"/>
          </w:tcPr>
          <w:p w14:paraId="629FDDB0" w14:textId="77777777" w:rsidR="0059796C" w:rsidRPr="00416E76" w:rsidRDefault="0059796C" w:rsidP="0059796C">
            <w:pPr>
              <w:keepLines/>
              <w:spacing w:after="0" w:line="240" w:lineRule="auto"/>
              <w:rPr>
                <w:rFonts w:ascii="Tahoma" w:eastAsia="Times New Roman" w:hAnsi="Tahoma" w:cs="Tahoma"/>
                <w:lang w:eastAsia="sl-SI"/>
              </w:rPr>
            </w:pPr>
            <w:r w:rsidRPr="00416E76">
              <w:rPr>
                <w:rFonts w:ascii="Tahoma" w:eastAsia="Times New Roman" w:hAnsi="Tahoma" w:cs="Tahoma"/>
                <w:lang w:eastAsia="sl-SI"/>
              </w:rPr>
              <w:t>Udar strele</w:t>
            </w:r>
          </w:p>
        </w:tc>
        <w:tc>
          <w:tcPr>
            <w:tcW w:w="567" w:type="dxa"/>
            <w:shd w:val="clear" w:color="auto" w:fill="auto"/>
          </w:tcPr>
          <w:p w14:paraId="2A08834D" w14:textId="29A48828"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w:t>
            </w:r>
          </w:p>
        </w:tc>
        <w:tc>
          <w:tcPr>
            <w:tcW w:w="567" w:type="dxa"/>
            <w:shd w:val="clear" w:color="auto" w:fill="auto"/>
          </w:tcPr>
          <w:p w14:paraId="23A1FD10" w14:textId="5F105464"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w:t>
            </w:r>
          </w:p>
        </w:tc>
        <w:tc>
          <w:tcPr>
            <w:tcW w:w="1418" w:type="dxa"/>
            <w:shd w:val="clear" w:color="auto" w:fill="auto"/>
          </w:tcPr>
          <w:p w14:paraId="18760B5B" w14:textId="749EABB8"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w:t>
            </w:r>
          </w:p>
        </w:tc>
      </w:tr>
      <w:tr w:rsidR="0059796C" w:rsidRPr="00416E76" w14:paraId="31C06A13" w14:textId="77777777" w:rsidTr="00984664">
        <w:tc>
          <w:tcPr>
            <w:tcW w:w="675" w:type="dxa"/>
            <w:gridSpan w:val="2"/>
            <w:vMerge/>
            <w:shd w:val="clear" w:color="auto" w:fill="auto"/>
          </w:tcPr>
          <w:p w14:paraId="70AB07BE" w14:textId="77777777" w:rsidR="0059796C" w:rsidRPr="00416E76" w:rsidRDefault="0059796C" w:rsidP="0059796C">
            <w:pPr>
              <w:keepLines/>
              <w:spacing w:after="0" w:line="240" w:lineRule="auto"/>
              <w:rPr>
                <w:rFonts w:ascii="Tahoma" w:eastAsia="Times New Roman" w:hAnsi="Tahoma" w:cs="Tahoma"/>
                <w:lang w:eastAsia="sl-SI"/>
              </w:rPr>
            </w:pPr>
          </w:p>
        </w:tc>
        <w:tc>
          <w:tcPr>
            <w:tcW w:w="709" w:type="dxa"/>
            <w:gridSpan w:val="2"/>
            <w:shd w:val="clear" w:color="auto" w:fill="auto"/>
          </w:tcPr>
          <w:p w14:paraId="6C54FF94" w14:textId="77777777" w:rsidR="0059796C" w:rsidRPr="00416E76" w:rsidRDefault="0059796C" w:rsidP="0059796C">
            <w:pPr>
              <w:keepLines/>
              <w:spacing w:after="0" w:line="240" w:lineRule="auto"/>
              <w:rPr>
                <w:rFonts w:ascii="Tahoma" w:eastAsia="Times New Roman" w:hAnsi="Tahoma" w:cs="Tahoma"/>
                <w:lang w:eastAsia="sl-SI"/>
              </w:rPr>
            </w:pPr>
            <w:r w:rsidRPr="00416E76">
              <w:rPr>
                <w:rFonts w:ascii="Tahoma" w:eastAsia="Times New Roman" w:hAnsi="Tahoma" w:cs="Tahoma"/>
                <w:lang w:eastAsia="sl-SI"/>
              </w:rPr>
              <w:t>3.4.</w:t>
            </w:r>
          </w:p>
        </w:tc>
        <w:tc>
          <w:tcPr>
            <w:tcW w:w="5528" w:type="dxa"/>
            <w:shd w:val="clear" w:color="auto" w:fill="auto"/>
          </w:tcPr>
          <w:p w14:paraId="13DDBED7" w14:textId="77777777" w:rsidR="0059796C" w:rsidRPr="00416E76" w:rsidRDefault="0059796C" w:rsidP="0059796C">
            <w:pPr>
              <w:keepLines/>
              <w:spacing w:after="0" w:line="240" w:lineRule="auto"/>
              <w:rPr>
                <w:rFonts w:ascii="Tahoma" w:eastAsia="Times New Roman" w:hAnsi="Tahoma" w:cs="Tahoma"/>
                <w:lang w:eastAsia="sl-SI"/>
              </w:rPr>
            </w:pPr>
            <w:r w:rsidRPr="00416E76">
              <w:rPr>
                <w:rFonts w:ascii="Tahoma" w:eastAsia="Times New Roman" w:hAnsi="Tahoma" w:cs="Tahoma"/>
                <w:lang w:eastAsia="sl-SI"/>
              </w:rPr>
              <w:t>Obločni plamen</w:t>
            </w:r>
          </w:p>
        </w:tc>
        <w:tc>
          <w:tcPr>
            <w:tcW w:w="567" w:type="dxa"/>
            <w:shd w:val="clear" w:color="auto" w:fill="auto"/>
          </w:tcPr>
          <w:p w14:paraId="3CEEEB23" w14:textId="48AAC585"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B</w:t>
            </w:r>
          </w:p>
        </w:tc>
        <w:tc>
          <w:tcPr>
            <w:tcW w:w="567" w:type="dxa"/>
            <w:shd w:val="clear" w:color="auto" w:fill="auto"/>
          </w:tcPr>
          <w:p w14:paraId="34BF7DEC" w14:textId="7050C3C7"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3</w:t>
            </w:r>
          </w:p>
        </w:tc>
        <w:tc>
          <w:tcPr>
            <w:tcW w:w="1418" w:type="dxa"/>
            <w:shd w:val="clear" w:color="auto" w:fill="auto"/>
          </w:tcPr>
          <w:p w14:paraId="314EA944" w14:textId="201DAB9D"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visoko</w:t>
            </w:r>
          </w:p>
        </w:tc>
      </w:tr>
      <w:tr w:rsidR="0059796C" w:rsidRPr="00416E76" w14:paraId="6ED17B6F" w14:textId="77777777" w:rsidTr="00984664">
        <w:tc>
          <w:tcPr>
            <w:tcW w:w="675" w:type="dxa"/>
            <w:gridSpan w:val="2"/>
            <w:shd w:val="clear" w:color="auto" w:fill="auto"/>
          </w:tcPr>
          <w:p w14:paraId="3DB2229C" w14:textId="77777777" w:rsidR="0059796C" w:rsidRPr="00416E76" w:rsidRDefault="0059796C" w:rsidP="0059796C">
            <w:pPr>
              <w:keepLines/>
              <w:spacing w:after="0" w:line="240" w:lineRule="auto"/>
              <w:rPr>
                <w:rFonts w:ascii="Tahoma" w:eastAsia="Times New Roman" w:hAnsi="Tahoma" w:cs="Tahoma"/>
                <w:b/>
                <w:lang w:eastAsia="sl-SI"/>
              </w:rPr>
            </w:pPr>
            <w:r w:rsidRPr="00416E76">
              <w:rPr>
                <w:rFonts w:ascii="Tahoma" w:eastAsia="Times New Roman" w:hAnsi="Tahoma" w:cs="Tahoma"/>
                <w:b/>
                <w:lang w:eastAsia="sl-SI"/>
              </w:rPr>
              <w:t>4.</w:t>
            </w:r>
          </w:p>
        </w:tc>
        <w:tc>
          <w:tcPr>
            <w:tcW w:w="6237" w:type="dxa"/>
            <w:gridSpan w:val="3"/>
            <w:shd w:val="clear" w:color="auto" w:fill="auto"/>
          </w:tcPr>
          <w:p w14:paraId="75E68DFD" w14:textId="77777777" w:rsidR="0059796C" w:rsidRPr="00416E76" w:rsidRDefault="0059796C" w:rsidP="0059796C">
            <w:pPr>
              <w:keepLines/>
              <w:spacing w:after="0" w:line="240" w:lineRule="auto"/>
              <w:rPr>
                <w:rFonts w:ascii="Tahoma" w:eastAsia="Times New Roman" w:hAnsi="Tahoma" w:cs="Tahoma"/>
                <w:b/>
                <w:lang w:eastAsia="sl-SI"/>
              </w:rPr>
            </w:pPr>
            <w:r w:rsidRPr="00416E76">
              <w:rPr>
                <w:rFonts w:ascii="Tahoma" w:eastAsia="Times New Roman" w:hAnsi="Tahoma" w:cs="Tahoma"/>
                <w:b/>
                <w:lang w:eastAsia="sl-SI"/>
              </w:rPr>
              <w:t>Nevarne snovi</w:t>
            </w:r>
          </w:p>
        </w:tc>
        <w:tc>
          <w:tcPr>
            <w:tcW w:w="567" w:type="dxa"/>
            <w:shd w:val="clear" w:color="auto" w:fill="auto"/>
          </w:tcPr>
          <w:p w14:paraId="28E22284" w14:textId="77777777" w:rsidR="0059796C" w:rsidRPr="00416E76" w:rsidRDefault="0059796C" w:rsidP="0059796C">
            <w:pPr>
              <w:keepLines/>
              <w:spacing w:after="0" w:line="240" w:lineRule="auto"/>
              <w:jc w:val="center"/>
              <w:rPr>
                <w:rFonts w:ascii="Tahoma" w:eastAsia="Times New Roman" w:hAnsi="Tahoma" w:cs="Tahoma"/>
                <w:b/>
                <w:lang w:eastAsia="sl-SI"/>
              </w:rPr>
            </w:pPr>
          </w:p>
        </w:tc>
        <w:tc>
          <w:tcPr>
            <w:tcW w:w="567" w:type="dxa"/>
            <w:shd w:val="clear" w:color="auto" w:fill="auto"/>
          </w:tcPr>
          <w:p w14:paraId="0652E252" w14:textId="77777777" w:rsidR="0059796C" w:rsidRPr="00416E76" w:rsidRDefault="0059796C" w:rsidP="0059796C">
            <w:pPr>
              <w:keepLines/>
              <w:spacing w:after="0" w:line="240" w:lineRule="auto"/>
              <w:jc w:val="center"/>
              <w:rPr>
                <w:rFonts w:ascii="Tahoma" w:eastAsia="Times New Roman" w:hAnsi="Tahoma" w:cs="Tahoma"/>
                <w:b/>
                <w:lang w:eastAsia="sl-SI"/>
              </w:rPr>
            </w:pPr>
          </w:p>
        </w:tc>
        <w:tc>
          <w:tcPr>
            <w:tcW w:w="1418" w:type="dxa"/>
            <w:shd w:val="clear" w:color="auto" w:fill="auto"/>
          </w:tcPr>
          <w:p w14:paraId="34C11864" w14:textId="77777777" w:rsidR="0059796C" w:rsidRPr="00416E76" w:rsidRDefault="0059796C" w:rsidP="0059796C">
            <w:pPr>
              <w:keepLines/>
              <w:spacing w:after="0" w:line="240" w:lineRule="auto"/>
              <w:jc w:val="center"/>
              <w:rPr>
                <w:rFonts w:ascii="Tahoma" w:eastAsia="Times New Roman" w:hAnsi="Tahoma" w:cs="Tahoma"/>
                <w:b/>
                <w:lang w:eastAsia="sl-SI"/>
              </w:rPr>
            </w:pPr>
          </w:p>
        </w:tc>
      </w:tr>
      <w:tr w:rsidR="0059796C" w:rsidRPr="00416E76" w14:paraId="4DD21487" w14:textId="77777777" w:rsidTr="00984664">
        <w:trPr>
          <w:trHeight w:val="78"/>
        </w:trPr>
        <w:tc>
          <w:tcPr>
            <w:tcW w:w="675" w:type="dxa"/>
            <w:gridSpan w:val="2"/>
            <w:vMerge w:val="restart"/>
            <w:shd w:val="clear" w:color="auto" w:fill="auto"/>
          </w:tcPr>
          <w:p w14:paraId="7579399F" w14:textId="77777777" w:rsidR="0059796C" w:rsidRPr="00416E76" w:rsidRDefault="0059796C" w:rsidP="0059796C">
            <w:pPr>
              <w:keepLines/>
              <w:spacing w:after="0" w:line="240" w:lineRule="auto"/>
              <w:rPr>
                <w:rFonts w:ascii="Tahoma" w:eastAsia="Times New Roman" w:hAnsi="Tahoma" w:cs="Tahoma"/>
                <w:lang w:eastAsia="sl-SI"/>
              </w:rPr>
            </w:pPr>
          </w:p>
        </w:tc>
        <w:tc>
          <w:tcPr>
            <w:tcW w:w="709" w:type="dxa"/>
            <w:gridSpan w:val="2"/>
            <w:shd w:val="clear" w:color="auto" w:fill="auto"/>
          </w:tcPr>
          <w:p w14:paraId="46A482F8" w14:textId="77777777" w:rsidR="0059796C" w:rsidRPr="00416E76" w:rsidRDefault="0059796C" w:rsidP="0059796C">
            <w:pPr>
              <w:keepLines/>
              <w:spacing w:after="0" w:line="240" w:lineRule="auto"/>
              <w:rPr>
                <w:rFonts w:ascii="Tahoma" w:eastAsia="Times New Roman" w:hAnsi="Tahoma" w:cs="Tahoma"/>
                <w:lang w:eastAsia="sl-SI"/>
              </w:rPr>
            </w:pPr>
            <w:r w:rsidRPr="00416E76">
              <w:rPr>
                <w:rFonts w:ascii="Tahoma" w:eastAsia="Times New Roman" w:hAnsi="Tahoma" w:cs="Tahoma"/>
                <w:lang w:eastAsia="sl-SI"/>
              </w:rPr>
              <w:t>4.1.</w:t>
            </w:r>
          </w:p>
        </w:tc>
        <w:tc>
          <w:tcPr>
            <w:tcW w:w="5528" w:type="dxa"/>
            <w:shd w:val="clear" w:color="auto" w:fill="auto"/>
          </w:tcPr>
          <w:p w14:paraId="304147D3" w14:textId="77777777" w:rsidR="0059796C" w:rsidRPr="00416E76" w:rsidRDefault="0059796C" w:rsidP="0059796C">
            <w:pPr>
              <w:keepLines/>
              <w:spacing w:after="0" w:line="240" w:lineRule="auto"/>
              <w:rPr>
                <w:rFonts w:ascii="Tahoma" w:eastAsia="Times New Roman" w:hAnsi="Tahoma" w:cs="Tahoma"/>
                <w:lang w:eastAsia="sl-SI"/>
              </w:rPr>
            </w:pPr>
            <w:r w:rsidRPr="00416E76">
              <w:rPr>
                <w:rFonts w:ascii="Tahoma" w:eastAsia="Times New Roman" w:hAnsi="Tahoma" w:cs="Tahoma"/>
                <w:lang w:eastAsia="sl-SI"/>
              </w:rPr>
              <w:t>Zdravju škodljive snovi</w:t>
            </w:r>
          </w:p>
        </w:tc>
        <w:tc>
          <w:tcPr>
            <w:tcW w:w="567" w:type="dxa"/>
            <w:shd w:val="clear" w:color="auto" w:fill="auto"/>
          </w:tcPr>
          <w:p w14:paraId="536D3A6D" w14:textId="0F04BF03"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C</w:t>
            </w:r>
          </w:p>
        </w:tc>
        <w:tc>
          <w:tcPr>
            <w:tcW w:w="567" w:type="dxa"/>
            <w:shd w:val="clear" w:color="auto" w:fill="auto"/>
          </w:tcPr>
          <w:p w14:paraId="20673A19" w14:textId="2DAF43D8"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2</w:t>
            </w:r>
          </w:p>
        </w:tc>
        <w:tc>
          <w:tcPr>
            <w:tcW w:w="1418" w:type="dxa"/>
            <w:shd w:val="clear" w:color="auto" w:fill="auto"/>
          </w:tcPr>
          <w:p w14:paraId="332C8409" w14:textId="6D2B666F"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zmerno</w:t>
            </w:r>
          </w:p>
        </w:tc>
      </w:tr>
      <w:tr w:rsidR="0059796C" w:rsidRPr="00416E76" w14:paraId="690F81C5" w14:textId="77777777" w:rsidTr="00984664">
        <w:tc>
          <w:tcPr>
            <w:tcW w:w="675" w:type="dxa"/>
            <w:gridSpan w:val="2"/>
            <w:vMerge/>
            <w:shd w:val="clear" w:color="auto" w:fill="auto"/>
          </w:tcPr>
          <w:p w14:paraId="0F6A4EEB" w14:textId="77777777" w:rsidR="0059796C" w:rsidRPr="00416E76" w:rsidRDefault="0059796C" w:rsidP="0059796C">
            <w:pPr>
              <w:keepLines/>
              <w:spacing w:after="0" w:line="240" w:lineRule="auto"/>
              <w:rPr>
                <w:rFonts w:ascii="Tahoma" w:eastAsia="Times New Roman" w:hAnsi="Tahoma" w:cs="Tahoma"/>
                <w:lang w:eastAsia="sl-SI"/>
              </w:rPr>
            </w:pPr>
          </w:p>
        </w:tc>
        <w:tc>
          <w:tcPr>
            <w:tcW w:w="709" w:type="dxa"/>
            <w:gridSpan w:val="2"/>
            <w:shd w:val="clear" w:color="auto" w:fill="auto"/>
          </w:tcPr>
          <w:p w14:paraId="7C6258F8" w14:textId="77777777" w:rsidR="0059796C" w:rsidRPr="00416E76" w:rsidRDefault="0059796C" w:rsidP="0059796C">
            <w:pPr>
              <w:keepLines/>
              <w:spacing w:after="0" w:line="240" w:lineRule="auto"/>
              <w:rPr>
                <w:rFonts w:ascii="Tahoma" w:eastAsia="Times New Roman" w:hAnsi="Tahoma" w:cs="Tahoma"/>
                <w:lang w:eastAsia="sl-SI"/>
              </w:rPr>
            </w:pPr>
            <w:r w:rsidRPr="00416E76">
              <w:rPr>
                <w:rFonts w:ascii="Tahoma" w:eastAsia="Times New Roman" w:hAnsi="Tahoma" w:cs="Tahoma"/>
                <w:lang w:eastAsia="sl-SI"/>
              </w:rPr>
              <w:t>4.2.</w:t>
            </w:r>
          </w:p>
        </w:tc>
        <w:tc>
          <w:tcPr>
            <w:tcW w:w="5528" w:type="dxa"/>
            <w:shd w:val="clear" w:color="auto" w:fill="auto"/>
          </w:tcPr>
          <w:p w14:paraId="63FC2CDC" w14:textId="77777777" w:rsidR="0059796C" w:rsidRPr="00416E76" w:rsidRDefault="0059796C" w:rsidP="0059796C">
            <w:pPr>
              <w:keepLines/>
              <w:spacing w:after="0" w:line="240" w:lineRule="auto"/>
              <w:rPr>
                <w:rFonts w:ascii="Tahoma" w:eastAsia="Times New Roman" w:hAnsi="Tahoma" w:cs="Tahoma"/>
                <w:lang w:eastAsia="sl-SI"/>
              </w:rPr>
            </w:pPr>
            <w:r w:rsidRPr="00416E76">
              <w:rPr>
                <w:rFonts w:ascii="Tahoma" w:eastAsia="Times New Roman" w:hAnsi="Tahoma" w:cs="Tahoma"/>
                <w:lang w:eastAsia="sl-SI"/>
              </w:rPr>
              <w:t>Požarno nevarne in eksplozivne snovi</w:t>
            </w:r>
          </w:p>
        </w:tc>
        <w:tc>
          <w:tcPr>
            <w:tcW w:w="567" w:type="dxa"/>
            <w:shd w:val="clear" w:color="auto" w:fill="auto"/>
          </w:tcPr>
          <w:p w14:paraId="5C51DD0B" w14:textId="34F06C9F" w:rsidR="0059796C" w:rsidRPr="00416E76" w:rsidRDefault="0059796C" w:rsidP="0059796C">
            <w:pPr>
              <w:keepLines/>
              <w:spacing w:after="0" w:line="240" w:lineRule="auto"/>
              <w:jc w:val="center"/>
              <w:rPr>
                <w:rFonts w:ascii="Tahoma" w:eastAsia="Times New Roman" w:hAnsi="Tahoma" w:cs="Tahoma"/>
                <w:lang w:eastAsia="sl-SI"/>
              </w:rPr>
            </w:pPr>
            <w:r>
              <w:rPr>
                <w:rFonts w:ascii="Tahoma" w:eastAsia="Times New Roman" w:hAnsi="Tahoma" w:cs="Tahoma"/>
                <w:lang w:eastAsia="sl-SI"/>
              </w:rPr>
              <w:t>C</w:t>
            </w:r>
          </w:p>
        </w:tc>
        <w:tc>
          <w:tcPr>
            <w:tcW w:w="567" w:type="dxa"/>
            <w:shd w:val="clear" w:color="auto" w:fill="auto"/>
          </w:tcPr>
          <w:p w14:paraId="4B99E921" w14:textId="0ECD9D4D" w:rsidR="0059796C" w:rsidRPr="00416E76" w:rsidRDefault="0059796C" w:rsidP="0059796C">
            <w:pPr>
              <w:keepLines/>
              <w:spacing w:after="0" w:line="240" w:lineRule="auto"/>
              <w:jc w:val="center"/>
              <w:rPr>
                <w:rFonts w:ascii="Tahoma" w:eastAsia="Times New Roman" w:hAnsi="Tahoma" w:cs="Tahoma"/>
                <w:lang w:eastAsia="sl-SI"/>
              </w:rPr>
            </w:pPr>
            <w:r>
              <w:rPr>
                <w:rFonts w:ascii="Tahoma" w:eastAsia="Times New Roman" w:hAnsi="Tahoma" w:cs="Tahoma"/>
                <w:lang w:eastAsia="sl-SI"/>
              </w:rPr>
              <w:t>2</w:t>
            </w:r>
          </w:p>
        </w:tc>
        <w:tc>
          <w:tcPr>
            <w:tcW w:w="1418" w:type="dxa"/>
            <w:shd w:val="clear" w:color="auto" w:fill="auto"/>
          </w:tcPr>
          <w:p w14:paraId="6A9173AC" w14:textId="1AE3607F" w:rsidR="0059796C" w:rsidRPr="00416E76" w:rsidRDefault="0059796C" w:rsidP="0059796C">
            <w:pPr>
              <w:keepLines/>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zmerno</w:t>
            </w:r>
          </w:p>
        </w:tc>
      </w:tr>
      <w:tr w:rsidR="0059796C" w:rsidRPr="000044CB" w14:paraId="6A49EFC3" w14:textId="77777777" w:rsidTr="00E03684">
        <w:tc>
          <w:tcPr>
            <w:tcW w:w="675" w:type="dxa"/>
            <w:gridSpan w:val="2"/>
            <w:shd w:val="clear" w:color="auto" w:fill="auto"/>
          </w:tcPr>
          <w:p w14:paraId="12F25F2D" w14:textId="77777777" w:rsidR="0059796C" w:rsidRPr="000044CB" w:rsidRDefault="0059796C" w:rsidP="0059796C">
            <w:pPr>
              <w:keepLines/>
              <w:spacing w:after="0" w:line="240" w:lineRule="auto"/>
              <w:rPr>
                <w:rFonts w:ascii="Tahoma" w:hAnsi="Tahoma" w:cs="Tahoma"/>
                <w:b/>
              </w:rPr>
            </w:pPr>
            <w:r>
              <w:rPr>
                <w:rFonts w:ascii="Tahoma" w:hAnsi="Tahoma" w:cs="Tahoma"/>
                <w:b/>
              </w:rPr>
              <w:t>5</w:t>
            </w:r>
            <w:r w:rsidRPr="000044CB">
              <w:rPr>
                <w:rFonts w:ascii="Tahoma" w:hAnsi="Tahoma" w:cs="Tahoma"/>
                <w:b/>
              </w:rPr>
              <w:t>.</w:t>
            </w:r>
          </w:p>
        </w:tc>
        <w:tc>
          <w:tcPr>
            <w:tcW w:w="6237" w:type="dxa"/>
            <w:gridSpan w:val="3"/>
            <w:shd w:val="clear" w:color="auto" w:fill="auto"/>
          </w:tcPr>
          <w:p w14:paraId="7739F771" w14:textId="77777777" w:rsidR="0059796C" w:rsidRPr="000044CB" w:rsidRDefault="0059796C" w:rsidP="0059796C">
            <w:pPr>
              <w:keepLines/>
              <w:spacing w:after="0" w:line="240" w:lineRule="auto"/>
              <w:rPr>
                <w:rFonts w:ascii="Tahoma" w:hAnsi="Tahoma" w:cs="Tahoma"/>
                <w:b/>
              </w:rPr>
            </w:pPr>
            <w:r>
              <w:rPr>
                <w:rFonts w:ascii="Tahoma" w:hAnsi="Tahoma" w:cs="Tahoma"/>
                <w:b/>
              </w:rPr>
              <w:t>Biološki dejavniki</w:t>
            </w:r>
          </w:p>
        </w:tc>
        <w:tc>
          <w:tcPr>
            <w:tcW w:w="567" w:type="dxa"/>
            <w:shd w:val="clear" w:color="auto" w:fill="auto"/>
          </w:tcPr>
          <w:p w14:paraId="05D6AFCD" w14:textId="77777777" w:rsidR="0059796C" w:rsidRPr="000D6C9C" w:rsidRDefault="0059796C" w:rsidP="0059796C">
            <w:pPr>
              <w:keepLines/>
              <w:spacing w:after="0" w:line="240" w:lineRule="auto"/>
              <w:jc w:val="center"/>
              <w:rPr>
                <w:rFonts w:ascii="Tahoma" w:hAnsi="Tahoma" w:cs="Tahoma"/>
              </w:rPr>
            </w:pPr>
          </w:p>
        </w:tc>
        <w:tc>
          <w:tcPr>
            <w:tcW w:w="567" w:type="dxa"/>
            <w:shd w:val="clear" w:color="auto" w:fill="auto"/>
          </w:tcPr>
          <w:p w14:paraId="182307CB" w14:textId="77777777" w:rsidR="0059796C" w:rsidRPr="000D6C9C" w:rsidRDefault="0059796C" w:rsidP="0059796C">
            <w:pPr>
              <w:keepLines/>
              <w:spacing w:after="0" w:line="240" w:lineRule="auto"/>
              <w:jc w:val="center"/>
              <w:rPr>
                <w:rFonts w:ascii="Tahoma" w:hAnsi="Tahoma" w:cs="Tahoma"/>
              </w:rPr>
            </w:pPr>
          </w:p>
        </w:tc>
        <w:tc>
          <w:tcPr>
            <w:tcW w:w="1418" w:type="dxa"/>
            <w:shd w:val="clear" w:color="auto" w:fill="auto"/>
          </w:tcPr>
          <w:p w14:paraId="12EEB2B1" w14:textId="77777777" w:rsidR="0059796C" w:rsidRPr="000D6C9C" w:rsidRDefault="0059796C" w:rsidP="0059796C">
            <w:pPr>
              <w:keepLines/>
              <w:spacing w:after="0" w:line="240" w:lineRule="auto"/>
              <w:jc w:val="center"/>
              <w:rPr>
                <w:rFonts w:ascii="Tahoma" w:hAnsi="Tahoma" w:cs="Tahoma"/>
              </w:rPr>
            </w:pPr>
          </w:p>
        </w:tc>
      </w:tr>
      <w:tr w:rsidR="0059796C" w:rsidRPr="000044CB" w14:paraId="0B96596E" w14:textId="77777777" w:rsidTr="00E03684">
        <w:trPr>
          <w:trHeight w:val="78"/>
        </w:trPr>
        <w:tc>
          <w:tcPr>
            <w:tcW w:w="675" w:type="dxa"/>
            <w:gridSpan w:val="2"/>
            <w:shd w:val="clear" w:color="auto" w:fill="auto"/>
          </w:tcPr>
          <w:p w14:paraId="31800646" w14:textId="77777777" w:rsidR="0059796C" w:rsidRPr="000044CB" w:rsidRDefault="0059796C" w:rsidP="0059796C">
            <w:pPr>
              <w:keepLines/>
              <w:spacing w:after="0" w:line="240" w:lineRule="auto"/>
              <w:rPr>
                <w:rFonts w:ascii="Tahoma" w:hAnsi="Tahoma" w:cs="Tahoma"/>
              </w:rPr>
            </w:pPr>
          </w:p>
        </w:tc>
        <w:tc>
          <w:tcPr>
            <w:tcW w:w="709" w:type="dxa"/>
            <w:gridSpan w:val="2"/>
            <w:shd w:val="clear" w:color="auto" w:fill="auto"/>
          </w:tcPr>
          <w:p w14:paraId="177D7DA1" w14:textId="77777777" w:rsidR="0059796C" w:rsidRPr="000044CB" w:rsidRDefault="0059796C" w:rsidP="0059796C">
            <w:pPr>
              <w:keepLines/>
              <w:spacing w:after="0" w:line="240" w:lineRule="auto"/>
              <w:rPr>
                <w:rFonts w:ascii="Tahoma" w:hAnsi="Tahoma" w:cs="Tahoma"/>
              </w:rPr>
            </w:pPr>
            <w:r>
              <w:rPr>
                <w:rFonts w:ascii="Tahoma" w:hAnsi="Tahoma" w:cs="Tahoma"/>
              </w:rPr>
              <w:t>5</w:t>
            </w:r>
            <w:r w:rsidRPr="000044CB">
              <w:rPr>
                <w:rFonts w:ascii="Tahoma" w:hAnsi="Tahoma" w:cs="Tahoma"/>
              </w:rPr>
              <w:t>.1.</w:t>
            </w:r>
          </w:p>
        </w:tc>
        <w:tc>
          <w:tcPr>
            <w:tcW w:w="5528" w:type="dxa"/>
            <w:shd w:val="clear" w:color="auto" w:fill="auto"/>
          </w:tcPr>
          <w:p w14:paraId="444946EE" w14:textId="77777777" w:rsidR="0059796C" w:rsidRPr="000044CB" w:rsidRDefault="0059796C" w:rsidP="0059796C">
            <w:pPr>
              <w:keepLines/>
              <w:spacing w:after="0" w:line="240" w:lineRule="auto"/>
              <w:rPr>
                <w:rFonts w:ascii="Tahoma" w:hAnsi="Tahoma" w:cs="Tahoma"/>
              </w:rPr>
            </w:pPr>
            <w:r>
              <w:rPr>
                <w:rFonts w:ascii="Tahoma" w:hAnsi="Tahoma" w:cs="Tahoma"/>
              </w:rPr>
              <w:t>Nevarnost okužbe s SARS-CoV-2</w:t>
            </w:r>
          </w:p>
        </w:tc>
        <w:tc>
          <w:tcPr>
            <w:tcW w:w="567" w:type="dxa"/>
            <w:shd w:val="clear" w:color="auto" w:fill="auto"/>
          </w:tcPr>
          <w:p w14:paraId="4A32F034" w14:textId="46D94771" w:rsidR="0059796C" w:rsidRPr="000044CB" w:rsidRDefault="0059796C" w:rsidP="0059796C">
            <w:pPr>
              <w:keepLines/>
              <w:spacing w:after="0" w:line="240" w:lineRule="auto"/>
              <w:rPr>
                <w:rFonts w:ascii="Tahoma" w:hAnsi="Tahoma" w:cs="Tahoma"/>
              </w:rPr>
            </w:pPr>
            <w:r>
              <w:rPr>
                <w:rFonts w:ascii="Tahoma" w:hAnsi="Tahoma" w:cs="Tahoma"/>
              </w:rPr>
              <w:t>B</w:t>
            </w:r>
          </w:p>
        </w:tc>
        <w:tc>
          <w:tcPr>
            <w:tcW w:w="567" w:type="dxa"/>
            <w:shd w:val="clear" w:color="auto" w:fill="auto"/>
          </w:tcPr>
          <w:p w14:paraId="1F35C945" w14:textId="615FEE4C" w:rsidR="0059796C" w:rsidRPr="000044CB" w:rsidRDefault="0059796C" w:rsidP="0059796C">
            <w:pPr>
              <w:keepLines/>
              <w:spacing w:after="0" w:line="240" w:lineRule="auto"/>
              <w:rPr>
                <w:rFonts w:ascii="Tahoma" w:hAnsi="Tahoma" w:cs="Tahoma"/>
              </w:rPr>
            </w:pPr>
            <w:r w:rsidRPr="00BA3F91">
              <w:rPr>
                <w:rFonts w:ascii="Tahoma" w:hAnsi="Tahoma" w:cs="Tahoma"/>
              </w:rPr>
              <w:t>3</w:t>
            </w:r>
          </w:p>
        </w:tc>
        <w:tc>
          <w:tcPr>
            <w:tcW w:w="1418" w:type="dxa"/>
            <w:shd w:val="clear" w:color="auto" w:fill="auto"/>
          </w:tcPr>
          <w:p w14:paraId="6D770F64" w14:textId="66160808" w:rsidR="0059796C" w:rsidRPr="000044CB" w:rsidRDefault="0059796C" w:rsidP="0059796C">
            <w:pPr>
              <w:keepLines/>
              <w:spacing w:after="0" w:line="240" w:lineRule="auto"/>
              <w:rPr>
                <w:rFonts w:ascii="Tahoma" w:hAnsi="Tahoma" w:cs="Tahoma"/>
              </w:rPr>
            </w:pPr>
            <w:r w:rsidRPr="00BA3F91">
              <w:rPr>
                <w:rFonts w:ascii="Tahoma" w:hAnsi="Tahoma" w:cs="Tahoma"/>
              </w:rPr>
              <w:t xml:space="preserve"> zmerno</w:t>
            </w:r>
          </w:p>
        </w:tc>
      </w:tr>
      <w:tr w:rsidR="0059796C" w:rsidRPr="00416E76" w14:paraId="04E0FF0A" w14:textId="77777777" w:rsidTr="00984664">
        <w:tc>
          <w:tcPr>
            <w:tcW w:w="669" w:type="dxa"/>
            <w:shd w:val="clear" w:color="auto" w:fill="auto"/>
          </w:tcPr>
          <w:p w14:paraId="21F18C3B" w14:textId="77777777" w:rsidR="0059796C" w:rsidRPr="00416E76" w:rsidRDefault="0059796C" w:rsidP="0059796C">
            <w:pPr>
              <w:keepLines/>
              <w:spacing w:after="0" w:line="240" w:lineRule="auto"/>
              <w:rPr>
                <w:rFonts w:ascii="Tahoma" w:eastAsia="Times New Roman" w:hAnsi="Tahoma" w:cs="Tahoma"/>
                <w:b/>
                <w:lang w:eastAsia="sl-SI"/>
              </w:rPr>
            </w:pPr>
            <w:r>
              <w:rPr>
                <w:rFonts w:ascii="Tahoma" w:eastAsia="Times New Roman" w:hAnsi="Tahoma" w:cs="Tahoma"/>
                <w:b/>
                <w:lang w:eastAsia="sl-SI"/>
              </w:rPr>
              <w:t>6</w:t>
            </w:r>
            <w:r w:rsidRPr="00416E76">
              <w:rPr>
                <w:rFonts w:ascii="Tahoma" w:eastAsia="Times New Roman" w:hAnsi="Tahoma" w:cs="Tahoma"/>
                <w:b/>
                <w:lang w:eastAsia="sl-SI"/>
              </w:rPr>
              <w:t>.</w:t>
            </w:r>
          </w:p>
        </w:tc>
        <w:tc>
          <w:tcPr>
            <w:tcW w:w="6243" w:type="dxa"/>
            <w:gridSpan w:val="4"/>
            <w:shd w:val="clear" w:color="auto" w:fill="auto"/>
          </w:tcPr>
          <w:p w14:paraId="4A9D80E9" w14:textId="77777777" w:rsidR="0059796C" w:rsidRPr="00416E76" w:rsidRDefault="0059796C" w:rsidP="0059796C">
            <w:pPr>
              <w:keepLines/>
              <w:spacing w:after="0" w:line="240" w:lineRule="auto"/>
              <w:rPr>
                <w:rFonts w:ascii="Tahoma" w:eastAsia="Times New Roman" w:hAnsi="Tahoma" w:cs="Tahoma"/>
                <w:b/>
                <w:lang w:eastAsia="sl-SI"/>
              </w:rPr>
            </w:pPr>
            <w:r w:rsidRPr="00416E76">
              <w:rPr>
                <w:rFonts w:ascii="Tahoma" w:eastAsia="Times New Roman" w:hAnsi="Tahoma" w:cs="Tahoma"/>
                <w:b/>
                <w:lang w:eastAsia="sl-SI"/>
              </w:rPr>
              <w:t>Fizikalni dejavniki</w:t>
            </w:r>
          </w:p>
        </w:tc>
        <w:tc>
          <w:tcPr>
            <w:tcW w:w="567" w:type="dxa"/>
            <w:shd w:val="clear" w:color="auto" w:fill="auto"/>
          </w:tcPr>
          <w:p w14:paraId="17673D71" w14:textId="77777777" w:rsidR="0059796C" w:rsidRPr="00416E76" w:rsidRDefault="0059796C" w:rsidP="0059796C">
            <w:pPr>
              <w:keepLines/>
              <w:spacing w:after="0" w:line="240" w:lineRule="auto"/>
              <w:jc w:val="center"/>
              <w:rPr>
                <w:rFonts w:ascii="Tahoma" w:eastAsia="Times New Roman" w:hAnsi="Tahoma" w:cs="Tahoma"/>
                <w:b/>
                <w:lang w:eastAsia="sl-SI"/>
              </w:rPr>
            </w:pPr>
          </w:p>
        </w:tc>
        <w:tc>
          <w:tcPr>
            <w:tcW w:w="567" w:type="dxa"/>
            <w:shd w:val="clear" w:color="auto" w:fill="auto"/>
          </w:tcPr>
          <w:p w14:paraId="6EACE6DF" w14:textId="77777777" w:rsidR="0059796C" w:rsidRPr="00416E76" w:rsidRDefault="0059796C" w:rsidP="0059796C">
            <w:pPr>
              <w:keepLines/>
              <w:spacing w:after="0" w:line="240" w:lineRule="auto"/>
              <w:jc w:val="center"/>
              <w:rPr>
                <w:rFonts w:ascii="Tahoma" w:eastAsia="Times New Roman" w:hAnsi="Tahoma" w:cs="Tahoma"/>
                <w:lang w:eastAsia="sl-SI"/>
              </w:rPr>
            </w:pPr>
          </w:p>
        </w:tc>
        <w:tc>
          <w:tcPr>
            <w:tcW w:w="1418" w:type="dxa"/>
            <w:shd w:val="clear" w:color="auto" w:fill="auto"/>
          </w:tcPr>
          <w:p w14:paraId="7A21FC82" w14:textId="77777777" w:rsidR="0059796C" w:rsidRPr="00416E76" w:rsidRDefault="0059796C" w:rsidP="0059796C">
            <w:pPr>
              <w:keepLines/>
              <w:spacing w:after="0" w:line="240" w:lineRule="auto"/>
              <w:jc w:val="center"/>
              <w:rPr>
                <w:rFonts w:ascii="Tahoma" w:eastAsia="Times New Roman" w:hAnsi="Tahoma" w:cs="Tahoma"/>
                <w:lang w:eastAsia="sl-SI"/>
              </w:rPr>
            </w:pPr>
          </w:p>
        </w:tc>
      </w:tr>
      <w:tr w:rsidR="0059796C" w:rsidRPr="00416E76" w14:paraId="2CA1A07C" w14:textId="77777777" w:rsidTr="00984664">
        <w:tc>
          <w:tcPr>
            <w:tcW w:w="669" w:type="dxa"/>
            <w:vMerge w:val="restart"/>
            <w:shd w:val="clear" w:color="auto" w:fill="auto"/>
          </w:tcPr>
          <w:p w14:paraId="46A4E731" w14:textId="77777777" w:rsidR="0059796C" w:rsidRPr="00416E76" w:rsidRDefault="0059796C" w:rsidP="0059796C">
            <w:pPr>
              <w:keepLines/>
              <w:spacing w:after="0" w:line="240" w:lineRule="auto"/>
              <w:rPr>
                <w:rFonts w:ascii="Tahoma" w:eastAsia="Times New Roman" w:hAnsi="Tahoma" w:cs="Tahoma"/>
                <w:b/>
                <w:lang w:eastAsia="sl-SI"/>
              </w:rPr>
            </w:pPr>
          </w:p>
        </w:tc>
        <w:tc>
          <w:tcPr>
            <w:tcW w:w="705" w:type="dxa"/>
            <w:gridSpan w:val="2"/>
            <w:shd w:val="clear" w:color="auto" w:fill="auto"/>
          </w:tcPr>
          <w:p w14:paraId="3F46245C" w14:textId="77777777" w:rsidR="0059796C" w:rsidRPr="00416E76" w:rsidRDefault="0059796C" w:rsidP="0059796C">
            <w:pPr>
              <w:keepLines/>
              <w:spacing w:after="0" w:line="240" w:lineRule="auto"/>
              <w:rPr>
                <w:rFonts w:ascii="Tahoma" w:eastAsia="Times New Roman" w:hAnsi="Tahoma" w:cs="Tahoma"/>
                <w:lang w:eastAsia="sl-SI"/>
              </w:rPr>
            </w:pPr>
            <w:r>
              <w:rPr>
                <w:rFonts w:ascii="Tahoma" w:eastAsia="Times New Roman" w:hAnsi="Tahoma" w:cs="Tahoma"/>
                <w:lang w:eastAsia="sl-SI"/>
              </w:rPr>
              <w:t>6</w:t>
            </w:r>
            <w:r w:rsidRPr="00416E76">
              <w:rPr>
                <w:rFonts w:ascii="Tahoma" w:eastAsia="Times New Roman" w:hAnsi="Tahoma" w:cs="Tahoma"/>
                <w:lang w:eastAsia="sl-SI"/>
              </w:rPr>
              <w:t>.1.</w:t>
            </w:r>
          </w:p>
        </w:tc>
        <w:tc>
          <w:tcPr>
            <w:tcW w:w="5538" w:type="dxa"/>
            <w:gridSpan w:val="2"/>
            <w:shd w:val="clear" w:color="auto" w:fill="auto"/>
          </w:tcPr>
          <w:p w14:paraId="00EDA3EF" w14:textId="77777777" w:rsidR="0059796C" w:rsidRPr="00416E76" w:rsidRDefault="0059796C" w:rsidP="0059796C">
            <w:pPr>
              <w:keepLines/>
              <w:spacing w:after="0" w:line="240" w:lineRule="auto"/>
              <w:rPr>
                <w:rFonts w:ascii="Tahoma" w:eastAsia="Times New Roman" w:hAnsi="Tahoma" w:cs="Tahoma"/>
                <w:lang w:eastAsia="sl-SI"/>
              </w:rPr>
            </w:pPr>
            <w:r w:rsidRPr="00416E76">
              <w:rPr>
                <w:rFonts w:ascii="Tahoma" w:eastAsia="Times New Roman" w:hAnsi="Tahoma" w:cs="Tahoma"/>
                <w:lang w:eastAsia="sl-SI"/>
              </w:rPr>
              <w:t xml:space="preserve">Ionizirna in </w:t>
            </w:r>
            <w:proofErr w:type="spellStart"/>
            <w:r w:rsidRPr="00416E76">
              <w:rPr>
                <w:rFonts w:ascii="Tahoma" w:eastAsia="Times New Roman" w:hAnsi="Tahoma" w:cs="Tahoma"/>
                <w:lang w:eastAsia="sl-SI"/>
              </w:rPr>
              <w:t>neionizirna</w:t>
            </w:r>
            <w:proofErr w:type="spellEnd"/>
            <w:r w:rsidRPr="00416E76">
              <w:rPr>
                <w:rFonts w:ascii="Tahoma" w:eastAsia="Times New Roman" w:hAnsi="Tahoma" w:cs="Tahoma"/>
                <w:lang w:eastAsia="sl-SI"/>
              </w:rPr>
              <w:t xml:space="preserve"> sevanja</w:t>
            </w:r>
          </w:p>
        </w:tc>
        <w:tc>
          <w:tcPr>
            <w:tcW w:w="567" w:type="dxa"/>
            <w:shd w:val="clear" w:color="auto" w:fill="auto"/>
          </w:tcPr>
          <w:p w14:paraId="37B6B861" w14:textId="6C22A84F"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D</w:t>
            </w:r>
          </w:p>
        </w:tc>
        <w:tc>
          <w:tcPr>
            <w:tcW w:w="567" w:type="dxa"/>
            <w:shd w:val="clear" w:color="auto" w:fill="auto"/>
          </w:tcPr>
          <w:p w14:paraId="77CC2FB0" w14:textId="772EA18F"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1</w:t>
            </w:r>
          </w:p>
        </w:tc>
        <w:tc>
          <w:tcPr>
            <w:tcW w:w="1418" w:type="dxa"/>
            <w:shd w:val="clear" w:color="auto" w:fill="auto"/>
          </w:tcPr>
          <w:p w14:paraId="6F4E5F0E" w14:textId="32AFA580"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Nizko</w:t>
            </w:r>
          </w:p>
        </w:tc>
      </w:tr>
      <w:tr w:rsidR="0059796C" w:rsidRPr="00416E76" w14:paraId="47EF6953" w14:textId="77777777" w:rsidTr="00984664">
        <w:trPr>
          <w:trHeight w:val="125"/>
        </w:trPr>
        <w:tc>
          <w:tcPr>
            <w:tcW w:w="669" w:type="dxa"/>
            <w:vMerge/>
            <w:shd w:val="clear" w:color="auto" w:fill="auto"/>
          </w:tcPr>
          <w:p w14:paraId="4F968D63" w14:textId="77777777" w:rsidR="0059796C" w:rsidRPr="00416E76" w:rsidRDefault="0059796C" w:rsidP="0059796C">
            <w:pPr>
              <w:keepLines/>
              <w:spacing w:after="0" w:line="240" w:lineRule="auto"/>
              <w:rPr>
                <w:rFonts w:ascii="Tahoma" w:eastAsia="Times New Roman" w:hAnsi="Tahoma" w:cs="Tahoma"/>
                <w:b/>
                <w:lang w:eastAsia="sl-SI"/>
              </w:rPr>
            </w:pPr>
          </w:p>
        </w:tc>
        <w:tc>
          <w:tcPr>
            <w:tcW w:w="705" w:type="dxa"/>
            <w:gridSpan w:val="2"/>
            <w:shd w:val="clear" w:color="auto" w:fill="auto"/>
          </w:tcPr>
          <w:p w14:paraId="5DBAEEB9" w14:textId="77777777" w:rsidR="0059796C" w:rsidRPr="00416E76" w:rsidRDefault="0059796C" w:rsidP="0059796C">
            <w:pPr>
              <w:keepLines/>
              <w:spacing w:after="0" w:line="240" w:lineRule="auto"/>
              <w:rPr>
                <w:rFonts w:ascii="Tahoma" w:eastAsia="Times New Roman" w:hAnsi="Tahoma" w:cs="Tahoma"/>
                <w:lang w:eastAsia="sl-SI"/>
              </w:rPr>
            </w:pPr>
            <w:r>
              <w:rPr>
                <w:rFonts w:ascii="Tahoma" w:eastAsia="Times New Roman" w:hAnsi="Tahoma" w:cs="Tahoma"/>
                <w:lang w:eastAsia="sl-SI"/>
              </w:rPr>
              <w:t>6</w:t>
            </w:r>
            <w:r w:rsidRPr="00416E76">
              <w:rPr>
                <w:rFonts w:ascii="Tahoma" w:eastAsia="Times New Roman" w:hAnsi="Tahoma" w:cs="Tahoma"/>
                <w:lang w:eastAsia="sl-SI"/>
              </w:rPr>
              <w:t>.2.</w:t>
            </w:r>
          </w:p>
        </w:tc>
        <w:tc>
          <w:tcPr>
            <w:tcW w:w="5538" w:type="dxa"/>
            <w:gridSpan w:val="2"/>
            <w:shd w:val="clear" w:color="auto" w:fill="auto"/>
          </w:tcPr>
          <w:p w14:paraId="67650E4A" w14:textId="77777777" w:rsidR="0059796C" w:rsidRPr="00416E76" w:rsidRDefault="0059796C" w:rsidP="0059796C">
            <w:pPr>
              <w:keepLines/>
              <w:spacing w:after="0" w:line="240" w:lineRule="auto"/>
              <w:rPr>
                <w:rFonts w:ascii="Tahoma" w:eastAsia="Times New Roman" w:hAnsi="Tahoma" w:cs="Tahoma"/>
                <w:lang w:eastAsia="sl-SI"/>
              </w:rPr>
            </w:pPr>
            <w:r w:rsidRPr="00416E76">
              <w:rPr>
                <w:rFonts w:ascii="Tahoma" w:eastAsia="Times New Roman" w:hAnsi="Tahoma" w:cs="Tahoma"/>
                <w:lang w:eastAsia="sl-SI"/>
              </w:rPr>
              <w:t>Hrup in vibracije</w:t>
            </w:r>
          </w:p>
        </w:tc>
        <w:tc>
          <w:tcPr>
            <w:tcW w:w="567" w:type="dxa"/>
            <w:shd w:val="clear" w:color="auto" w:fill="auto"/>
          </w:tcPr>
          <w:p w14:paraId="2AE219FB" w14:textId="477E949E"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C</w:t>
            </w:r>
          </w:p>
        </w:tc>
        <w:tc>
          <w:tcPr>
            <w:tcW w:w="567" w:type="dxa"/>
            <w:shd w:val="clear" w:color="auto" w:fill="auto"/>
          </w:tcPr>
          <w:p w14:paraId="3F0B77A4" w14:textId="660B0952"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2</w:t>
            </w:r>
          </w:p>
        </w:tc>
        <w:tc>
          <w:tcPr>
            <w:tcW w:w="1418" w:type="dxa"/>
            <w:shd w:val="clear" w:color="auto" w:fill="auto"/>
          </w:tcPr>
          <w:p w14:paraId="35F9B707" w14:textId="2C3D3DD7"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zmerno</w:t>
            </w:r>
          </w:p>
        </w:tc>
      </w:tr>
      <w:tr w:rsidR="0059796C" w:rsidRPr="00416E76" w14:paraId="05674C0F" w14:textId="77777777" w:rsidTr="00984664">
        <w:tc>
          <w:tcPr>
            <w:tcW w:w="669" w:type="dxa"/>
            <w:vMerge/>
            <w:shd w:val="clear" w:color="auto" w:fill="auto"/>
          </w:tcPr>
          <w:p w14:paraId="46A87091" w14:textId="77777777" w:rsidR="0059796C" w:rsidRPr="00416E76" w:rsidRDefault="0059796C" w:rsidP="0059796C">
            <w:pPr>
              <w:keepLines/>
              <w:spacing w:after="0" w:line="240" w:lineRule="auto"/>
              <w:rPr>
                <w:rFonts w:ascii="Tahoma" w:eastAsia="Times New Roman" w:hAnsi="Tahoma" w:cs="Tahoma"/>
                <w:b/>
                <w:lang w:eastAsia="sl-SI"/>
              </w:rPr>
            </w:pPr>
          </w:p>
        </w:tc>
        <w:tc>
          <w:tcPr>
            <w:tcW w:w="705" w:type="dxa"/>
            <w:gridSpan w:val="2"/>
            <w:shd w:val="clear" w:color="auto" w:fill="auto"/>
          </w:tcPr>
          <w:p w14:paraId="46F3353B" w14:textId="77777777" w:rsidR="0059796C" w:rsidRPr="00416E76" w:rsidRDefault="0059796C" w:rsidP="0059796C">
            <w:pPr>
              <w:keepLines/>
              <w:spacing w:after="0" w:line="240" w:lineRule="auto"/>
              <w:rPr>
                <w:rFonts w:ascii="Tahoma" w:eastAsia="Times New Roman" w:hAnsi="Tahoma" w:cs="Tahoma"/>
                <w:lang w:eastAsia="sl-SI"/>
              </w:rPr>
            </w:pPr>
            <w:r>
              <w:rPr>
                <w:rFonts w:ascii="Tahoma" w:eastAsia="Times New Roman" w:hAnsi="Tahoma" w:cs="Tahoma"/>
                <w:lang w:eastAsia="sl-SI"/>
              </w:rPr>
              <w:t>6</w:t>
            </w:r>
            <w:r w:rsidRPr="00416E76">
              <w:rPr>
                <w:rFonts w:ascii="Tahoma" w:eastAsia="Times New Roman" w:hAnsi="Tahoma" w:cs="Tahoma"/>
                <w:lang w:eastAsia="sl-SI"/>
              </w:rPr>
              <w:t>.3.</w:t>
            </w:r>
          </w:p>
        </w:tc>
        <w:tc>
          <w:tcPr>
            <w:tcW w:w="5538" w:type="dxa"/>
            <w:gridSpan w:val="2"/>
            <w:shd w:val="clear" w:color="auto" w:fill="auto"/>
          </w:tcPr>
          <w:p w14:paraId="7B4DE801" w14:textId="77777777" w:rsidR="0059796C" w:rsidRPr="00416E76" w:rsidRDefault="0059796C" w:rsidP="0059796C">
            <w:pPr>
              <w:keepLines/>
              <w:spacing w:after="0" w:line="240" w:lineRule="auto"/>
              <w:rPr>
                <w:rFonts w:ascii="Tahoma" w:eastAsia="Times New Roman" w:hAnsi="Tahoma" w:cs="Tahoma"/>
                <w:lang w:eastAsia="sl-SI"/>
              </w:rPr>
            </w:pPr>
            <w:r w:rsidRPr="00416E76">
              <w:rPr>
                <w:rFonts w:ascii="Tahoma" w:eastAsia="Times New Roman" w:hAnsi="Tahoma" w:cs="Tahoma"/>
                <w:lang w:eastAsia="sl-SI"/>
              </w:rPr>
              <w:t>Mehanske vibracije</w:t>
            </w:r>
          </w:p>
        </w:tc>
        <w:tc>
          <w:tcPr>
            <w:tcW w:w="567" w:type="dxa"/>
            <w:shd w:val="clear" w:color="auto" w:fill="auto"/>
          </w:tcPr>
          <w:p w14:paraId="76CA6AD1" w14:textId="1D1DAB27"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C</w:t>
            </w:r>
          </w:p>
        </w:tc>
        <w:tc>
          <w:tcPr>
            <w:tcW w:w="567" w:type="dxa"/>
            <w:shd w:val="clear" w:color="auto" w:fill="auto"/>
          </w:tcPr>
          <w:p w14:paraId="4E70C8E3" w14:textId="0D194A92"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2</w:t>
            </w:r>
          </w:p>
        </w:tc>
        <w:tc>
          <w:tcPr>
            <w:tcW w:w="1418" w:type="dxa"/>
            <w:shd w:val="clear" w:color="auto" w:fill="auto"/>
          </w:tcPr>
          <w:p w14:paraId="57D79B22" w14:textId="42705FC6"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zmerno</w:t>
            </w:r>
          </w:p>
        </w:tc>
      </w:tr>
      <w:tr w:rsidR="0059796C" w:rsidRPr="00416E76" w14:paraId="215A0FA6" w14:textId="77777777" w:rsidTr="00984664">
        <w:tc>
          <w:tcPr>
            <w:tcW w:w="669" w:type="dxa"/>
            <w:vMerge/>
            <w:shd w:val="clear" w:color="auto" w:fill="auto"/>
          </w:tcPr>
          <w:p w14:paraId="66DD93B8" w14:textId="77777777" w:rsidR="0059796C" w:rsidRPr="00416E76" w:rsidRDefault="0059796C" w:rsidP="0059796C">
            <w:pPr>
              <w:keepLines/>
              <w:spacing w:after="0" w:line="240" w:lineRule="auto"/>
              <w:rPr>
                <w:rFonts w:ascii="Tahoma" w:eastAsia="Times New Roman" w:hAnsi="Tahoma" w:cs="Tahoma"/>
                <w:b/>
                <w:lang w:eastAsia="sl-SI"/>
              </w:rPr>
            </w:pPr>
          </w:p>
        </w:tc>
        <w:tc>
          <w:tcPr>
            <w:tcW w:w="705" w:type="dxa"/>
            <w:gridSpan w:val="2"/>
            <w:shd w:val="clear" w:color="auto" w:fill="auto"/>
          </w:tcPr>
          <w:p w14:paraId="5D78E37E" w14:textId="77777777" w:rsidR="0059796C" w:rsidRPr="00416E76" w:rsidRDefault="0059796C" w:rsidP="0059796C">
            <w:pPr>
              <w:keepLines/>
              <w:spacing w:after="0" w:line="240" w:lineRule="auto"/>
              <w:rPr>
                <w:rFonts w:ascii="Tahoma" w:eastAsia="Times New Roman" w:hAnsi="Tahoma" w:cs="Tahoma"/>
                <w:lang w:eastAsia="sl-SI"/>
              </w:rPr>
            </w:pPr>
            <w:r>
              <w:rPr>
                <w:rFonts w:ascii="Tahoma" w:eastAsia="Times New Roman" w:hAnsi="Tahoma" w:cs="Tahoma"/>
                <w:lang w:eastAsia="sl-SI"/>
              </w:rPr>
              <w:t>6</w:t>
            </w:r>
            <w:r w:rsidRPr="00416E76">
              <w:rPr>
                <w:rFonts w:ascii="Tahoma" w:eastAsia="Times New Roman" w:hAnsi="Tahoma" w:cs="Tahoma"/>
                <w:lang w:eastAsia="sl-SI"/>
              </w:rPr>
              <w:t>.4.</w:t>
            </w:r>
          </w:p>
        </w:tc>
        <w:tc>
          <w:tcPr>
            <w:tcW w:w="5538" w:type="dxa"/>
            <w:gridSpan w:val="2"/>
            <w:shd w:val="clear" w:color="auto" w:fill="auto"/>
          </w:tcPr>
          <w:p w14:paraId="01BC36F6" w14:textId="77777777" w:rsidR="0059796C" w:rsidRPr="00416E76" w:rsidRDefault="0059796C" w:rsidP="0059796C">
            <w:pPr>
              <w:keepLines/>
              <w:spacing w:after="0" w:line="240" w:lineRule="auto"/>
              <w:rPr>
                <w:rFonts w:ascii="Tahoma" w:eastAsia="Times New Roman" w:hAnsi="Tahoma" w:cs="Tahoma"/>
                <w:lang w:eastAsia="sl-SI"/>
              </w:rPr>
            </w:pPr>
            <w:r w:rsidRPr="00416E76">
              <w:rPr>
                <w:rFonts w:ascii="Tahoma" w:eastAsia="Times New Roman" w:hAnsi="Tahoma" w:cs="Tahoma"/>
                <w:lang w:eastAsia="sl-SI"/>
              </w:rPr>
              <w:t>Snovi z visoko temperaturo</w:t>
            </w:r>
          </w:p>
        </w:tc>
        <w:tc>
          <w:tcPr>
            <w:tcW w:w="567" w:type="dxa"/>
            <w:shd w:val="clear" w:color="auto" w:fill="auto"/>
          </w:tcPr>
          <w:p w14:paraId="2C953B35" w14:textId="4950EF67"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C</w:t>
            </w:r>
          </w:p>
        </w:tc>
        <w:tc>
          <w:tcPr>
            <w:tcW w:w="567" w:type="dxa"/>
            <w:shd w:val="clear" w:color="auto" w:fill="auto"/>
          </w:tcPr>
          <w:p w14:paraId="740D30CD" w14:textId="4B9905F9" w:rsidR="0059796C" w:rsidRPr="00416E76" w:rsidRDefault="0059796C" w:rsidP="0059796C">
            <w:pPr>
              <w:keepLines/>
              <w:spacing w:after="0" w:line="240" w:lineRule="auto"/>
              <w:jc w:val="center"/>
              <w:rPr>
                <w:rFonts w:ascii="Tahoma" w:eastAsia="Times New Roman" w:hAnsi="Tahoma" w:cs="Tahoma"/>
                <w:lang w:eastAsia="sl-SI"/>
              </w:rPr>
            </w:pPr>
            <w:r>
              <w:rPr>
                <w:rFonts w:ascii="Tahoma" w:eastAsia="Times New Roman" w:hAnsi="Tahoma" w:cs="Tahoma"/>
                <w:lang w:eastAsia="sl-SI"/>
              </w:rPr>
              <w:t>3</w:t>
            </w:r>
          </w:p>
        </w:tc>
        <w:tc>
          <w:tcPr>
            <w:tcW w:w="1418" w:type="dxa"/>
            <w:shd w:val="clear" w:color="auto" w:fill="auto"/>
          </w:tcPr>
          <w:p w14:paraId="3916236E" w14:textId="7D636447" w:rsidR="0059796C" w:rsidRPr="00416E76" w:rsidRDefault="0059796C" w:rsidP="0059796C">
            <w:pPr>
              <w:keepLines/>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visoko</w:t>
            </w:r>
          </w:p>
        </w:tc>
      </w:tr>
      <w:tr w:rsidR="0059796C" w:rsidRPr="00416E76" w14:paraId="34F93299" w14:textId="77777777" w:rsidTr="00984664">
        <w:tc>
          <w:tcPr>
            <w:tcW w:w="669" w:type="dxa"/>
            <w:vMerge/>
            <w:shd w:val="clear" w:color="auto" w:fill="auto"/>
          </w:tcPr>
          <w:p w14:paraId="1717213C" w14:textId="77777777" w:rsidR="0059796C" w:rsidRPr="00416E76" w:rsidRDefault="0059796C" w:rsidP="0059796C">
            <w:pPr>
              <w:keepLines/>
              <w:spacing w:after="0" w:line="240" w:lineRule="auto"/>
              <w:rPr>
                <w:rFonts w:ascii="Tahoma" w:eastAsia="Times New Roman" w:hAnsi="Tahoma" w:cs="Tahoma"/>
                <w:b/>
                <w:lang w:eastAsia="sl-SI"/>
              </w:rPr>
            </w:pPr>
          </w:p>
        </w:tc>
        <w:tc>
          <w:tcPr>
            <w:tcW w:w="705" w:type="dxa"/>
            <w:gridSpan w:val="2"/>
            <w:shd w:val="clear" w:color="auto" w:fill="auto"/>
          </w:tcPr>
          <w:p w14:paraId="6D62AAAC" w14:textId="77777777" w:rsidR="0059796C" w:rsidRPr="00416E76" w:rsidRDefault="0059796C" w:rsidP="0059796C">
            <w:pPr>
              <w:keepLines/>
              <w:spacing w:after="0" w:line="240" w:lineRule="auto"/>
              <w:rPr>
                <w:rFonts w:ascii="Tahoma" w:eastAsia="Times New Roman" w:hAnsi="Tahoma" w:cs="Tahoma"/>
                <w:lang w:eastAsia="sl-SI"/>
              </w:rPr>
            </w:pPr>
            <w:r>
              <w:rPr>
                <w:rFonts w:ascii="Tahoma" w:eastAsia="Times New Roman" w:hAnsi="Tahoma" w:cs="Tahoma"/>
                <w:lang w:eastAsia="sl-SI"/>
              </w:rPr>
              <w:t>6</w:t>
            </w:r>
            <w:r w:rsidRPr="00416E76">
              <w:rPr>
                <w:rFonts w:ascii="Tahoma" w:eastAsia="Times New Roman" w:hAnsi="Tahoma" w:cs="Tahoma"/>
                <w:lang w:eastAsia="sl-SI"/>
              </w:rPr>
              <w:t>.5.</w:t>
            </w:r>
          </w:p>
        </w:tc>
        <w:tc>
          <w:tcPr>
            <w:tcW w:w="5538" w:type="dxa"/>
            <w:gridSpan w:val="2"/>
            <w:shd w:val="clear" w:color="auto" w:fill="auto"/>
          </w:tcPr>
          <w:p w14:paraId="7D3A8B4E" w14:textId="77777777" w:rsidR="0059796C" w:rsidRPr="00416E76" w:rsidRDefault="0059796C" w:rsidP="0059796C">
            <w:pPr>
              <w:keepLines/>
              <w:spacing w:after="0" w:line="240" w:lineRule="auto"/>
              <w:rPr>
                <w:rFonts w:ascii="Tahoma" w:eastAsia="Times New Roman" w:hAnsi="Tahoma" w:cs="Tahoma"/>
                <w:lang w:eastAsia="sl-SI"/>
              </w:rPr>
            </w:pPr>
            <w:r w:rsidRPr="00416E76">
              <w:rPr>
                <w:rFonts w:ascii="Tahoma" w:eastAsia="Times New Roman" w:hAnsi="Tahoma" w:cs="Tahoma"/>
                <w:lang w:eastAsia="sl-SI"/>
              </w:rPr>
              <w:t>Snovi pod tlakom</w:t>
            </w:r>
          </w:p>
        </w:tc>
        <w:tc>
          <w:tcPr>
            <w:tcW w:w="567" w:type="dxa"/>
            <w:shd w:val="clear" w:color="auto" w:fill="auto"/>
          </w:tcPr>
          <w:p w14:paraId="49FF353C" w14:textId="64C78428"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D</w:t>
            </w:r>
          </w:p>
        </w:tc>
        <w:tc>
          <w:tcPr>
            <w:tcW w:w="567" w:type="dxa"/>
            <w:shd w:val="clear" w:color="auto" w:fill="auto"/>
          </w:tcPr>
          <w:p w14:paraId="5EAA090D" w14:textId="2ACCD442"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2</w:t>
            </w:r>
          </w:p>
        </w:tc>
        <w:tc>
          <w:tcPr>
            <w:tcW w:w="1418" w:type="dxa"/>
            <w:shd w:val="clear" w:color="auto" w:fill="auto"/>
          </w:tcPr>
          <w:p w14:paraId="3C2A11C9" w14:textId="4D301602" w:rsidR="0059796C" w:rsidRPr="00416E76" w:rsidRDefault="0059796C" w:rsidP="0059796C">
            <w:pPr>
              <w:keepLines/>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visoko</w:t>
            </w:r>
          </w:p>
        </w:tc>
      </w:tr>
      <w:tr w:rsidR="0059796C" w:rsidRPr="00416E76" w14:paraId="7DFE14FC" w14:textId="77777777" w:rsidTr="00984664">
        <w:tc>
          <w:tcPr>
            <w:tcW w:w="669" w:type="dxa"/>
            <w:shd w:val="clear" w:color="auto" w:fill="auto"/>
          </w:tcPr>
          <w:p w14:paraId="5716E49B" w14:textId="77777777" w:rsidR="0059796C" w:rsidRPr="00416E76" w:rsidRDefault="0059796C" w:rsidP="0059796C">
            <w:pPr>
              <w:keepLines/>
              <w:spacing w:after="0" w:line="240" w:lineRule="auto"/>
              <w:rPr>
                <w:rFonts w:ascii="Tahoma" w:eastAsia="Times New Roman" w:hAnsi="Tahoma" w:cs="Tahoma"/>
                <w:b/>
                <w:lang w:eastAsia="sl-SI"/>
              </w:rPr>
            </w:pPr>
            <w:r>
              <w:rPr>
                <w:rFonts w:ascii="Tahoma" w:eastAsia="Times New Roman" w:hAnsi="Tahoma" w:cs="Tahoma"/>
                <w:b/>
                <w:lang w:eastAsia="sl-SI"/>
              </w:rPr>
              <w:t>7</w:t>
            </w:r>
            <w:r w:rsidRPr="00416E76">
              <w:rPr>
                <w:rFonts w:ascii="Tahoma" w:eastAsia="Times New Roman" w:hAnsi="Tahoma" w:cs="Tahoma"/>
                <w:b/>
                <w:lang w:eastAsia="sl-SI"/>
              </w:rPr>
              <w:t>.</w:t>
            </w:r>
          </w:p>
        </w:tc>
        <w:tc>
          <w:tcPr>
            <w:tcW w:w="6243" w:type="dxa"/>
            <w:gridSpan w:val="4"/>
            <w:shd w:val="clear" w:color="auto" w:fill="auto"/>
          </w:tcPr>
          <w:p w14:paraId="244D0406" w14:textId="77777777" w:rsidR="0059796C" w:rsidRPr="00416E76" w:rsidRDefault="0059796C" w:rsidP="0059796C">
            <w:pPr>
              <w:keepLines/>
              <w:spacing w:after="0" w:line="240" w:lineRule="auto"/>
              <w:rPr>
                <w:rFonts w:ascii="Tahoma" w:eastAsia="Times New Roman" w:hAnsi="Tahoma" w:cs="Tahoma"/>
                <w:b/>
                <w:lang w:eastAsia="sl-SI"/>
              </w:rPr>
            </w:pPr>
            <w:r w:rsidRPr="00416E76">
              <w:rPr>
                <w:rFonts w:ascii="Tahoma" w:eastAsia="Times New Roman" w:hAnsi="Tahoma" w:cs="Tahoma"/>
                <w:b/>
                <w:lang w:eastAsia="sl-SI"/>
              </w:rPr>
              <w:t>Ekološke razmere</w:t>
            </w:r>
          </w:p>
        </w:tc>
        <w:tc>
          <w:tcPr>
            <w:tcW w:w="567" w:type="dxa"/>
            <w:shd w:val="clear" w:color="auto" w:fill="auto"/>
          </w:tcPr>
          <w:p w14:paraId="39A01B5E" w14:textId="77777777" w:rsidR="0059796C" w:rsidRPr="00416E76" w:rsidRDefault="0059796C" w:rsidP="0059796C">
            <w:pPr>
              <w:keepLines/>
              <w:spacing w:after="0" w:line="240" w:lineRule="auto"/>
              <w:jc w:val="center"/>
              <w:rPr>
                <w:rFonts w:ascii="Tahoma" w:eastAsia="Times New Roman" w:hAnsi="Tahoma" w:cs="Tahoma"/>
                <w:b/>
                <w:lang w:eastAsia="sl-SI"/>
              </w:rPr>
            </w:pPr>
          </w:p>
        </w:tc>
        <w:tc>
          <w:tcPr>
            <w:tcW w:w="567" w:type="dxa"/>
            <w:shd w:val="clear" w:color="auto" w:fill="auto"/>
          </w:tcPr>
          <w:p w14:paraId="4E46C009" w14:textId="77777777" w:rsidR="0059796C" w:rsidRPr="00416E76" w:rsidRDefault="0059796C" w:rsidP="0059796C">
            <w:pPr>
              <w:keepLines/>
              <w:spacing w:after="0" w:line="240" w:lineRule="auto"/>
              <w:jc w:val="center"/>
              <w:rPr>
                <w:rFonts w:ascii="Tahoma" w:eastAsia="Times New Roman" w:hAnsi="Tahoma" w:cs="Tahoma"/>
                <w:b/>
                <w:lang w:eastAsia="sl-SI"/>
              </w:rPr>
            </w:pPr>
          </w:p>
        </w:tc>
        <w:tc>
          <w:tcPr>
            <w:tcW w:w="1418" w:type="dxa"/>
            <w:shd w:val="clear" w:color="auto" w:fill="auto"/>
          </w:tcPr>
          <w:p w14:paraId="0B41FFC6" w14:textId="77777777" w:rsidR="0059796C" w:rsidRPr="00416E76" w:rsidRDefault="0059796C" w:rsidP="0059796C">
            <w:pPr>
              <w:keepLines/>
              <w:spacing w:after="0" w:line="240" w:lineRule="auto"/>
              <w:jc w:val="center"/>
              <w:rPr>
                <w:rFonts w:ascii="Tahoma" w:eastAsia="Times New Roman" w:hAnsi="Tahoma" w:cs="Tahoma"/>
                <w:b/>
                <w:lang w:eastAsia="sl-SI"/>
              </w:rPr>
            </w:pPr>
          </w:p>
        </w:tc>
      </w:tr>
      <w:tr w:rsidR="0059796C" w:rsidRPr="00416E76" w14:paraId="3D192316" w14:textId="77777777" w:rsidTr="00984664">
        <w:tc>
          <w:tcPr>
            <w:tcW w:w="669" w:type="dxa"/>
            <w:vMerge w:val="restart"/>
            <w:shd w:val="clear" w:color="auto" w:fill="auto"/>
          </w:tcPr>
          <w:p w14:paraId="17780162" w14:textId="77777777" w:rsidR="0059796C" w:rsidRPr="00416E76" w:rsidRDefault="0059796C" w:rsidP="0059796C">
            <w:pPr>
              <w:keepLines/>
              <w:spacing w:after="0" w:line="240" w:lineRule="auto"/>
              <w:rPr>
                <w:rFonts w:ascii="Tahoma" w:eastAsia="Times New Roman" w:hAnsi="Tahoma" w:cs="Tahoma"/>
                <w:lang w:eastAsia="sl-SI"/>
              </w:rPr>
            </w:pPr>
          </w:p>
        </w:tc>
        <w:tc>
          <w:tcPr>
            <w:tcW w:w="705" w:type="dxa"/>
            <w:gridSpan w:val="2"/>
            <w:shd w:val="clear" w:color="auto" w:fill="auto"/>
          </w:tcPr>
          <w:p w14:paraId="71D9CD90" w14:textId="77777777" w:rsidR="0059796C" w:rsidRPr="00416E76" w:rsidRDefault="0059796C" w:rsidP="0059796C">
            <w:pPr>
              <w:keepLines/>
              <w:spacing w:after="0" w:line="240" w:lineRule="auto"/>
              <w:rPr>
                <w:rFonts w:ascii="Tahoma" w:eastAsia="Times New Roman" w:hAnsi="Tahoma" w:cs="Tahoma"/>
                <w:lang w:eastAsia="sl-SI"/>
              </w:rPr>
            </w:pPr>
            <w:r>
              <w:rPr>
                <w:rFonts w:ascii="Tahoma" w:eastAsia="Times New Roman" w:hAnsi="Tahoma" w:cs="Tahoma"/>
                <w:lang w:eastAsia="sl-SI"/>
              </w:rPr>
              <w:t>7</w:t>
            </w:r>
            <w:r w:rsidRPr="00416E76">
              <w:rPr>
                <w:rFonts w:ascii="Tahoma" w:eastAsia="Times New Roman" w:hAnsi="Tahoma" w:cs="Tahoma"/>
                <w:lang w:eastAsia="sl-SI"/>
              </w:rPr>
              <w:t>.1.</w:t>
            </w:r>
          </w:p>
        </w:tc>
        <w:tc>
          <w:tcPr>
            <w:tcW w:w="5538" w:type="dxa"/>
            <w:gridSpan w:val="2"/>
            <w:shd w:val="clear" w:color="auto" w:fill="auto"/>
          </w:tcPr>
          <w:p w14:paraId="4BAFF9A9" w14:textId="77777777" w:rsidR="0059796C" w:rsidRPr="00416E76" w:rsidRDefault="0059796C" w:rsidP="0059796C">
            <w:pPr>
              <w:keepLines/>
              <w:spacing w:after="0" w:line="240" w:lineRule="auto"/>
              <w:rPr>
                <w:rFonts w:ascii="Tahoma" w:eastAsia="Times New Roman" w:hAnsi="Tahoma" w:cs="Tahoma"/>
                <w:lang w:eastAsia="sl-SI"/>
              </w:rPr>
            </w:pPr>
            <w:r w:rsidRPr="00416E76">
              <w:rPr>
                <w:rFonts w:ascii="Tahoma" w:eastAsia="Times New Roman" w:hAnsi="Tahoma" w:cs="Tahoma"/>
                <w:lang w:eastAsia="sl-SI"/>
              </w:rPr>
              <w:t>Neustrezna oz. neprimerna razsvetljava</w:t>
            </w:r>
          </w:p>
        </w:tc>
        <w:tc>
          <w:tcPr>
            <w:tcW w:w="567" w:type="dxa"/>
            <w:shd w:val="clear" w:color="auto" w:fill="auto"/>
          </w:tcPr>
          <w:p w14:paraId="3909950C" w14:textId="6994E8F0" w:rsidR="0059796C" w:rsidRPr="00416E76" w:rsidRDefault="0059796C" w:rsidP="0059796C">
            <w:pPr>
              <w:keepLines/>
              <w:spacing w:after="0" w:line="240" w:lineRule="auto"/>
              <w:jc w:val="center"/>
              <w:rPr>
                <w:rFonts w:ascii="Tahoma" w:eastAsia="Times New Roman" w:hAnsi="Tahoma" w:cs="Tahoma"/>
                <w:lang w:eastAsia="sl-SI"/>
              </w:rPr>
            </w:pPr>
            <w:r>
              <w:rPr>
                <w:rFonts w:ascii="Tahoma" w:eastAsia="Times New Roman" w:hAnsi="Tahoma" w:cs="Tahoma"/>
                <w:lang w:eastAsia="sl-SI"/>
              </w:rPr>
              <w:t>C</w:t>
            </w:r>
          </w:p>
        </w:tc>
        <w:tc>
          <w:tcPr>
            <w:tcW w:w="567" w:type="dxa"/>
            <w:shd w:val="clear" w:color="auto" w:fill="auto"/>
          </w:tcPr>
          <w:p w14:paraId="3FA7C03B" w14:textId="2B23EF22" w:rsidR="0059796C" w:rsidRPr="00416E76" w:rsidRDefault="0059796C" w:rsidP="0059796C">
            <w:pPr>
              <w:keepLines/>
              <w:spacing w:after="0" w:line="240" w:lineRule="auto"/>
              <w:jc w:val="center"/>
              <w:rPr>
                <w:rFonts w:ascii="Tahoma" w:eastAsia="Times New Roman" w:hAnsi="Tahoma" w:cs="Tahoma"/>
                <w:lang w:eastAsia="sl-SI"/>
              </w:rPr>
            </w:pPr>
            <w:r>
              <w:rPr>
                <w:rFonts w:ascii="Tahoma" w:eastAsia="Times New Roman" w:hAnsi="Tahoma" w:cs="Tahoma"/>
                <w:lang w:eastAsia="sl-SI"/>
              </w:rPr>
              <w:t>2</w:t>
            </w:r>
          </w:p>
        </w:tc>
        <w:tc>
          <w:tcPr>
            <w:tcW w:w="1418" w:type="dxa"/>
            <w:shd w:val="clear" w:color="auto" w:fill="auto"/>
          </w:tcPr>
          <w:p w14:paraId="21866D3B" w14:textId="5248994F" w:rsidR="0059796C" w:rsidRPr="00416E76" w:rsidRDefault="0059796C" w:rsidP="0059796C">
            <w:pPr>
              <w:keepLines/>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zmerno</w:t>
            </w:r>
          </w:p>
        </w:tc>
      </w:tr>
      <w:tr w:rsidR="0059796C" w:rsidRPr="00416E76" w14:paraId="2E34E892" w14:textId="77777777" w:rsidTr="00984664">
        <w:tc>
          <w:tcPr>
            <w:tcW w:w="669" w:type="dxa"/>
            <w:vMerge/>
            <w:shd w:val="clear" w:color="auto" w:fill="auto"/>
          </w:tcPr>
          <w:p w14:paraId="0863D4BE" w14:textId="77777777" w:rsidR="0059796C" w:rsidRPr="00416E76" w:rsidRDefault="0059796C" w:rsidP="0059796C">
            <w:pPr>
              <w:keepLines/>
              <w:spacing w:after="0" w:line="240" w:lineRule="auto"/>
              <w:rPr>
                <w:rFonts w:ascii="Tahoma" w:eastAsia="Times New Roman" w:hAnsi="Tahoma" w:cs="Tahoma"/>
                <w:lang w:eastAsia="sl-SI"/>
              </w:rPr>
            </w:pPr>
          </w:p>
        </w:tc>
        <w:tc>
          <w:tcPr>
            <w:tcW w:w="705" w:type="dxa"/>
            <w:gridSpan w:val="2"/>
            <w:shd w:val="clear" w:color="auto" w:fill="auto"/>
          </w:tcPr>
          <w:p w14:paraId="78E53704" w14:textId="77777777" w:rsidR="0059796C" w:rsidRPr="00416E76" w:rsidRDefault="0059796C" w:rsidP="0059796C">
            <w:pPr>
              <w:keepLines/>
              <w:spacing w:after="0" w:line="240" w:lineRule="auto"/>
              <w:rPr>
                <w:rFonts w:ascii="Tahoma" w:eastAsia="Times New Roman" w:hAnsi="Tahoma" w:cs="Tahoma"/>
                <w:lang w:eastAsia="sl-SI"/>
              </w:rPr>
            </w:pPr>
            <w:r>
              <w:rPr>
                <w:rFonts w:ascii="Tahoma" w:eastAsia="Times New Roman" w:hAnsi="Tahoma" w:cs="Tahoma"/>
                <w:lang w:eastAsia="sl-SI"/>
              </w:rPr>
              <w:t>7</w:t>
            </w:r>
            <w:r w:rsidRPr="00416E76">
              <w:rPr>
                <w:rFonts w:ascii="Tahoma" w:eastAsia="Times New Roman" w:hAnsi="Tahoma" w:cs="Tahoma"/>
                <w:lang w:eastAsia="sl-SI"/>
              </w:rPr>
              <w:t>.3.</w:t>
            </w:r>
          </w:p>
        </w:tc>
        <w:tc>
          <w:tcPr>
            <w:tcW w:w="5538" w:type="dxa"/>
            <w:gridSpan w:val="2"/>
            <w:shd w:val="clear" w:color="auto" w:fill="auto"/>
          </w:tcPr>
          <w:p w14:paraId="0C7C84ED" w14:textId="77777777" w:rsidR="0059796C" w:rsidRPr="00416E76" w:rsidRDefault="0059796C" w:rsidP="0059796C">
            <w:pPr>
              <w:keepLines/>
              <w:spacing w:after="0" w:line="240" w:lineRule="auto"/>
              <w:rPr>
                <w:rFonts w:ascii="Tahoma" w:eastAsia="Times New Roman" w:hAnsi="Tahoma" w:cs="Tahoma"/>
                <w:lang w:eastAsia="sl-SI"/>
              </w:rPr>
            </w:pPr>
            <w:r w:rsidRPr="00416E76">
              <w:rPr>
                <w:rFonts w:ascii="Tahoma" w:eastAsia="Times New Roman" w:hAnsi="Tahoma" w:cs="Tahoma"/>
                <w:lang w:eastAsia="sl-SI"/>
              </w:rPr>
              <w:t>Neprimerna temperatura/vlaga/ventilacija</w:t>
            </w:r>
          </w:p>
        </w:tc>
        <w:tc>
          <w:tcPr>
            <w:tcW w:w="567" w:type="dxa"/>
            <w:shd w:val="clear" w:color="auto" w:fill="auto"/>
          </w:tcPr>
          <w:p w14:paraId="20041DF0" w14:textId="784E2F61"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D</w:t>
            </w:r>
          </w:p>
        </w:tc>
        <w:tc>
          <w:tcPr>
            <w:tcW w:w="567" w:type="dxa"/>
            <w:shd w:val="clear" w:color="auto" w:fill="auto"/>
          </w:tcPr>
          <w:p w14:paraId="58FD4F9C" w14:textId="486DD987" w:rsidR="0059796C" w:rsidRPr="00416E76" w:rsidRDefault="0059796C" w:rsidP="0059796C">
            <w:pPr>
              <w:keepLines/>
              <w:spacing w:after="0" w:line="240" w:lineRule="auto"/>
              <w:jc w:val="center"/>
              <w:rPr>
                <w:rFonts w:ascii="Tahoma" w:eastAsia="Times New Roman" w:hAnsi="Tahoma" w:cs="Tahoma"/>
                <w:lang w:eastAsia="sl-SI"/>
              </w:rPr>
            </w:pPr>
            <w:r>
              <w:rPr>
                <w:rFonts w:ascii="Tahoma" w:eastAsia="Times New Roman" w:hAnsi="Tahoma" w:cs="Tahoma"/>
                <w:lang w:eastAsia="sl-SI"/>
              </w:rPr>
              <w:t>4</w:t>
            </w:r>
          </w:p>
        </w:tc>
        <w:tc>
          <w:tcPr>
            <w:tcW w:w="1418" w:type="dxa"/>
            <w:shd w:val="clear" w:color="auto" w:fill="auto"/>
          </w:tcPr>
          <w:p w14:paraId="08E40232" w14:textId="3B748DBC" w:rsidR="0059796C" w:rsidRPr="00416E76" w:rsidRDefault="0059796C" w:rsidP="0059796C">
            <w:pPr>
              <w:keepLines/>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visoko</w:t>
            </w:r>
          </w:p>
        </w:tc>
      </w:tr>
      <w:tr w:rsidR="0059796C" w:rsidRPr="00416E76" w14:paraId="66093FCB" w14:textId="77777777" w:rsidTr="00984664">
        <w:tc>
          <w:tcPr>
            <w:tcW w:w="669" w:type="dxa"/>
            <w:vMerge/>
            <w:shd w:val="clear" w:color="auto" w:fill="auto"/>
          </w:tcPr>
          <w:p w14:paraId="3ECAE98D" w14:textId="77777777" w:rsidR="0059796C" w:rsidRPr="00416E76" w:rsidRDefault="0059796C" w:rsidP="0059796C">
            <w:pPr>
              <w:keepLines/>
              <w:spacing w:after="0" w:line="240" w:lineRule="auto"/>
              <w:rPr>
                <w:rFonts w:ascii="Tahoma" w:eastAsia="Times New Roman" w:hAnsi="Tahoma" w:cs="Tahoma"/>
                <w:lang w:eastAsia="sl-SI"/>
              </w:rPr>
            </w:pPr>
          </w:p>
        </w:tc>
        <w:tc>
          <w:tcPr>
            <w:tcW w:w="705" w:type="dxa"/>
            <w:gridSpan w:val="2"/>
            <w:shd w:val="clear" w:color="auto" w:fill="auto"/>
          </w:tcPr>
          <w:p w14:paraId="096EAF20" w14:textId="77777777" w:rsidR="0059796C" w:rsidRPr="00416E76" w:rsidRDefault="0059796C" w:rsidP="0059796C">
            <w:pPr>
              <w:keepLines/>
              <w:spacing w:after="0" w:line="240" w:lineRule="auto"/>
              <w:rPr>
                <w:rFonts w:ascii="Tahoma" w:eastAsia="Times New Roman" w:hAnsi="Tahoma" w:cs="Tahoma"/>
                <w:lang w:eastAsia="sl-SI"/>
              </w:rPr>
            </w:pPr>
            <w:r>
              <w:rPr>
                <w:rFonts w:ascii="Tahoma" w:eastAsia="Times New Roman" w:hAnsi="Tahoma" w:cs="Tahoma"/>
                <w:lang w:eastAsia="sl-SI"/>
              </w:rPr>
              <w:t>7</w:t>
            </w:r>
            <w:r w:rsidRPr="00416E76">
              <w:rPr>
                <w:rFonts w:ascii="Tahoma" w:eastAsia="Times New Roman" w:hAnsi="Tahoma" w:cs="Tahoma"/>
                <w:lang w:eastAsia="sl-SI"/>
              </w:rPr>
              <w:t>.4.</w:t>
            </w:r>
          </w:p>
        </w:tc>
        <w:tc>
          <w:tcPr>
            <w:tcW w:w="5538" w:type="dxa"/>
            <w:gridSpan w:val="2"/>
            <w:shd w:val="clear" w:color="auto" w:fill="auto"/>
          </w:tcPr>
          <w:p w14:paraId="76411D7D" w14:textId="77777777" w:rsidR="0059796C" w:rsidRPr="00416E76" w:rsidRDefault="0059796C" w:rsidP="0059796C">
            <w:pPr>
              <w:keepLines/>
              <w:spacing w:after="0" w:line="240" w:lineRule="auto"/>
              <w:rPr>
                <w:rFonts w:ascii="Tahoma" w:eastAsia="Times New Roman" w:hAnsi="Tahoma" w:cs="Tahoma"/>
                <w:lang w:eastAsia="sl-SI"/>
              </w:rPr>
            </w:pPr>
            <w:r w:rsidRPr="00416E76">
              <w:rPr>
                <w:rFonts w:ascii="Tahoma" w:eastAsia="Times New Roman" w:hAnsi="Tahoma" w:cs="Tahoma"/>
                <w:lang w:eastAsia="sl-SI"/>
              </w:rPr>
              <w:t>Prisotnost snovi, ki onesnažujejo</w:t>
            </w:r>
          </w:p>
        </w:tc>
        <w:tc>
          <w:tcPr>
            <w:tcW w:w="567" w:type="dxa"/>
            <w:shd w:val="clear" w:color="auto" w:fill="auto"/>
          </w:tcPr>
          <w:p w14:paraId="3B152D76" w14:textId="7BDDE5E1"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B</w:t>
            </w:r>
          </w:p>
        </w:tc>
        <w:tc>
          <w:tcPr>
            <w:tcW w:w="567" w:type="dxa"/>
            <w:shd w:val="clear" w:color="auto" w:fill="auto"/>
          </w:tcPr>
          <w:p w14:paraId="367DD4D2" w14:textId="54E00DD3"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3</w:t>
            </w:r>
          </w:p>
        </w:tc>
        <w:tc>
          <w:tcPr>
            <w:tcW w:w="1418" w:type="dxa"/>
            <w:shd w:val="clear" w:color="auto" w:fill="auto"/>
          </w:tcPr>
          <w:p w14:paraId="145A44AC" w14:textId="58D06FF2" w:rsidR="0059796C" w:rsidRPr="00416E76" w:rsidRDefault="0059796C" w:rsidP="0059796C">
            <w:pPr>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visoko</w:t>
            </w:r>
          </w:p>
        </w:tc>
      </w:tr>
      <w:tr w:rsidR="0059796C" w:rsidRPr="00416E76" w14:paraId="6E2BE9E6" w14:textId="77777777" w:rsidTr="00984664">
        <w:tc>
          <w:tcPr>
            <w:tcW w:w="669" w:type="dxa"/>
            <w:shd w:val="clear" w:color="auto" w:fill="auto"/>
          </w:tcPr>
          <w:p w14:paraId="0BE12943" w14:textId="77777777" w:rsidR="0059796C" w:rsidRPr="00416E76" w:rsidRDefault="0059796C" w:rsidP="0059796C">
            <w:pPr>
              <w:keepLines/>
              <w:spacing w:after="0" w:line="240" w:lineRule="auto"/>
              <w:rPr>
                <w:rFonts w:ascii="Tahoma" w:eastAsia="Times New Roman" w:hAnsi="Tahoma" w:cs="Tahoma"/>
                <w:b/>
                <w:lang w:eastAsia="sl-SI"/>
              </w:rPr>
            </w:pPr>
            <w:r>
              <w:rPr>
                <w:rFonts w:ascii="Tahoma" w:eastAsia="Times New Roman" w:hAnsi="Tahoma" w:cs="Tahoma"/>
                <w:b/>
                <w:lang w:eastAsia="sl-SI"/>
              </w:rPr>
              <w:t>8</w:t>
            </w:r>
            <w:r w:rsidRPr="00416E76">
              <w:rPr>
                <w:rFonts w:ascii="Tahoma" w:eastAsia="Times New Roman" w:hAnsi="Tahoma" w:cs="Tahoma"/>
                <w:b/>
                <w:lang w:eastAsia="sl-SI"/>
              </w:rPr>
              <w:t>.</w:t>
            </w:r>
          </w:p>
        </w:tc>
        <w:tc>
          <w:tcPr>
            <w:tcW w:w="6243" w:type="dxa"/>
            <w:gridSpan w:val="4"/>
            <w:shd w:val="clear" w:color="auto" w:fill="auto"/>
          </w:tcPr>
          <w:p w14:paraId="57F8B300" w14:textId="77777777" w:rsidR="0059796C" w:rsidRPr="00416E76" w:rsidRDefault="0059796C" w:rsidP="0059796C">
            <w:pPr>
              <w:keepLines/>
              <w:spacing w:after="0" w:line="240" w:lineRule="auto"/>
              <w:rPr>
                <w:rFonts w:ascii="Tahoma" w:eastAsia="Times New Roman" w:hAnsi="Tahoma" w:cs="Tahoma"/>
                <w:b/>
                <w:lang w:eastAsia="sl-SI"/>
              </w:rPr>
            </w:pPr>
            <w:r w:rsidRPr="00416E76">
              <w:rPr>
                <w:rFonts w:ascii="Tahoma" w:eastAsia="Times New Roman" w:hAnsi="Tahoma" w:cs="Tahoma"/>
                <w:b/>
                <w:lang w:eastAsia="sl-SI"/>
              </w:rPr>
              <w:t>Ostali dejavniki</w:t>
            </w:r>
          </w:p>
        </w:tc>
        <w:tc>
          <w:tcPr>
            <w:tcW w:w="567" w:type="dxa"/>
            <w:shd w:val="clear" w:color="auto" w:fill="auto"/>
          </w:tcPr>
          <w:p w14:paraId="7AF7E1A9" w14:textId="77777777" w:rsidR="0059796C" w:rsidRPr="00416E76" w:rsidRDefault="0059796C" w:rsidP="0059796C">
            <w:pPr>
              <w:keepLines/>
              <w:spacing w:after="0" w:line="240" w:lineRule="auto"/>
              <w:jc w:val="center"/>
              <w:rPr>
                <w:rFonts w:ascii="Tahoma" w:eastAsia="Times New Roman" w:hAnsi="Tahoma" w:cs="Tahoma"/>
                <w:b/>
                <w:lang w:eastAsia="sl-SI"/>
              </w:rPr>
            </w:pPr>
          </w:p>
        </w:tc>
        <w:tc>
          <w:tcPr>
            <w:tcW w:w="567" w:type="dxa"/>
            <w:shd w:val="clear" w:color="auto" w:fill="auto"/>
          </w:tcPr>
          <w:p w14:paraId="1299085C" w14:textId="77777777" w:rsidR="0059796C" w:rsidRPr="00416E76" w:rsidRDefault="0059796C" w:rsidP="0059796C">
            <w:pPr>
              <w:keepLines/>
              <w:spacing w:after="0" w:line="240" w:lineRule="auto"/>
              <w:jc w:val="center"/>
              <w:rPr>
                <w:rFonts w:ascii="Tahoma" w:eastAsia="Times New Roman" w:hAnsi="Tahoma" w:cs="Tahoma"/>
                <w:b/>
                <w:lang w:eastAsia="sl-SI"/>
              </w:rPr>
            </w:pPr>
          </w:p>
        </w:tc>
        <w:tc>
          <w:tcPr>
            <w:tcW w:w="1418" w:type="dxa"/>
            <w:shd w:val="clear" w:color="auto" w:fill="auto"/>
          </w:tcPr>
          <w:p w14:paraId="13E25D8F" w14:textId="77777777" w:rsidR="0059796C" w:rsidRPr="00416E76" w:rsidRDefault="0059796C" w:rsidP="0059796C">
            <w:pPr>
              <w:keepLines/>
              <w:spacing w:after="0" w:line="240" w:lineRule="auto"/>
              <w:jc w:val="center"/>
              <w:rPr>
                <w:rFonts w:ascii="Tahoma" w:eastAsia="Times New Roman" w:hAnsi="Tahoma" w:cs="Tahoma"/>
                <w:b/>
                <w:lang w:eastAsia="sl-SI"/>
              </w:rPr>
            </w:pPr>
          </w:p>
        </w:tc>
      </w:tr>
      <w:tr w:rsidR="0059796C" w:rsidRPr="00416E76" w14:paraId="575A93CA" w14:textId="77777777" w:rsidTr="00984664">
        <w:tc>
          <w:tcPr>
            <w:tcW w:w="669" w:type="dxa"/>
            <w:shd w:val="clear" w:color="auto" w:fill="auto"/>
          </w:tcPr>
          <w:p w14:paraId="25B90A2D" w14:textId="77777777" w:rsidR="0059796C" w:rsidRPr="00416E76" w:rsidRDefault="0059796C" w:rsidP="0059796C">
            <w:pPr>
              <w:keepLines/>
              <w:spacing w:after="0" w:line="240" w:lineRule="auto"/>
              <w:rPr>
                <w:rFonts w:ascii="Tahoma" w:eastAsia="Times New Roman" w:hAnsi="Tahoma" w:cs="Tahoma"/>
                <w:lang w:eastAsia="sl-SI"/>
              </w:rPr>
            </w:pPr>
          </w:p>
        </w:tc>
        <w:tc>
          <w:tcPr>
            <w:tcW w:w="705" w:type="dxa"/>
            <w:gridSpan w:val="2"/>
            <w:shd w:val="clear" w:color="auto" w:fill="auto"/>
          </w:tcPr>
          <w:p w14:paraId="46C8304C" w14:textId="77777777" w:rsidR="0059796C" w:rsidRPr="00416E76" w:rsidRDefault="0059796C" w:rsidP="0059796C">
            <w:pPr>
              <w:keepLines/>
              <w:spacing w:after="0" w:line="240" w:lineRule="auto"/>
              <w:rPr>
                <w:rFonts w:ascii="Tahoma" w:eastAsia="Times New Roman" w:hAnsi="Tahoma" w:cs="Tahoma"/>
                <w:lang w:eastAsia="sl-SI"/>
              </w:rPr>
            </w:pPr>
            <w:r>
              <w:rPr>
                <w:rFonts w:ascii="Tahoma" w:eastAsia="Times New Roman" w:hAnsi="Tahoma" w:cs="Tahoma"/>
                <w:lang w:eastAsia="sl-SI"/>
              </w:rPr>
              <w:t>8</w:t>
            </w:r>
            <w:r w:rsidRPr="00416E76">
              <w:rPr>
                <w:rFonts w:ascii="Tahoma" w:eastAsia="Times New Roman" w:hAnsi="Tahoma" w:cs="Tahoma"/>
                <w:lang w:eastAsia="sl-SI"/>
              </w:rPr>
              <w:t>.1.</w:t>
            </w:r>
          </w:p>
        </w:tc>
        <w:tc>
          <w:tcPr>
            <w:tcW w:w="5538" w:type="dxa"/>
            <w:gridSpan w:val="2"/>
            <w:shd w:val="clear" w:color="auto" w:fill="auto"/>
          </w:tcPr>
          <w:p w14:paraId="08F1A62F" w14:textId="77777777" w:rsidR="0059796C" w:rsidRPr="00416E76" w:rsidRDefault="0059796C" w:rsidP="0059796C">
            <w:pPr>
              <w:keepLines/>
              <w:spacing w:after="0" w:line="240" w:lineRule="auto"/>
              <w:rPr>
                <w:rFonts w:ascii="Tahoma" w:eastAsia="Times New Roman" w:hAnsi="Tahoma" w:cs="Tahoma"/>
                <w:lang w:eastAsia="sl-SI"/>
              </w:rPr>
            </w:pPr>
            <w:r w:rsidRPr="00416E76">
              <w:rPr>
                <w:rFonts w:ascii="Tahoma" w:eastAsia="Times New Roman" w:hAnsi="Tahoma" w:cs="Tahoma"/>
                <w:lang w:eastAsia="sl-SI"/>
              </w:rPr>
              <w:t>Neugodni vremenski pogoji</w:t>
            </w:r>
          </w:p>
        </w:tc>
        <w:tc>
          <w:tcPr>
            <w:tcW w:w="567" w:type="dxa"/>
            <w:shd w:val="clear" w:color="auto" w:fill="auto"/>
          </w:tcPr>
          <w:p w14:paraId="398112FF" w14:textId="38F71F19" w:rsidR="0059796C" w:rsidRPr="00416E76" w:rsidRDefault="0059796C" w:rsidP="0059796C">
            <w:pPr>
              <w:keepLines/>
              <w:spacing w:after="0" w:line="240" w:lineRule="auto"/>
              <w:jc w:val="center"/>
              <w:rPr>
                <w:rFonts w:ascii="Tahoma" w:eastAsia="Times New Roman" w:hAnsi="Tahoma" w:cs="Tahoma"/>
                <w:lang w:eastAsia="sl-SI"/>
              </w:rPr>
            </w:pPr>
            <w:r>
              <w:rPr>
                <w:rFonts w:ascii="Tahoma" w:eastAsia="Times New Roman" w:hAnsi="Tahoma" w:cs="Tahoma"/>
                <w:lang w:eastAsia="sl-SI"/>
              </w:rPr>
              <w:t>-</w:t>
            </w:r>
          </w:p>
        </w:tc>
        <w:tc>
          <w:tcPr>
            <w:tcW w:w="567" w:type="dxa"/>
            <w:shd w:val="clear" w:color="auto" w:fill="auto"/>
          </w:tcPr>
          <w:p w14:paraId="27C283C6" w14:textId="34E55092" w:rsidR="0059796C" w:rsidRPr="00416E76" w:rsidRDefault="0059796C" w:rsidP="0059796C">
            <w:pPr>
              <w:keepLines/>
              <w:spacing w:after="0" w:line="240" w:lineRule="auto"/>
              <w:jc w:val="center"/>
              <w:rPr>
                <w:rFonts w:ascii="Tahoma" w:eastAsia="Times New Roman" w:hAnsi="Tahoma" w:cs="Tahoma"/>
                <w:lang w:eastAsia="sl-SI"/>
              </w:rPr>
            </w:pPr>
            <w:r>
              <w:rPr>
                <w:rFonts w:ascii="Tahoma" w:eastAsia="Times New Roman" w:hAnsi="Tahoma" w:cs="Tahoma"/>
                <w:lang w:eastAsia="sl-SI"/>
              </w:rPr>
              <w:t>-</w:t>
            </w:r>
          </w:p>
        </w:tc>
        <w:tc>
          <w:tcPr>
            <w:tcW w:w="1418" w:type="dxa"/>
            <w:shd w:val="clear" w:color="auto" w:fill="auto"/>
          </w:tcPr>
          <w:p w14:paraId="6C46132D" w14:textId="1F9E4CC7" w:rsidR="0059796C" w:rsidRPr="00416E76" w:rsidRDefault="0059796C" w:rsidP="0059796C">
            <w:pPr>
              <w:keepLines/>
              <w:spacing w:after="0" w:line="240" w:lineRule="auto"/>
              <w:jc w:val="center"/>
              <w:rPr>
                <w:rFonts w:ascii="Tahoma" w:eastAsia="Times New Roman" w:hAnsi="Tahoma" w:cs="Tahoma"/>
                <w:lang w:eastAsia="sl-SI"/>
              </w:rPr>
            </w:pPr>
            <w:r>
              <w:rPr>
                <w:rFonts w:ascii="Tahoma" w:eastAsia="Times New Roman" w:hAnsi="Tahoma" w:cs="Tahoma"/>
                <w:lang w:eastAsia="sl-SI"/>
              </w:rPr>
              <w:t>-</w:t>
            </w:r>
          </w:p>
        </w:tc>
      </w:tr>
    </w:tbl>
    <w:p w14:paraId="48E4A2B2" w14:textId="77777777" w:rsidR="000710C2" w:rsidRPr="000710C2" w:rsidRDefault="000710C2" w:rsidP="00E735E7">
      <w:pPr>
        <w:pStyle w:val="Odstavekseznama"/>
        <w:keepLines/>
        <w:ind w:left="720"/>
        <w:jc w:val="both"/>
        <w:rPr>
          <w:rFonts w:ascii="Tahoma" w:hAnsi="Tahoma" w:cs="Tahoma"/>
          <w:b/>
        </w:rPr>
      </w:pPr>
    </w:p>
    <w:p w14:paraId="0642593D" w14:textId="77777777" w:rsidR="00D47634" w:rsidRPr="00820FED" w:rsidRDefault="00D47634" w:rsidP="00E735E7">
      <w:pPr>
        <w:keepLines/>
        <w:numPr>
          <w:ilvl w:val="1"/>
          <w:numId w:val="2"/>
        </w:numPr>
        <w:spacing w:after="0" w:line="240" w:lineRule="auto"/>
        <w:jc w:val="both"/>
        <w:rPr>
          <w:rFonts w:ascii="Tahoma" w:eastAsia="Times New Roman" w:hAnsi="Tahoma" w:cs="Tahoma"/>
          <w:b/>
          <w:lang w:eastAsia="sl-SI"/>
        </w:rPr>
      </w:pPr>
      <w:r w:rsidRPr="00820FED">
        <w:rPr>
          <w:rFonts w:ascii="Tahoma" w:eastAsia="Times New Roman" w:hAnsi="Tahoma" w:cs="Tahoma"/>
          <w:b/>
          <w:lang w:eastAsia="sl-SI"/>
        </w:rPr>
        <w:t>Zahteve glede izvajanja ukrepov na skupnem delovišču</w:t>
      </w:r>
    </w:p>
    <w:p w14:paraId="3A663315" w14:textId="77777777" w:rsidR="00D47634" w:rsidRPr="00820FED" w:rsidRDefault="00D47634" w:rsidP="00E735E7">
      <w:pPr>
        <w:keepLines/>
        <w:spacing w:after="0" w:line="240" w:lineRule="auto"/>
        <w:jc w:val="both"/>
        <w:rPr>
          <w:rFonts w:ascii="Tahoma" w:eastAsia="Times New Roman" w:hAnsi="Tahoma" w:cs="Tahoma"/>
          <w:b/>
          <w:lang w:eastAsia="sl-SI"/>
        </w:rPr>
      </w:pPr>
    </w:p>
    <w:p w14:paraId="7DC26FC3" w14:textId="77777777" w:rsidR="00D47634" w:rsidRPr="00820FED" w:rsidRDefault="00D47634" w:rsidP="00E735E7">
      <w:pPr>
        <w:keepLines/>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Usposobljenost delavcev za varno izvajanje dela</w:t>
      </w:r>
    </w:p>
    <w:p w14:paraId="27468274" w14:textId="77777777" w:rsidR="00D47634" w:rsidRPr="00820FED" w:rsidRDefault="00D47634" w:rsidP="00E735E7">
      <w:pPr>
        <w:keepLines/>
        <w:spacing w:after="0" w:line="240" w:lineRule="auto"/>
        <w:jc w:val="both"/>
        <w:rPr>
          <w:rFonts w:ascii="Tahoma" w:eastAsia="Times New Roman" w:hAnsi="Tahoma" w:cs="Tahoma"/>
          <w:lang w:eastAsia="sl-SI"/>
        </w:rPr>
      </w:pPr>
      <w:r w:rsidRPr="00820FED">
        <w:rPr>
          <w:rFonts w:ascii="Tahoma" w:eastAsia="Times New Roman" w:hAnsi="Tahoma" w:cs="Tahoma"/>
          <w:lang w:eastAsia="sl-SI"/>
        </w:rPr>
        <w:t>Na podlagi ocenjenih tveganj, ki se predvidevajo na skupnem delovišču, se zahteva od potencialnega izvajalca del, da bodo njegovi delavci usposobljeni za varno izvajanje del. Usposobljeni morajo biti najmanj po programu usposabljanja, ki zajema varnostne ukrepe, ki se nanašajo na tveganja pri predmetnih delih, zlasti pa:</w:t>
      </w:r>
    </w:p>
    <w:p w14:paraId="5707644C" w14:textId="77777777" w:rsidR="00D47634" w:rsidRPr="00820FED" w:rsidRDefault="00D47634" w:rsidP="00E735E7">
      <w:pPr>
        <w:keepLines/>
        <w:numPr>
          <w:ilvl w:val="0"/>
          <w:numId w:val="31"/>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 xml:space="preserve">poznavanje temeljnih zakonskih določb, </w:t>
      </w:r>
    </w:p>
    <w:p w14:paraId="519F8E60" w14:textId="77777777" w:rsidR="00D47634" w:rsidRPr="00820FED" w:rsidRDefault="00D47634" w:rsidP="00E735E7">
      <w:pPr>
        <w:keepLines/>
        <w:numPr>
          <w:ilvl w:val="0"/>
          <w:numId w:val="31"/>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poznavanje (internih) predpisov glede: prijavljanje poškodb pri delu, preizkus alkoholiziranosti, prva pomoč);</w:t>
      </w:r>
    </w:p>
    <w:p w14:paraId="7125DFC0" w14:textId="77777777" w:rsidR="00D47634" w:rsidRPr="00820FED" w:rsidRDefault="00D47634" w:rsidP="00E735E7">
      <w:pPr>
        <w:keepLines/>
        <w:numPr>
          <w:ilvl w:val="0"/>
          <w:numId w:val="31"/>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poznavanje osnov o varnostnih znakih;</w:t>
      </w:r>
    </w:p>
    <w:p w14:paraId="5505B1A6" w14:textId="77777777" w:rsidR="00D47634" w:rsidRPr="00820FED" w:rsidRDefault="00D47634" w:rsidP="00E735E7">
      <w:pPr>
        <w:keepLines/>
        <w:numPr>
          <w:ilvl w:val="0"/>
          <w:numId w:val="31"/>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poznavanje osnov iz požarnega varstva;</w:t>
      </w:r>
    </w:p>
    <w:p w14:paraId="567D1288" w14:textId="77777777" w:rsidR="00D47634" w:rsidRPr="00820FED" w:rsidRDefault="00D47634" w:rsidP="00E735E7">
      <w:pPr>
        <w:keepLines/>
        <w:numPr>
          <w:ilvl w:val="0"/>
          <w:numId w:val="31"/>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poznavanje osnov varnega dela z nevarnimi snovmi;</w:t>
      </w:r>
    </w:p>
    <w:p w14:paraId="173CD475" w14:textId="77777777" w:rsidR="00D47634" w:rsidRPr="00820FED" w:rsidRDefault="00D47634" w:rsidP="00E735E7">
      <w:pPr>
        <w:keepLines/>
        <w:numPr>
          <w:ilvl w:val="0"/>
          <w:numId w:val="31"/>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urejenosti delovnih mest;</w:t>
      </w:r>
    </w:p>
    <w:p w14:paraId="13AF594F" w14:textId="77777777" w:rsidR="00D47634" w:rsidRPr="00820FED" w:rsidRDefault="00D47634" w:rsidP="00E735E7">
      <w:pPr>
        <w:keepLines/>
        <w:numPr>
          <w:ilvl w:val="0"/>
          <w:numId w:val="31"/>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varne uporabe delovne opreme;</w:t>
      </w:r>
    </w:p>
    <w:p w14:paraId="4901E625" w14:textId="77777777" w:rsidR="00D47634" w:rsidRPr="00820FED" w:rsidRDefault="00D47634" w:rsidP="00E735E7">
      <w:pPr>
        <w:keepLines/>
        <w:numPr>
          <w:ilvl w:val="0"/>
          <w:numId w:val="31"/>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varstva pri delu pred nevarnostjo električnega toka;</w:t>
      </w:r>
    </w:p>
    <w:p w14:paraId="68E6E6FD" w14:textId="77777777" w:rsidR="00D47634" w:rsidRPr="00820FED" w:rsidRDefault="00D47634" w:rsidP="00E735E7">
      <w:pPr>
        <w:keepLines/>
        <w:numPr>
          <w:ilvl w:val="0"/>
          <w:numId w:val="31"/>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uporabe osebne varovalne opreme (zlasti oprema za delo na višini);</w:t>
      </w:r>
    </w:p>
    <w:p w14:paraId="7D387809" w14:textId="77777777" w:rsidR="00D47634" w:rsidRPr="00820FED" w:rsidRDefault="00D47634" w:rsidP="00E735E7">
      <w:pPr>
        <w:keepLines/>
        <w:numPr>
          <w:ilvl w:val="0"/>
          <w:numId w:val="31"/>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varnega dvigovanja in prenašanja bremen;</w:t>
      </w:r>
    </w:p>
    <w:p w14:paraId="7A61E255" w14:textId="77777777" w:rsidR="00D47634" w:rsidRPr="00820FED" w:rsidRDefault="00D47634" w:rsidP="00E735E7">
      <w:pPr>
        <w:keepLines/>
        <w:numPr>
          <w:ilvl w:val="0"/>
          <w:numId w:val="31"/>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varne uporabe lestev;</w:t>
      </w:r>
    </w:p>
    <w:p w14:paraId="1834DAD5" w14:textId="77777777" w:rsidR="00D47634" w:rsidRPr="00820FED" w:rsidRDefault="00D47634" w:rsidP="00E735E7">
      <w:pPr>
        <w:keepLines/>
        <w:numPr>
          <w:ilvl w:val="0"/>
          <w:numId w:val="31"/>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lastRenderedPageBreak/>
        <w:t>osnove varnega dela na deloviščih (zlasti ukrepi za delo na višini)</w:t>
      </w:r>
    </w:p>
    <w:p w14:paraId="3EBBCBE9" w14:textId="77777777" w:rsidR="00D47634" w:rsidRPr="00820FED" w:rsidRDefault="00D47634" w:rsidP="00E735E7">
      <w:pPr>
        <w:keepLines/>
        <w:spacing w:after="0" w:line="240" w:lineRule="auto"/>
        <w:jc w:val="both"/>
        <w:rPr>
          <w:rFonts w:ascii="Tahoma" w:eastAsia="Times New Roman" w:hAnsi="Tahoma" w:cs="Tahoma"/>
          <w:lang w:eastAsia="sl-SI"/>
        </w:rPr>
      </w:pPr>
    </w:p>
    <w:p w14:paraId="458A7BC4" w14:textId="77777777" w:rsidR="00D47634" w:rsidRPr="00820FED" w:rsidRDefault="00D47634" w:rsidP="00E735E7">
      <w:pPr>
        <w:keepLines/>
        <w:spacing w:after="0" w:line="240" w:lineRule="auto"/>
        <w:jc w:val="both"/>
        <w:rPr>
          <w:rFonts w:ascii="Tahoma" w:eastAsia="Times New Roman" w:hAnsi="Tahoma" w:cs="Tahoma"/>
          <w:lang w:eastAsia="sl-SI"/>
        </w:rPr>
      </w:pPr>
      <w:r w:rsidRPr="00820FED">
        <w:rPr>
          <w:rFonts w:ascii="Tahoma" w:eastAsia="Times New Roman" w:hAnsi="Tahoma" w:cs="Tahoma"/>
          <w:lang w:eastAsia="sl-SI"/>
        </w:rPr>
        <w:t>Delavci morajo imeti veljavne (praktične in teoretične) preizkuse znanja, ki niso starejši od 2 let.</w:t>
      </w:r>
    </w:p>
    <w:p w14:paraId="6CBAEB09" w14:textId="77777777" w:rsidR="00D47634" w:rsidRPr="00820FED" w:rsidRDefault="00D47634" w:rsidP="00E735E7">
      <w:pPr>
        <w:keepLines/>
        <w:spacing w:after="0" w:line="240" w:lineRule="auto"/>
        <w:jc w:val="both"/>
        <w:rPr>
          <w:rFonts w:ascii="Tahoma" w:eastAsia="Times New Roman" w:hAnsi="Tahoma" w:cs="Tahoma"/>
          <w:b/>
          <w:lang w:eastAsia="sl-SI"/>
        </w:rPr>
      </w:pPr>
    </w:p>
    <w:p w14:paraId="59D7BA7E" w14:textId="77777777" w:rsidR="00D47634" w:rsidRPr="00820FED" w:rsidRDefault="00D47634" w:rsidP="00E735E7">
      <w:pPr>
        <w:keepLines/>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Zdravstvena sposobnost delavcev</w:t>
      </w:r>
    </w:p>
    <w:p w14:paraId="441A6849" w14:textId="77777777" w:rsidR="00D47634" w:rsidRPr="00820FED" w:rsidRDefault="00D47634" w:rsidP="00E735E7">
      <w:pPr>
        <w:keepLines/>
        <w:spacing w:after="0" w:line="240" w:lineRule="auto"/>
        <w:jc w:val="both"/>
        <w:rPr>
          <w:rFonts w:ascii="Tahoma" w:eastAsia="Times New Roman" w:hAnsi="Tahoma" w:cs="Tahoma"/>
          <w:lang w:eastAsia="sl-SI"/>
        </w:rPr>
      </w:pPr>
      <w:r w:rsidRPr="00820FED">
        <w:rPr>
          <w:rFonts w:ascii="Tahoma" w:eastAsia="Times New Roman" w:hAnsi="Tahoma" w:cs="Tahoma"/>
          <w:lang w:eastAsia="sl-SI"/>
        </w:rPr>
        <w:t xml:space="preserve">Delavci izvajalca morajo biti zdravstveno sposobni za opravljanje pogodbenih del. Zato morajo imeti opravljen pozitivni preventivni zdravstveni pregled zaradi varovanja življenja, zdravja in delovne zmožnosti delavca, preprečevanja nezgod in poškodb pri delu, poklicnih bolezni, bolezni v zvezi z delom in preprečevanja invalidnosti. </w:t>
      </w:r>
    </w:p>
    <w:p w14:paraId="441FA3AB" w14:textId="77777777" w:rsidR="00D47634" w:rsidRPr="00820FED" w:rsidRDefault="00D47634" w:rsidP="00E735E7">
      <w:pPr>
        <w:keepLines/>
        <w:spacing w:after="0" w:line="240" w:lineRule="auto"/>
        <w:jc w:val="both"/>
        <w:rPr>
          <w:rFonts w:ascii="Tahoma" w:eastAsia="Times New Roman" w:hAnsi="Tahoma" w:cs="Tahoma"/>
          <w:lang w:eastAsia="sl-SI"/>
        </w:rPr>
      </w:pPr>
    </w:p>
    <w:p w14:paraId="0CD6A739" w14:textId="77777777" w:rsidR="00D47634" w:rsidRPr="00820FED" w:rsidRDefault="00D47634" w:rsidP="00E735E7">
      <w:pPr>
        <w:keepLines/>
        <w:spacing w:after="0" w:line="240" w:lineRule="auto"/>
        <w:jc w:val="both"/>
        <w:rPr>
          <w:rFonts w:ascii="Tahoma" w:eastAsia="Times New Roman" w:hAnsi="Tahoma" w:cs="Tahoma"/>
          <w:lang w:eastAsia="sl-SI"/>
        </w:rPr>
      </w:pPr>
      <w:r w:rsidRPr="00820FED">
        <w:rPr>
          <w:rFonts w:ascii="Tahoma" w:eastAsia="Times New Roman" w:hAnsi="Tahoma" w:cs="Tahoma"/>
          <w:lang w:eastAsia="sl-SI"/>
        </w:rPr>
        <w:t>Zdravstveni pregled mora zajemati nevarnosti, ki se pričakujejo pri izvajanju pogodbenih del.</w:t>
      </w:r>
    </w:p>
    <w:p w14:paraId="21D9EFDB" w14:textId="77777777" w:rsidR="00D47634" w:rsidRPr="00820FED" w:rsidRDefault="00D47634" w:rsidP="00E735E7">
      <w:pPr>
        <w:keepLines/>
        <w:spacing w:after="0" w:line="240" w:lineRule="auto"/>
        <w:jc w:val="both"/>
        <w:rPr>
          <w:rFonts w:ascii="Tahoma" w:eastAsia="Times New Roman" w:hAnsi="Tahoma" w:cs="Tahoma"/>
          <w:b/>
          <w:lang w:eastAsia="sl-SI"/>
        </w:rPr>
      </w:pPr>
    </w:p>
    <w:p w14:paraId="40D3563D" w14:textId="77777777" w:rsidR="00D47634" w:rsidRPr="00820FED" w:rsidRDefault="00D47634" w:rsidP="00E735E7">
      <w:pPr>
        <w:keepLines/>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Pisni sporazum na skupnih deloviščih</w:t>
      </w:r>
    </w:p>
    <w:p w14:paraId="06A0260D" w14:textId="77777777" w:rsidR="00D47634" w:rsidRPr="00820FED" w:rsidRDefault="00D47634" w:rsidP="00E735E7">
      <w:pPr>
        <w:keepLines/>
        <w:spacing w:after="0" w:line="240" w:lineRule="auto"/>
        <w:jc w:val="both"/>
        <w:rPr>
          <w:rFonts w:ascii="Tahoma" w:eastAsia="Times New Roman" w:hAnsi="Tahoma" w:cs="Tahoma"/>
          <w:lang w:eastAsia="sl-SI"/>
        </w:rPr>
      </w:pPr>
      <w:r w:rsidRPr="00820FED">
        <w:rPr>
          <w:rFonts w:ascii="Tahoma" w:eastAsia="Times New Roman" w:hAnsi="Tahoma" w:cs="Tahoma"/>
          <w:lang w:eastAsia="sl-SI"/>
        </w:rPr>
        <w:t>Na skupnih deloviščih določita naročnik in izvajalec skupne ukrepe za zagotavljanje varnosti in zdravja pri delu v smislu 39. Člena Zakona o varnosti in zdravju pri delu.</w:t>
      </w:r>
    </w:p>
    <w:p w14:paraId="48E06390" w14:textId="77777777" w:rsidR="00D47634" w:rsidRPr="00820FED" w:rsidRDefault="00D47634" w:rsidP="00E735E7">
      <w:pPr>
        <w:keepLines/>
        <w:spacing w:after="0" w:line="240" w:lineRule="auto"/>
        <w:jc w:val="both"/>
        <w:rPr>
          <w:rFonts w:ascii="Tahoma" w:eastAsia="Times New Roman" w:hAnsi="Tahoma" w:cs="Tahoma"/>
          <w:lang w:eastAsia="sl-SI"/>
        </w:rPr>
      </w:pPr>
    </w:p>
    <w:p w14:paraId="635876E8" w14:textId="77777777" w:rsidR="00D47634" w:rsidRPr="00820FED" w:rsidRDefault="00D47634" w:rsidP="00E735E7">
      <w:pPr>
        <w:keepLines/>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 »Pisni sporazum o skupnih varnostnih ukrepih in ravnanju z okoljem v JAVNEM PODJETJU ENERGETIKA LJUBLJANA d.o.o.«</w:t>
      </w:r>
      <w:r w:rsidRPr="00820FED">
        <w:rPr>
          <w:rFonts w:ascii="Tahoma" w:eastAsia="Times New Roman" w:hAnsi="Tahoma" w:cs="Tahoma"/>
          <w:b/>
          <w:lang w:eastAsia="sl-SI"/>
        </w:rPr>
        <w:t xml:space="preserve"> </w:t>
      </w:r>
      <w:r w:rsidRPr="00820FED">
        <w:rPr>
          <w:rFonts w:ascii="Tahoma" w:eastAsia="Times New Roman" w:hAnsi="Tahoma" w:cs="Tahoma"/>
          <w:lang w:eastAsia="sl-SI"/>
        </w:rPr>
        <w:t xml:space="preserve">se določita naročnik in izvajalec tudi delavce za zagotovitev varnosti svojih delavcev na skupnem delovišču. </w:t>
      </w:r>
    </w:p>
    <w:p w14:paraId="53D69C30" w14:textId="77777777" w:rsidR="00D47634" w:rsidRPr="00820FED" w:rsidRDefault="00D47634" w:rsidP="00E735E7">
      <w:pPr>
        <w:keepLines/>
        <w:spacing w:after="0" w:line="240" w:lineRule="auto"/>
        <w:jc w:val="both"/>
        <w:rPr>
          <w:rFonts w:ascii="Tahoma" w:eastAsia="Times New Roman" w:hAnsi="Tahoma" w:cs="Tahoma"/>
          <w:lang w:eastAsia="sl-SI"/>
        </w:rPr>
      </w:pPr>
    </w:p>
    <w:p w14:paraId="6B32CB94" w14:textId="77777777" w:rsidR="00D47634" w:rsidRPr="00820FED" w:rsidRDefault="00D47634" w:rsidP="00E735E7">
      <w:pPr>
        <w:keepLines/>
        <w:spacing w:after="0" w:line="240" w:lineRule="auto"/>
        <w:jc w:val="both"/>
        <w:rPr>
          <w:rFonts w:ascii="Tahoma" w:eastAsia="Times New Roman" w:hAnsi="Tahoma" w:cs="Tahoma"/>
          <w:lang w:eastAsia="sl-SI"/>
        </w:rPr>
      </w:pPr>
      <w:r w:rsidRPr="00820FED">
        <w:rPr>
          <w:rFonts w:ascii="Tahoma" w:eastAsia="Times New Roman" w:hAnsi="Tahoma" w:cs="Tahoma"/>
          <w:lang w:eastAsia="sl-SI"/>
        </w:rPr>
        <w:t>Za usklajeno izvajanje ukrepov, določenih s pisnim sporazumom, oziroma prilogo pisnega sporazuma, to je »Uvedbo delavcev v delo na skupnem delovišču«, določita odgovorno osebo naročnika, to je skrbnika pogodbe.</w:t>
      </w:r>
    </w:p>
    <w:p w14:paraId="16B8ED6C" w14:textId="77777777" w:rsidR="00D47634" w:rsidRPr="00820FED" w:rsidRDefault="00D47634" w:rsidP="00E735E7">
      <w:pPr>
        <w:keepLines/>
        <w:spacing w:after="0" w:line="240" w:lineRule="auto"/>
        <w:jc w:val="both"/>
        <w:rPr>
          <w:rFonts w:ascii="Tahoma" w:eastAsia="Times New Roman" w:hAnsi="Tahoma" w:cs="Tahoma"/>
          <w:lang w:eastAsia="sl-SI"/>
        </w:rPr>
      </w:pPr>
    </w:p>
    <w:p w14:paraId="4F78F710" w14:textId="77777777" w:rsidR="00090629" w:rsidRPr="00820FED" w:rsidRDefault="00090629" w:rsidP="00E735E7">
      <w:pPr>
        <w:keepLines/>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Interni predpisi:</w:t>
      </w:r>
    </w:p>
    <w:p w14:paraId="6EAB0ECE" w14:textId="77777777" w:rsidR="00090629" w:rsidRPr="00820FED" w:rsidRDefault="00090629" w:rsidP="00E735E7">
      <w:pPr>
        <w:keepLines/>
        <w:spacing w:after="0" w:line="240" w:lineRule="auto"/>
        <w:jc w:val="both"/>
        <w:rPr>
          <w:rFonts w:ascii="Tahoma" w:eastAsia="Times New Roman" w:hAnsi="Tahoma" w:cs="Tahoma"/>
          <w:lang w:eastAsia="sl-SI"/>
        </w:rPr>
      </w:pPr>
      <w:r w:rsidRPr="00820FED">
        <w:rPr>
          <w:rFonts w:ascii="Tahoma" w:eastAsia="Times New Roman" w:hAnsi="Tahoma" w:cs="Tahoma"/>
          <w:lang w:eastAsia="sl-SI"/>
        </w:rPr>
        <w:t>Na skupnih deloviščih pri naročniku se, poleg veljavne zakonodaje, smiselno upošteva tudi interne predpise naročnika. Tako se mora izvajalec del seznaniti z določili:</w:t>
      </w:r>
    </w:p>
    <w:p w14:paraId="3363E78D" w14:textId="77777777" w:rsidR="00090629" w:rsidRPr="00820FED" w:rsidRDefault="00090629" w:rsidP="00E735E7">
      <w:pPr>
        <w:keepLines/>
        <w:spacing w:after="0" w:line="240" w:lineRule="auto"/>
        <w:jc w:val="both"/>
        <w:rPr>
          <w:rFonts w:ascii="Tahoma" w:eastAsia="Times New Roman" w:hAnsi="Tahoma" w:cs="Tahoma"/>
          <w:lang w:eastAsia="sl-SI"/>
        </w:rPr>
      </w:pPr>
    </w:p>
    <w:p w14:paraId="1AB6E9A9" w14:textId="77777777" w:rsidR="00090629" w:rsidRPr="00820FED" w:rsidRDefault="00090629" w:rsidP="00E735E7">
      <w:pPr>
        <w:keepLines/>
        <w:spacing w:after="0" w:line="240" w:lineRule="auto"/>
        <w:jc w:val="both"/>
        <w:rPr>
          <w:rFonts w:ascii="Tahoma" w:eastAsia="Times New Roman" w:hAnsi="Tahoma" w:cs="Tahoma"/>
          <w:lang w:eastAsia="sl-SI"/>
        </w:rPr>
      </w:pPr>
      <w:r w:rsidRPr="00985B4E">
        <w:rPr>
          <w:rFonts w:ascii="Tahoma" w:eastAsia="Times New Roman" w:hAnsi="Tahoma" w:cs="Tahoma"/>
          <w:u w:val="single"/>
          <w:lang w:eastAsia="sl-SI"/>
        </w:rPr>
        <w:t>Varnostnega načrta</w:t>
      </w:r>
      <w:r w:rsidRPr="00820FED">
        <w:rPr>
          <w:rFonts w:ascii="Tahoma" w:eastAsia="Times New Roman" w:hAnsi="Tahoma" w:cs="Tahoma"/>
          <w:lang w:eastAsia="sl-SI"/>
        </w:rPr>
        <w:t xml:space="preserve"> (določitev varnostnih ukrepov pri delih na skupnih deloviščih pri naročniku):</w:t>
      </w:r>
    </w:p>
    <w:p w14:paraId="762EBF46" w14:textId="77777777" w:rsidR="00090629" w:rsidRPr="00820FED" w:rsidRDefault="00090629" w:rsidP="00E735E7">
      <w:pPr>
        <w:keepLines/>
        <w:numPr>
          <w:ilvl w:val="0"/>
          <w:numId w:val="33"/>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opis in načrt ureditve delovišč,</w:t>
      </w:r>
    </w:p>
    <w:p w14:paraId="7A6CDA2F" w14:textId="77777777" w:rsidR="00090629" w:rsidRPr="00820FED" w:rsidRDefault="00090629" w:rsidP="00E735E7">
      <w:pPr>
        <w:keepLines/>
        <w:numPr>
          <w:ilvl w:val="0"/>
          <w:numId w:val="33"/>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navedba posebno nevarnih del,</w:t>
      </w:r>
    </w:p>
    <w:p w14:paraId="3CFB43B9" w14:textId="77777777" w:rsidR="00090629" w:rsidRPr="00820FED" w:rsidRDefault="00090629" w:rsidP="00E735E7">
      <w:pPr>
        <w:keepLines/>
        <w:numPr>
          <w:ilvl w:val="0"/>
          <w:numId w:val="33"/>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določitev delovnih mest na katerih je večja nevarnost za življenje in zdravje delavcev, ter vrste in količine potrebne osebne varovalne opreme,</w:t>
      </w:r>
    </w:p>
    <w:p w14:paraId="0E61D36C" w14:textId="77777777" w:rsidR="00090629" w:rsidRPr="00820FED" w:rsidRDefault="00090629" w:rsidP="00E735E7">
      <w:pPr>
        <w:keepLines/>
        <w:numPr>
          <w:ilvl w:val="0"/>
          <w:numId w:val="33"/>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smernice za usklajevanje interakcije s proizvodnimi aktivnosti,</w:t>
      </w:r>
    </w:p>
    <w:p w14:paraId="59F88716" w14:textId="77777777" w:rsidR="00090629" w:rsidRPr="00820FED" w:rsidRDefault="00090629" w:rsidP="00E735E7">
      <w:pPr>
        <w:keepLines/>
        <w:numPr>
          <w:ilvl w:val="0"/>
          <w:numId w:val="33"/>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skupni ukrepi za zagotavljanje varnosti in zdravja pri delu,</w:t>
      </w:r>
    </w:p>
    <w:p w14:paraId="2E634151" w14:textId="77777777" w:rsidR="00090629" w:rsidRPr="00820FED" w:rsidRDefault="00090629" w:rsidP="00E735E7">
      <w:pPr>
        <w:keepLines/>
        <w:numPr>
          <w:ilvl w:val="0"/>
          <w:numId w:val="33"/>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obveznosti vodij posameznih del o medsebojnem obveščanju o poteku posameznih faz dela.</w:t>
      </w:r>
    </w:p>
    <w:p w14:paraId="30CD909A" w14:textId="77777777" w:rsidR="00090629" w:rsidRPr="00820FED" w:rsidRDefault="00090629" w:rsidP="00E735E7">
      <w:pPr>
        <w:keepLines/>
        <w:spacing w:after="0" w:line="240" w:lineRule="auto"/>
        <w:jc w:val="both"/>
        <w:rPr>
          <w:rFonts w:ascii="Tahoma" w:eastAsia="Times New Roman" w:hAnsi="Tahoma" w:cs="Tahoma"/>
          <w:lang w:eastAsia="sl-SI"/>
        </w:rPr>
      </w:pPr>
    </w:p>
    <w:p w14:paraId="5931250F" w14:textId="77777777" w:rsidR="00090629" w:rsidRPr="00985B4E" w:rsidRDefault="00090629" w:rsidP="00E735E7">
      <w:pPr>
        <w:keepLines/>
        <w:spacing w:after="0" w:line="240" w:lineRule="auto"/>
        <w:jc w:val="both"/>
        <w:rPr>
          <w:rFonts w:ascii="Tahoma" w:eastAsia="Times New Roman" w:hAnsi="Tahoma" w:cs="Tahoma"/>
          <w:u w:val="single"/>
          <w:lang w:eastAsia="sl-SI"/>
        </w:rPr>
      </w:pPr>
      <w:r w:rsidRPr="00985B4E">
        <w:rPr>
          <w:rFonts w:ascii="Tahoma" w:eastAsia="Times New Roman" w:hAnsi="Tahoma" w:cs="Tahoma"/>
          <w:u w:val="single"/>
          <w:lang w:eastAsia="sl-SI"/>
        </w:rPr>
        <w:t>Požarnega reda:</w:t>
      </w:r>
    </w:p>
    <w:p w14:paraId="4D67845E" w14:textId="77777777" w:rsidR="00090629" w:rsidRPr="00820FED" w:rsidRDefault="00090629" w:rsidP="00E735E7">
      <w:pPr>
        <w:keepLines/>
        <w:numPr>
          <w:ilvl w:val="0"/>
          <w:numId w:val="33"/>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seznanitev z organizacijo varstva pred požarom pri naročniku (odgovorne osebe, osebe za izvajanje strokovnih nalog iz požarnega varstva,…),</w:t>
      </w:r>
    </w:p>
    <w:p w14:paraId="174DF4C6" w14:textId="77777777" w:rsidR="00090629" w:rsidRPr="00820FED" w:rsidRDefault="00090629" w:rsidP="00E735E7">
      <w:pPr>
        <w:keepLines/>
        <w:numPr>
          <w:ilvl w:val="0"/>
          <w:numId w:val="33"/>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seznanitev z načrtom evakuacije in izvlečki iz požarnih redov;</w:t>
      </w:r>
    </w:p>
    <w:p w14:paraId="24B4159D" w14:textId="77777777" w:rsidR="00090629" w:rsidRDefault="00090629" w:rsidP="00E735E7">
      <w:pPr>
        <w:keepLines/>
        <w:numPr>
          <w:ilvl w:val="0"/>
          <w:numId w:val="33"/>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seznanitev z ukrepi v primeru požara (javljanje, gašenje začetnih požarov, evakuacija,…)</w:t>
      </w:r>
      <w:r>
        <w:rPr>
          <w:rFonts w:ascii="Tahoma" w:eastAsia="Times New Roman" w:hAnsi="Tahoma" w:cs="Tahoma"/>
          <w:lang w:eastAsia="sl-SI"/>
        </w:rPr>
        <w:t>;</w:t>
      </w:r>
    </w:p>
    <w:p w14:paraId="2BADFF07" w14:textId="77777777" w:rsidR="00090629" w:rsidRPr="00820FED" w:rsidRDefault="00090629" w:rsidP="00E735E7">
      <w:pPr>
        <w:keepLines/>
        <w:numPr>
          <w:ilvl w:val="0"/>
          <w:numId w:val="33"/>
        </w:numPr>
        <w:spacing w:after="0" w:line="240" w:lineRule="auto"/>
        <w:jc w:val="both"/>
        <w:rPr>
          <w:rFonts w:ascii="Tahoma" w:eastAsia="Times New Roman" w:hAnsi="Tahoma" w:cs="Tahoma"/>
          <w:lang w:eastAsia="sl-SI"/>
        </w:rPr>
      </w:pPr>
      <w:r>
        <w:rPr>
          <w:rFonts w:ascii="Tahoma" w:eastAsia="Times New Roman" w:hAnsi="Tahoma" w:cs="Tahoma"/>
          <w:lang w:eastAsia="sl-SI"/>
        </w:rPr>
        <w:t>Elaborata eksplozijske ogroženosti – prah premoga in lesni prah.</w:t>
      </w:r>
    </w:p>
    <w:p w14:paraId="4D1D84F6" w14:textId="77777777" w:rsidR="00090629" w:rsidRPr="00820FED" w:rsidRDefault="00090629" w:rsidP="00E735E7">
      <w:pPr>
        <w:keepLines/>
        <w:spacing w:after="0" w:line="240" w:lineRule="auto"/>
        <w:jc w:val="both"/>
        <w:rPr>
          <w:rFonts w:ascii="Tahoma" w:eastAsia="Times New Roman" w:hAnsi="Tahoma" w:cs="Tahoma"/>
          <w:lang w:eastAsia="sl-SI"/>
        </w:rPr>
      </w:pPr>
    </w:p>
    <w:p w14:paraId="0082ADE8" w14:textId="77777777" w:rsidR="00090629" w:rsidRPr="00820FED" w:rsidRDefault="00090629" w:rsidP="00E735E7">
      <w:pPr>
        <w:keepLines/>
        <w:spacing w:after="0" w:line="240" w:lineRule="auto"/>
        <w:jc w:val="both"/>
        <w:rPr>
          <w:rFonts w:ascii="Tahoma" w:eastAsia="Times New Roman" w:hAnsi="Tahoma" w:cs="Tahoma"/>
          <w:lang w:eastAsia="sl-SI"/>
        </w:rPr>
      </w:pPr>
      <w:r w:rsidRPr="00985B4E">
        <w:rPr>
          <w:rFonts w:ascii="Tahoma" w:eastAsia="Times New Roman" w:hAnsi="Tahoma" w:cs="Tahoma"/>
          <w:u w:val="single"/>
          <w:lang w:eastAsia="sl-SI"/>
        </w:rPr>
        <w:t>Redi (</w:t>
      </w:r>
      <w:r w:rsidRPr="00820FED">
        <w:rPr>
          <w:rFonts w:ascii="Tahoma" w:eastAsia="Times New Roman" w:hAnsi="Tahoma" w:cs="Tahoma"/>
          <w:lang w:eastAsia="sl-SI"/>
        </w:rPr>
        <w:t>ukrepi za varno delo) v delovnih prostorih naročnika:</w:t>
      </w:r>
    </w:p>
    <w:p w14:paraId="30565D45" w14:textId="77777777" w:rsidR="00090629" w:rsidRPr="00820FED" w:rsidRDefault="00090629" w:rsidP="00E735E7">
      <w:pPr>
        <w:keepLines/>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Pri izvajanju pogodbenih del v posameznih delovnih prostorih mora izvajalec striktno upoštevati določila:</w:t>
      </w:r>
    </w:p>
    <w:p w14:paraId="7C44FE8C" w14:textId="77777777" w:rsidR="00090629" w:rsidRDefault="00090629" w:rsidP="00E735E7">
      <w:pPr>
        <w:keepLines/>
        <w:numPr>
          <w:ilvl w:val="0"/>
          <w:numId w:val="32"/>
        </w:numPr>
        <w:spacing w:after="0" w:line="240" w:lineRule="auto"/>
        <w:jc w:val="both"/>
        <w:rPr>
          <w:rFonts w:ascii="Tahoma" w:eastAsia="Times New Roman" w:hAnsi="Tahoma" w:cs="Tahoma"/>
          <w:lang w:eastAsia="sl-SI"/>
        </w:rPr>
      </w:pPr>
      <w:r>
        <w:rPr>
          <w:rFonts w:ascii="Tahoma" w:eastAsia="Times New Roman" w:hAnsi="Tahoma" w:cs="Tahoma"/>
          <w:lang w:eastAsia="sl-SI"/>
        </w:rPr>
        <w:t>Dvoriščnega reda;</w:t>
      </w:r>
    </w:p>
    <w:p w14:paraId="7DE64E6F" w14:textId="77777777" w:rsidR="00090629" w:rsidRDefault="00090629" w:rsidP="00E735E7">
      <w:pPr>
        <w:keepLines/>
        <w:numPr>
          <w:ilvl w:val="0"/>
          <w:numId w:val="32"/>
        </w:numPr>
        <w:spacing w:after="0" w:line="240" w:lineRule="auto"/>
        <w:jc w:val="both"/>
        <w:rPr>
          <w:rFonts w:ascii="Tahoma" w:eastAsia="Times New Roman" w:hAnsi="Tahoma" w:cs="Tahoma"/>
          <w:lang w:eastAsia="sl-SI"/>
        </w:rPr>
      </w:pPr>
      <w:r>
        <w:rPr>
          <w:rFonts w:ascii="Tahoma" w:eastAsia="Times New Roman" w:hAnsi="Tahoma" w:cs="Tahoma"/>
          <w:lang w:eastAsia="sl-SI"/>
        </w:rPr>
        <w:t>Obratovalnega reda na sistemu transporta premoga;</w:t>
      </w:r>
    </w:p>
    <w:p w14:paraId="075BED71" w14:textId="77777777" w:rsidR="00090629" w:rsidRPr="00820FED" w:rsidRDefault="00090629" w:rsidP="00E735E7">
      <w:pPr>
        <w:keepLines/>
        <w:numPr>
          <w:ilvl w:val="0"/>
          <w:numId w:val="32"/>
        </w:numPr>
        <w:spacing w:after="0" w:line="240" w:lineRule="auto"/>
        <w:jc w:val="both"/>
        <w:rPr>
          <w:rFonts w:ascii="Tahoma" w:eastAsia="Times New Roman" w:hAnsi="Tahoma" w:cs="Tahoma"/>
          <w:lang w:eastAsia="sl-SI"/>
        </w:rPr>
      </w:pPr>
      <w:r>
        <w:rPr>
          <w:rFonts w:ascii="Tahoma" w:eastAsia="Times New Roman" w:hAnsi="Tahoma" w:cs="Tahoma"/>
          <w:lang w:eastAsia="sl-SI"/>
        </w:rPr>
        <w:t>Elaborata eksplozijske ogroženosti – prah.</w:t>
      </w:r>
    </w:p>
    <w:p w14:paraId="6CB0B7ED" w14:textId="77777777" w:rsidR="00090629" w:rsidRPr="00820FED" w:rsidRDefault="00090629" w:rsidP="00E735E7">
      <w:pPr>
        <w:keepLines/>
        <w:spacing w:after="0" w:line="240" w:lineRule="auto"/>
        <w:jc w:val="both"/>
        <w:rPr>
          <w:rFonts w:ascii="Tahoma" w:eastAsia="Times New Roman" w:hAnsi="Tahoma" w:cs="Tahoma"/>
          <w:lang w:eastAsia="sl-SI"/>
        </w:rPr>
      </w:pPr>
    </w:p>
    <w:p w14:paraId="528D01EC" w14:textId="77777777" w:rsidR="00090629" w:rsidRPr="00985B4E" w:rsidRDefault="00090629" w:rsidP="00E735E7">
      <w:pPr>
        <w:keepLines/>
        <w:spacing w:after="0" w:line="240" w:lineRule="auto"/>
        <w:jc w:val="both"/>
        <w:rPr>
          <w:rFonts w:ascii="Tahoma" w:eastAsia="Times New Roman" w:hAnsi="Tahoma" w:cs="Tahoma"/>
          <w:u w:val="single"/>
          <w:lang w:eastAsia="sl-SI"/>
        </w:rPr>
      </w:pPr>
      <w:r w:rsidRPr="00985B4E">
        <w:rPr>
          <w:rFonts w:ascii="Tahoma" w:eastAsia="Times New Roman" w:hAnsi="Tahoma" w:cs="Tahoma"/>
          <w:u w:val="single"/>
          <w:lang w:eastAsia="sl-SI"/>
        </w:rPr>
        <w:t>Navodila za varno delo:</w:t>
      </w:r>
    </w:p>
    <w:p w14:paraId="068F9A46" w14:textId="77777777" w:rsidR="00090629" w:rsidRPr="00535881" w:rsidRDefault="00090629" w:rsidP="00E735E7">
      <w:pPr>
        <w:keepLines/>
        <w:numPr>
          <w:ilvl w:val="0"/>
          <w:numId w:val="32"/>
        </w:numPr>
        <w:spacing w:after="0" w:line="240" w:lineRule="auto"/>
        <w:jc w:val="both"/>
        <w:rPr>
          <w:rFonts w:ascii="Tahoma" w:eastAsia="Times New Roman" w:hAnsi="Tahoma" w:cs="Tahoma"/>
          <w:lang w:eastAsia="sl-SI"/>
        </w:rPr>
      </w:pPr>
      <w:r w:rsidRPr="00535881">
        <w:rPr>
          <w:rFonts w:ascii="Tahoma" w:eastAsia="Times New Roman" w:hAnsi="Tahoma" w:cs="Tahoma"/>
          <w:lang w:eastAsia="sl-SI"/>
        </w:rPr>
        <w:lastRenderedPageBreak/>
        <w:t>Pri izvajanju pogodbenih del v posameznih delovnih prostorih mora izvajalec striktno upoštevati določila: Navodil za varno delo: DELAVEC PRI TRANSPORTU TRDIH GORIV;</w:t>
      </w:r>
    </w:p>
    <w:p w14:paraId="4E1E133F" w14:textId="77777777" w:rsidR="00090629" w:rsidRPr="00535881" w:rsidRDefault="00090629" w:rsidP="00E735E7">
      <w:pPr>
        <w:keepLines/>
        <w:numPr>
          <w:ilvl w:val="0"/>
          <w:numId w:val="32"/>
        </w:numPr>
        <w:spacing w:after="0" w:line="240" w:lineRule="auto"/>
        <w:jc w:val="both"/>
        <w:rPr>
          <w:rFonts w:ascii="Tahoma" w:eastAsia="Times New Roman" w:hAnsi="Tahoma" w:cs="Tahoma"/>
          <w:lang w:eastAsia="sl-SI"/>
        </w:rPr>
      </w:pPr>
      <w:r w:rsidRPr="00535881">
        <w:rPr>
          <w:rFonts w:ascii="Tahoma" w:eastAsia="Times New Roman" w:hAnsi="Tahoma" w:cs="Tahoma"/>
          <w:lang w:eastAsia="sl-SI"/>
        </w:rPr>
        <w:t>Navodil za varno delo s transportnimi trakovi;</w:t>
      </w:r>
    </w:p>
    <w:p w14:paraId="72D52AFB" w14:textId="77777777" w:rsidR="00090629" w:rsidRPr="00535881" w:rsidRDefault="00090629" w:rsidP="00E735E7">
      <w:pPr>
        <w:keepLines/>
        <w:numPr>
          <w:ilvl w:val="0"/>
          <w:numId w:val="32"/>
        </w:numPr>
        <w:spacing w:after="0" w:line="240" w:lineRule="auto"/>
        <w:jc w:val="both"/>
        <w:rPr>
          <w:rFonts w:ascii="Tahoma" w:eastAsia="Times New Roman" w:hAnsi="Tahoma" w:cs="Tahoma"/>
          <w:lang w:eastAsia="sl-SI"/>
        </w:rPr>
      </w:pPr>
      <w:r w:rsidRPr="00535881">
        <w:rPr>
          <w:rFonts w:ascii="Tahoma" w:eastAsia="Times New Roman" w:hAnsi="Tahoma" w:cs="Tahoma"/>
          <w:lang w:eastAsia="sl-SI"/>
        </w:rPr>
        <w:t>Navodil za varno delo: PRAH TRDIH LESOV;</w:t>
      </w:r>
    </w:p>
    <w:p w14:paraId="76DEC9E1" w14:textId="77777777" w:rsidR="00090629" w:rsidRPr="00535881" w:rsidRDefault="00090629" w:rsidP="00E735E7">
      <w:pPr>
        <w:keepLines/>
        <w:numPr>
          <w:ilvl w:val="0"/>
          <w:numId w:val="32"/>
        </w:numPr>
        <w:spacing w:after="0" w:line="240" w:lineRule="auto"/>
        <w:jc w:val="both"/>
        <w:rPr>
          <w:rFonts w:ascii="Tahoma" w:eastAsia="Times New Roman" w:hAnsi="Tahoma" w:cs="Tahoma"/>
          <w:lang w:eastAsia="sl-SI"/>
        </w:rPr>
      </w:pPr>
      <w:r w:rsidRPr="00535881">
        <w:rPr>
          <w:rFonts w:ascii="Tahoma" w:eastAsia="Times New Roman" w:hAnsi="Tahoma" w:cs="Tahoma"/>
          <w:lang w:eastAsia="sl-SI"/>
        </w:rPr>
        <w:t>Po potrebi druga navodila</w:t>
      </w:r>
    </w:p>
    <w:p w14:paraId="5BF3AFC0" w14:textId="77777777" w:rsidR="00090629" w:rsidRPr="00820FED" w:rsidRDefault="00090629" w:rsidP="00E735E7">
      <w:pPr>
        <w:keepLines/>
        <w:spacing w:after="0" w:line="240" w:lineRule="auto"/>
        <w:jc w:val="both"/>
        <w:rPr>
          <w:rFonts w:ascii="Tahoma" w:eastAsia="Times New Roman" w:hAnsi="Tahoma" w:cs="Tahoma"/>
          <w:lang w:eastAsia="sl-SI"/>
        </w:rPr>
      </w:pPr>
    </w:p>
    <w:p w14:paraId="2EAA520F" w14:textId="77777777" w:rsidR="00090629" w:rsidRPr="00820FED" w:rsidRDefault="00090629" w:rsidP="00E735E7">
      <w:pPr>
        <w:keepLines/>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Varnostni znaki:</w:t>
      </w:r>
    </w:p>
    <w:p w14:paraId="571AE636" w14:textId="77777777" w:rsidR="00090629" w:rsidRPr="00820FED" w:rsidRDefault="00090629" w:rsidP="00E735E7">
      <w:pPr>
        <w:keepLines/>
        <w:spacing w:after="0" w:line="240" w:lineRule="auto"/>
        <w:jc w:val="both"/>
        <w:rPr>
          <w:rFonts w:ascii="Tahoma" w:eastAsia="Times New Roman" w:hAnsi="Tahoma" w:cs="Tahoma"/>
          <w:lang w:eastAsia="sl-SI"/>
        </w:rPr>
      </w:pPr>
      <w:r w:rsidRPr="00820FED">
        <w:rPr>
          <w:rFonts w:ascii="Tahoma" w:eastAsia="Times New Roman" w:hAnsi="Tahoma" w:cs="Tahoma"/>
          <w:lang w:eastAsia="sl-SI"/>
        </w:rPr>
        <w:t>Izvajalec mora obvezno upoštevati varnostne znake, ki so nameščeni na vidnih mestih, ročne in zvočne znake.</w:t>
      </w:r>
    </w:p>
    <w:p w14:paraId="3DFE7A83" w14:textId="77777777" w:rsidR="00090629" w:rsidRPr="00820FED" w:rsidRDefault="00090629" w:rsidP="00E735E7">
      <w:pPr>
        <w:keepLines/>
        <w:spacing w:after="0" w:line="240" w:lineRule="auto"/>
        <w:jc w:val="both"/>
        <w:rPr>
          <w:rFonts w:ascii="Tahoma" w:eastAsia="Times New Roman" w:hAnsi="Tahoma" w:cs="Tahoma"/>
          <w:lang w:eastAsia="sl-SI"/>
        </w:rPr>
      </w:pPr>
    </w:p>
    <w:p w14:paraId="66AEC5B6" w14:textId="77777777" w:rsidR="00090629" w:rsidRPr="00820FED" w:rsidRDefault="00090629" w:rsidP="00E735E7">
      <w:pPr>
        <w:keepLines/>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Osebna varovalna oprema:</w:t>
      </w:r>
    </w:p>
    <w:p w14:paraId="59E3B3F4" w14:textId="77777777" w:rsidR="00090629" w:rsidRPr="00820FED" w:rsidRDefault="00090629" w:rsidP="00E735E7">
      <w:pPr>
        <w:keepLines/>
        <w:spacing w:after="0" w:line="240" w:lineRule="auto"/>
        <w:jc w:val="both"/>
        <w:rPr>
          <w:rFonts w:ascii="Tahoma" w:eastAsia="Times New Roman" w:hAnsi="Tahoma" w:cs="Tahoma"/>
          <w:lang w:eastAsia="sl-SI"/>
        </w:rPr>
      </w:pPr>
      <w:r w:rsidRPr="00820FED">
        <w:rPr>
          <w:rFonts w:ascii="Tahoma" w:eastAsia="Times New Roman" w:hAnsi="Tahoma" w:cs="Tahoma"/>
          <w:lang w:eastAsia="sl-SI"/>
        </w:rPr>
        <w:t>Delavci izvajalca so dolžni na skupnih deloviščih namensko, glede na vrsto tveganja za poškodbe oziroma okvare zdravja, uporabljati lastno osebno varovalno opremo, ki je skladna z veljavnimi standardi in redno pregledovana.</w:t>
      </w:r>
    </w:p>
    <w:p w14:paraId="0E0AE9DE" w14:textId="77777777" w:rsidR="00535881" w:rsidRPr="0018227A" w:rsidRDefault="00535881" w:rsidP="00E735E7">
      <w:pPr>
        <w:keepLines/>
        <w:spacing w:after="0" w:line="240" w:lineRule="auto"/>
        <w:jc w:val="both"/>
        <w:rPr>
          <w:rFonts w:ascii="Tahoma" w:eastAsia="Times New Roman" w:hAnsi="Tahoma" w:cs="Tahoma"/>
          <w:lang w:eastAsia="sl-SI"/>
        </w:rPr>
      </w:pPr>
    </w:p>
    <w:p w14:paraId="53BAA07F" w14:textId="77777777" w:rsidR="00535881" w:rsidRPr="0018227A" w:rsidRDefault="00535881" w:rsidP="00E735E7">
      <w:pPr>
        <w:keepLines/>
        <w:spacing w:after="0" w:line="240" w:lineRule="auto"/>
        <w:jc w:val="both"/>
        <w:rPr>
          <w:rFonts w:ascii="Tahoma" w:eastAsia="Times New Roman" w:hAnsi="Tahoma" w:cs="Tahoma"/>
          <w:u w:val="single"/>
          <w:lang w:eastAsia="sl-SI"/>
        </w:rPr>
      </w:pPr>
      <w:r w:rsidRPr="0018227A">
        <w:rPr>
          <w:rFonts w:ascii="Tahoma" w:eastAsia="Times New Roman" w:hAnsi="Tahoma" w:cs="Tahoma"/>
          <w:u w:val="single"/>
          <w:lang w:eastAsia="sl-SI"/>
        </w:rPr>
        <w:t>Delovna oprema:</w:t>
      </w:r>
    </w:p>
    <w:p w14:paraId="39AC007A" w14:textId="77777777" w:rsidR="00535881" w:rsidRPr="0018227A" w:rsidRDefault="00535881" w:rsidP="00E735E7">
      <w:pPr>
        <w:keepLines/>
        <w:spacing w:after="0" w:line="240" w:lineRule="auto"/>
        <w:jc w:val="both"/>
        <w:rPr>
          <w:rFonts w:ascii="Tahoma" w:eastAsia="Times New Roman" w:hAnsi="Tahoma" w:cs="Tahoma"/>
          <w:lang w:eastAsia="sl-SI"/>
        </w:rPr>
      </w:pPr>
      <w:r w:rsidRPr="0018227A">
        <w:rPr>
          <w:rFonts w:ascii="Tahoma" w:eastAsia="Times New Roman" w:hAnsi="Tahoma" w:cs="Tahoma"/>
          <w:lang w:eastAsia="sl-SI"/>
        </w:rPr>
        <w:t>Stroji za obdelavo materiala, ročno orodje na mehaniziran pogon mora izpolnjevati določbe iz priloge Pravilnika o varnosti strojev:  »bistvene zdravstvene in varnostne zahteve, povezane z načrtovanjem in izdelavo strojev«.</w:t>
      </w:r>
    </w:p>
    <w:p w14:paraId="169B2815" w14:textId="77777777" w:rsidR="00535881" w:rsidRPr="0018227A" w:rsidRDefault="00535881" w:rsidP="00E735E7">
      <w:pPr>
        <w:keepLines/>
        <w:spacing w:after="0" w:line="240" w:lineRule="auto"/>
        <w:jc w:val="both"/>
        <w:rPr>
          <w:rFonts w:ascii="Tahoma" w:eastAsia="Times New Roman" w:hAnsi="Tahoma" w:cs="Tahoma"/>
          <w:lang w:eastAsia="sl-SI"/>
        </w:rPr>
      </w:pPr>
    </w:p>
    <w:p w14:paraId="595D6659" w14:textId="77777777" w:rsidR="00535881" w:rsidRPr="0018227A" w:rsidRDefault="00535881" w:rsidP="00E735E7">
      <w:pPr>
        <w:keepLines/>
        <w:spacing w:after="0" w:line="240" w:lineRule="auto"/>
        <w:jc w:val="both"/>
        <w:rPr>
          <w:rFonts w:ascii="Tahoma" w:eastAsia="Times New Roman" w:hAnsi="Tahoma" w:cs="Tahoma"/>
          <w:lang w:eastAsia="sl-SI"/>
        </w:rPr>
      </w:pPr>
      <w:r w:rsidRPr="0018227A">
        <w:rPr>
          <w:rFonts w:ascii="Tahoma" w:eastAsia="Times New Roman" w:hAnsi="Tahoma" w:cs="Tahoma"/>
          <w:u w:val="single"/>
          <w:lang w:eastAsia="sl-SI"/>
        </w:rPr>
        <w:t>Organizacija prve pomoči in reševanja poškodovanega/naglo obolelega delavca:</w:t>
      </w:r>
    </w:p>
    <w:p w14:paraId="6F2C516D" w14:textId="77777777" w:rsidR="00535881" w:rsidRPr="0018227A" w:rsidRDefault="00535881" w:rsidP="00E735E7">
      <w:pPr>
        <w:keepLines/>
        <w:spacing w:after="0" w:line="240" w:lineRule="auto"/>
        <w:jc w:val="both"/>
        <w:rPr>
          <w:rFonts w:ascii="Tahoma" w:eastAsia="Times New Roman" w:hAnsi="Tahoma" w:cs="Tahoma"/>
          <w:lang w:eastAsia="sl-SI"/>
        </w:rPr>
      </w:pPr>
      <w:r w:rsidRPr="0018227A">
        <w:rPr>
          <w:rFonts w:ascii="Tahoma" w:eastAsia="Times New Roman" w:hAnsi="Tahoma" w:cs="Tahoma"/>
          <w:lang w:eastAsia="sl-SI"/>
        </w:rPr>
        <w:t>Izvajalec del mora imeti strokovno usposobljeno osebo za nudenje prve pomoči in obvezno količino materiala za prvo pomoč na delovišču.</w:t>
      </w:r>
    </w:p>
    <w:p w14:paraId="123CAE6C" w14:textId="189D43B6" w:rsidR="00535881" w:rsidRDefault="00535881" w:rsidP="00E735E7">
      <w:pPr>
        <w:keepLines/>
        <w:spacing w:after="0" w:line="240" w:lineRule="auto"/>
        <w:jc w:val="both"/>
        <w:rPr>
          <w:rFonts w:ascii="Tahoma" w:hAnsi="Tahoma" w:cs="Tahoma"/>
          <w:u w:val="single"/>
        </w:rPr>
      </w:pPr>
    </w:p>
    <w:p w14:paraId="65F73BB3" w14:textId="77777777" w:rsidR="0059796C" w:rsidRPr="0018227A" w:rsidRDefault="0059796C" w:rsidP="0059796C">
      <w:pPr>
        <w:keepLines/>
        <w:spacing w:after="0" w:line="240" w:lineRule="auto"/>
        <w:jc w:val="both"/>
        <w:rPr>
          <w:rFonts w:ascii="Tahoma" w:hAnsi="Tahoma" w:cs="Tahoma"/>
          <w:u w:val="single"/>
        </w:rPr>
      </w:pPr>
      <w:r>
        <w:rPr>
          <w:rFonts w:ascii="Tahoma" w:eastAsia="Times New Roman" w:hAnsi="Tahoma" w:cs="Tahoma"/>
          <w:lang w:eastAsia="sl-SI"/>
        </w:rPr>
        <w:t xml:space="preserve">Izvajalec del mora imeti opremo in usposobljene delavce za reševanje iz zaprtega prostora. </w:t>
      </w:r>
    </w:p>
    <w:p w14:paraId="643B5264" w14:textId="77777777" w:rsidR="0059796C" w:rsidRPr="0018227A" w:rsidRDefault="0059796C" w:rsidP="00E735E7">
      <w:pPr>
        <w:keepLines/>
        <w:spacing w:after="0" w:line="240" w:lineRule="auto"/>
        <w:jc w:val="both"/>
        <w:rPr>
          <w:rFonts w:ascii="Tahoma" w:hAnsi="Tahoma" w:cs="Tahoma"/>
          <w:u w:val="single"/>
        </w:rPr>
      </w:pPr>
    </w:p>
    <w:p w14:paraId="3CFC2766" w14:textId="77777777" w:rsidR="00535881" w:rsidRPr="0018227A" w:rsidRDefault="00535881" w:rsidP="00E735E7">
      <w:pPr>
        <w:keepLines/>
        <w:spacing w:after="0" w:line="240" w:lineRule="auto"/>
        <w:jc w:val="both"/>
        <w:rPr>
          <w:rFonts w:ascii="Tahoma" w:hAnsi="Tahoma" w:cs="Tahoma"/>
          <w:u w:val="single"/>
        </w:rPr>
      </w:pPr>
      <w:r w:rsidRPr="0018227A">
        <w:rPr>
          <w:rFonts w:ascii="Tahoma" w:hAnsi="Tahoma" w:cs="Tahoma"/>
          <w:u w:val="single"/>
        </w:rPr>
        <w:t>Ukrepi za zaščito pred okužbo z virusom SARS-CoV-2:</w:t>
      </w:r>
    </w:p>
    <w:p w14:paraId="30803671" w14:textId="77777777" w:rsidR="00535881" w:rsidRPr="0018227A" w:rsidRDefault="00535881" w:rsidP="00E735E7">
      <w:pPr>
        <w:keepLines/>
        <w:spacing w:after="0" w:line="240" w:lineRule="auto"/>
        <w:jc w:val="both"/>
        <w:rPr>
          <w:rFonts w:ascii="Tahoma" w:hAnsi="Tahoma" w:cs="Tahoma"/>
        </w:rPr>
      </w:pPr>
      <w:r w:rsidRPr="0018227A">
        <w:rPr>
          <w:rFonts w:ascii="Tahoma" w:hAnsi="Tahoma" w:cs="Tahoma"/>
        </w:rPr>
        <w:t>Izvajalec del mora strogo spoštovati ukrepe, ki bodo morebiti v veljavi v času izvajanja del. Tu so mišljeni sprejeti ukrepi v JPE in zadostna količina zahtevane osebne va</w:t>
      </w:r>
      <w:r>
        <w:rPr>
          <w:rFonts w:ascii="Tahoma" w:hAnsi="Tahoma" w:cs="Tahoma"/>
        </w:rPr>
        <w:t>r</w:t>
      </w:r>
      <w:r w:rsidRPr="0018227A">
        <w:rPr>
          <w:rFonts w:ascii="Tahoma" w:hAnsi="Tahoma" w:cs="Tahoma"/>
        </w:rPr>
        <w:t>ovalne opreme (OVO), ki jo mora izvajalec zagotoviti svojim delavcem. OVO mora biti skladna z zahtevami stroke.</w:t>
      </w:r>
    </w:p>
    <w:p w14:paraId="41B56458" w14:textId="77777777" w:rsidR="00090629" w:rsidRPr="00820FED" w:rsidRDefault="00090629" w:rsidP="00E735E7">
      <w:pPr>
        <w:keepLines/>
        <w:spacing w:after="0" w:line="240" w:lineRule="auto"/>
        <w:jc w:val="both"/>
        <w:rPr>
          <w:rFonts w:ascii="Tahoma" w:eastAsia="Times New Roman" w:hAnsi="Tahoma" w:cs="Tahoma"/>
          <w:lang w:eastAsia="sl-SI"/>
        </w:rPr>
      </w:pPr>
    </w:p>
    <w:p w14:paraId="66D74EE5" w14:textId="77777777" w:rsidR="00090629" w:rsidRPr="008A50A5" w:rsidRDefault="00090629" w:rsidP="00E735E7">
      <w:pPr>
        <w:keepLines/>
        <w:spacing w:after="0" w:line="240" w:lineRule="auto"/>
        <w:jc w:val="both"/>
        <w:rPr>
          <w:rFonts w:ascii="Tahoma" w:eastAsia="Times New Roman" w:hAnsi="Tahoma" w:cs="Tahoma"/>
          <w:lang w:eastAsia="sl-SI"/>
        </w:rPr>
      </w:pPr>
      <w:r w:rsidRPr="00820FED">
        <w:rPr>
          <w:rFonts w:ascii="Tahoma" w:eastAsia="Times New Roman" w:hAnsi="Tahoma" w:cs="Tahoma"/>
          <w:lang w:eastAsia="sl-SI"/>
        </w:rPr>
        <w:t>Izvajalec bo moral dosledno upoštevati zgoraj navedene zahteve glede izvajanja ukrepov na skupnem delovišču ter po podpisu pogodbe z naročnikom skleniti tudi Pisni sporazum v skladu z 39. Členom Zakona o varnosti in zdravju pri delu (Ur. L. RS., št. 43/11; ZVZD-1), ki ureja skupne varstvene ukrepe za zagotavljanje varstva in zdravja pri delu</w:t>
      </w:r>
      <w:r w:rsidRPr="008A50A5">
        <w:rPr>
          <w:rFonts w:ascii="Tahoma" w:eastAsia="Times New Roman" w:hAnsi="Tahoma" w:cs="Tahoma"/>
          <w:lang w:eastAsia="sl-SI"/>
        </w:rPr>
        <w:t xml:space="preserve">. Nespoštovanje določil je razlog za prekinitev pogodbe. </w:t>
      </w:r>
    </w:p>
    <w:p w14:paraId="6CFA999B" w14:textId="77777777" w:rsidR="00090629" w:rsidRPr="008A50A5" w:rsidRDefault="00090629" w:rsidP="00E735E7">
      <w:pPr>
        <w:keepLines/>
        <w:spacing w:after="0" w:line="240" w:lineRule="auto"/>
        <w:jc w:val="both"/>
        <w:rPr>
          <w:rFonts w:ascii="Tahoma" w:eastAsia="Times New Roman" w:hAnsi="Tahoma" w:cs="Tahoma"/>
          <w:lang w:eastAsia="sl-SI"/>
        </w:rPr>
      </w:pPr>
    </w:p>
    <w:p w14:paraId="64E3B728" w14:textId="77777777" w:rsidR="00090629" w:rsidRPr="008A50A5" w:rsidRDefault="00090629" w:rsidP="00E735E7">
      <w:pPr>
        <w:keepLines/>
        <w:spacing w:after="0" w:line="240" w:lineRule="auto"/>
        <w:jc w:val="both"/>
        <w:rPr>
          <w:rFonts w:ascii="Tahoma" w:eastAsia="Times New Roman" w:hAnsi="Tahoma" w:cs="Tahoma"/>
          <w:lang w:eastAsia="sl-SI"/>
        </w:rPr>
      </w:pPr>
      <w:r w:rsidRPr="008A50A5">
        <w:rPr>
          <w:rFonts w:ascii="Tahoma" w:eastAsia="Times New Roman" w:hAnsi="Tahoma" w:cs="Tahoma"/>
          <w:lang w:eastAsia="sl-SI"/>
        </w:rPr>
        <w:t xml:space="preserve">Ponudnik izkaže izpolnjevanje pogojev s podpisom </w:t>
      </w:r>
      <w:r w:rsidRPr="008A50A5">
        <w:rPr>
          <w:rFonts w:ascii="Tahoma" w:eastAsia="Times New Roman" w:hAnsi="Tahoma" w:cs="Tahoma"/>
          <w:b/>
          <w:lang w:eastAsia="sl-SI"/>
        </w:rPr>
        <w:t>priloge</w:t>
      </w:r>
      <w:r>
        <w:rPr>
          <w:rFonts w:ascii="Tahoma" w:eastAsia="Times New Roman" w:hAnsi="Tahoma" w:cs="Tahoma"/>
          <w:b/>
          <w:lang w:eastAsia="sl-SI"/>
        </w:rPr>
        <w:t xml:space="preserve"> A in priloge</w:t>
      </w:r>
      <w:r w:rsidRPr="008A50A5">
        <w:rPr>
          <w:rFonts w:ascii="Tahoma" w:eastAsia="Times New Roman" w:hAnsi="Tahoma" w:cs="Tahoma"/>
          <w:b/>
          <w:lang w:eastAsia="sl-SI"/>
        </w:rPr>
        <w:t xml:space="preserve"> </w:t>
      </w:r>
      <w:r w:rsidR="00B47507">
        <w:rPr>
          <w:rFonts w:ascii="Tahoma" w:eastAsia="Times New Roman" w:hAnsi="Tahoma" w:cs="Tahoma"/>
          <w:b/>
          <w:lang w:eastAsia="sl-SI"/>
        </w:rPr>
        <w:t>10</w:t>
      </w:r>
      <w:r w:rsidRPr="008A50A5">
        <w:rPr>
          <w:rFonts w:ascii="Tahoma" w:eastAsia="Times New Roman" w:hAnsi="Tahoma" w:cs="Tahoma"/>
          <w:b/>
          <w:lang w:eastAsia="sl-SI"/>
        </w:rPr>
        <w:t>.</w:t>
      </w:r>
    </w:p>
    <w:p w14:paraId="0EF67072" w14:textId="77777777" w:rsidR="00302D6E" w:rsidRDefault="00302D6E" w:rsidP="00E735E7">
      <w:pPr>
        <w:keepLines/>
        <w:spacing w:after="0" w:line="240" w:lineRule="auto"/>
        <w:jc w:val="both"/>
        <w:rPr>
          <w:rFonts w:ascii="Tahoma" w:eastAsia="Times New Roman" w:hAnsi="Tahoma" w:cs="Tahoma"/>
          <w:lang w:eastAsia="sl-SI"/>
        </w:rPr>
      </w:pPr>
    </w:p>
    <w:p w14:paraId="1F448302" w14:textId="77777777" w:rsidR="00302D6E" w:rsidRPr="00712BC8" w:rsidRDefault="00302D6E" w:rsidP="00E735E7">
      <w:pPr>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FINANČNA ZAVAROVANJA</w:t>
      </w:r>
    </w:p>
    <w:p w14:paraId="2262A30B" w14:textId="77777777" w:rsidR="00C97751" w:rsidRPr="00C97751" w:rsidRDefault="00C05541" w:rsidP="00E735E7">
      <w:pPr>
        <w:keepLines/>
        <w:spacing w:after="0" w:line="240" w:lineRule="auto"/>
        <w:jc w:val="both"/>
        <w:rPr>
          <w:rFonts w:ascii="Tahoma" w:hAnsi="Tahoma" w:cs="Tahoma"/>
        </w:rPr>
      </w:pPr>
      <w:r>
        <w:rPr>
          <w:rFonts w:ascii="Tahoma" w:hAnsi="Tahoma" w:cs="Tahoma"/>
        </w:rPr>
        <w:tab/>
      </w:r>
    </w:p>
    <w:p w14:paraId="3D15A321" w14:textId="77777777" w:rsidR="00C97751" w:rsidRPr="00B42B10" w:rsidRDefault="008C3809" w:rsidP="00E735E7">
      <w:pPr>
        <w:keepLines/>
        <w:numPr>
          <w:ilvl w:val="1"/>
          <w:numId w:val="2"/>
        </w:numPr>
        <w:spacing w:after="0" w:line="240" w:lineRule="auto"/>
        <w:jc w:val="both"/>
        <w:rPr>
          <w:rFonts w:ascii="Tahoma" w:eastAsia="Times New Roman" w:hAnsi="Tahoma" w:cs="Tahoma"/>
          <w:b/>
          <w:lang w:eastAsia="sl-SI"/>
        </w:rPr>
      </w:pPr>
      <w:r w:rsidRPr="008C3809">
        <w:rPr>
          <w:rFonts w:ascii="Tahoma" w:eastAsia="Times New Roman" w:hAnsi="Tahoma" w:cs="Tahoma"/>
          <w:b/>
          <w:lang w:eastAsia="sl-SI"/>
        </w:rPr>
        <w:t>Zavarovanje dobre izvedbe obveznosti iz okvirnega sporazuma</w:t>
      </w:r>
    </w:p>
    <w:p w14:paraId="0220036E" w14:textId="77777777" w:rsidR="00C97751" w:rsidRPr="00C97751" w:rsidRDefault="00C97751" w:rsidP="00E735E7">
      <w:pPr>
        <w:keepLines/>
        <w:spacing w:after="0" w:line="240" w:lineRule="auto"/>
        <w:jc w:val="both"/>
        <w:rPr>
          <w:rFonts w:ascii="Tahoma" w:hAnsi="Tahoma" w:cs="Tahoma"/>
        </w:rPr>
      </w:pPr>
    </w:p>
    <w:p w14:paraId="21304FA8" w14:textId="77777777" w:rsidR="006C4497" w:rsidRPr="005526AB" w:rsidRDefault="006C4497" w:rsidP="00E735E7">
      <w:pPr>
        <w:keepLines/>
        <w:spacing w:after="0" w:line="240" w:lineRule="auto"/>
        <w:jc w:val="both"/>
        <w:rPr>
          <w:rFonts w:ascii="Tahoma" w:hAnsi="Tahoma" w:cs="Tahoma"/>
        </w:rPr>
      </w:pPr>
      <w:r w:rsidRPr="00C97A1F">
        <w:rPr>
          <w:rFonts w:ascii="Tahoma" w:hAnsi="Tahoma" w:cs="Tahoma"/>
        </w:rPr>
        <w:t xml:space="preserve">Izbrani ponudnik bo moral ob sklenitvi okvirnega sporazuma predmeta javnega naročila, predložiti naročniku podpisano in žigosano bianko menico z izpolnjeno, podpisano in žigosano menično izjavo za zavarovanje dobre izvedbe obveznosti iz okvirnega sporazuma, v višini </w:t>
      </w:r>
      <w:r w:rsidR="00B47507">
        <w:rPr>
          <w:rFonts w:ascii="Tahoma" w:hAnsi="Tahoma" w:cs="Tahoma"/>
        </w:rPr>
        <w:t>15</w:t>
      </w:r>
      <w:r w:rsidRPr="005526AB">
        <w:rPr>
          <w:rFonts w:ascii="Tahoma" w:hAnsi="Tahoma" w:cs="Tahoma"/>
        </w:rPr>
        <w:t xml:space="preserve">.000,00€ </w:t>
      </w:r>
      <w:r>
        <w:rPr>
          <w:rFonts w:ascii="Tahoma" w:hAnsi="Tahoma" w:cs="Tahoma"/>
        </w:rPr>
        <w:t>(</w:t>
      </w:r>
      <w:r w:rsidRPr="005526AB">
        <w:rPr>
          <w:rFonts w:ascii="Tahoma" w:hAnsi="Tahoma" w:cs="Tahoma"/>
        </w:rPr>
        <w:t>z</w:t>
      </w:r>
      <w:r w:rsidRPr="005526AB">
        <w:rPr>
          <w:rFonts w:ascii="Tahoma" w:eastAsia="Times New Roman" w:hAnsi="Tahoma" w:cs="Tahoma"/>
        </w:rPr>
        <w:t xml:space="preserve"> besedo: </w:t>
      </w:r>
      <w:proofErr w:type="spellStart"/>
      <w:r w:rsidR="00B47507">
        <w:rPr>
          <w:rFonts w:ascii="Tahoma" w:eastAsia="Times New Roman" w:hAnsi="Tahoma" w:cs="Tahoma"/>
        </w:rPr>
        <w:t>petnajst</w:t>
      </w:r>
      <w:r w:rsidRPr="005526AB">
        <w:rPr>
          <w:rFonts w:ascii="Tahoma" w:eastAsia="Times New Roman" w:hAnsi="Tahoma" w:cs="Tahoma"/>
        </w:rPr>
        <w:t>tisoč</w:t>
      </w:r>
      <w:proofErr w:type="spellEnd"/>
      <w:r w:rsidRPr="005526AB">
        <w:rPr>
          <w:rFonts w:ascii="Tahoma" w:eastAsia="Times New Roman" w:hAnsi="Tahoma" w:cs="Tahoma"/>
        </w:rPr>
        <w:t xml:space="preserve"> evrov in 00/100)</w:t>
      </w:r>
      <w:r w:rsidRPr="005526AB">
        <w:rPr>
          <w:rFonts w:ascii="Tahoma" w:hAnsi="Tahoma" w:cs="Tahoma"/>
        </w:rPr>
        <w:t xml:space="preserve"> z veljavnostjo do </w:t>
      </w:r>
      <w:r>
        <w:rPr>
          <w:rFonts w:ascii="Tahoma" w:hAnsi="Tahoma" w:cs="Tahoma"/>
        </w:rPr>
        <w:t>1</w:t>
      </w:r>
      <w:r w:rsidRPr="005526AB">
        <w:rPr>
          <w:rFonts w:ascii="Tahoma" w:hAnsi="Tahoma" w:cs="Tahoma"/>
        </w:rPr>
        <w:t>.</w:t>
      </w:r>
      <w:r>
        <w:rPr>
          <w:rFonts w:ascii="Tahoma" w:hAnsi="Tahoma" w:cs="Tahoma"/>
        </w:rPr>
        <w:t xml:space="preserve"> </w:t>
      </w:r>
      <w:r w:rsidRPr="005526AB">
        <w:rPr>
          <w:rFonts w:ascii="Tahoma" w:hAnsi="Tahoma" w:cs="Tahoma"/>
        </w:rPr>
        <w:t>1</w:t>
      </w:r>
      <w:r>
        <w:rPr>
          <w:rFonts w:ascii="Tahoma" w:hAnsi="Tahoma" w:cs="Tahoma"/>
        </w:rPr>
        <w:t>1</w:t>
      </w:r>
      <w:r w:rsidRPr="005526AB">
        <w:rPr>
          <w:rFonts w:ascii="Tahoma" w:hAnsi="Tahoma" w:cs="Tahoma"/>
        </w:rPr>
        <w:t>.</w:t>
      </w:r>
      <w:r>
        <w:rPr>
          <w:rFonts w:ascii="Tahoma" w:hAnsi="Tahoma" w:cs="Tahoma"/>
        </w:rPr>
        <w:t xml:space="preserve"> </w:t>
      </w:r>
      <w:r w:rsidRPr="005526AB">
        <w:rPr>
          <w:rFonts w:ascii="Tahoma" w:hAnsi="Tahoma" w:cs="Tahoma"/>
        </w:rPr>
        <w:t>20</w:t>
      </w:r>
      <w:r>
        <w:rPr>
          <w:rFonts w:ascii="Tahoma" w:hAnsi="Tahoma" w:cs="Tahoma"/>
        </w:rPr>
        <w:t>2</w:t>
      </w:r>
      <w:r w:rsidR="00535881">
        <w:rPr>
          <w:rFonts w:ascii="Tahoma" w:hAnsi="Tahoma" w:cs="Tahoma"/>
        </w:rPr>
        <w:t>2</w:t>
      </w:r>
      <w:r w:rsidRPr="005526AB">
        <w:rPr>
          <w:rFonts w:ascii="Tahoma" w:hAnsi="Tahoma" w:cs="Tahoma"/>
        </w:rPr>
        <w:t>.</w:t>
      </w:r>
    </w:p>
    <w:p w14:paraId="556C9874" w14:textId="77777777" w:rsidR="006C4497" w:rsidRPr="00C97A1F" w:rsidRDefault="006C4497" w:rsidP="00E735E7">
      <w:pPr>
        <w:keepLines/>
        <w:spacing w:after="0" w:line="240" w:lineRule="auto"/>
        <w:jc w:val="both"/>
        <w:rPr>
          <w:rFonts w:ascii="Tahoma" w:hAnsi="Tahoma" w:cs="Tahoma"/>
        </w:rPr>
      </w:pPr>
    </w:p>
    <w:p w14:paraId="4221825E" w14:textId="77777777" w:rsidR="006C4497" w:rsidRPr="00BA3F91" w:rsidRDefault="006C4497" w:rsidP="00E735E7">
      <w:pPr>
        <w:keepLines/>
        <w:spacing w:after="0" w:line="240" w:lineRule="auto"/>
        <w:jc w:val="both"/>
        <w:rPr>
          <w:rFonts w:ascii="Tahoma" w:hAnsi="Tahoma" w:cs="Tahoma"/>
        </w:rPr>
      </w:pPr>
      <w:r w:rsidRPr="00C97A1F">
        <w:rPr>
          <w:rFonts w:ascii="Tahoma" w:hAnsi="Tahoma" w:cs="Tahoma"/>
        </w:rPr>
        <w:t>V kolikor izvajalec ne izpolnjuje svojih obveznosti po okvirnem sporazumu, lahko naročnik unovči finančno zavarovanje za zavarovanje dobre izvedbe obveznosti po okvirnem sporazumu</w:t>
      </w:r>
      <w:r w:rsidRPr="00BA3F91">
        <w:rPr>
          <w:rFonts w:ascii="Tahoma" w:hAnsi="Tahoma" w:cs="Tahoma"/>
        </w:rPr>
        <w:t xml:space="preserve"> in odstopi od okvirnega sporazuma, brez kakršnekoli obveznosti do izvajalca. </w:t>
      </w:r>
    </w:p>
    <w:p w14:paraId="1A931D07" w14:textId="77777777" w:rsidR="006C4497" w:rsidRPr="00BA3F91" w:rsidRDefault="006C4497" w:rsidP="00E735E7">
      <w:pPr>
        <w:keepLines/>
        <w:spacing w:after="0" w:line="240" w:lineRule="auto"/>
        <w:jc w:val="both"/>
        <w:rPr>
          <w:rFonts w:ascii="Tahoma" w:hAnsi="Tahoma" w:cs="Tahoma"/>
        </w:rPr>
      </w:pPr>
    </w:p>
    <w:p w14:paraId="18CD56F5" w14:textId="77777777" w:rsidR="006C4497" w:rsidRPr="004E4299" w:rsidRDefault="006C4497" w:rsidP="00E735E7">
      <w:pPr>
        <w:keepLines/>
        <w:spacing w:after="0" w:line="240" w:lineRule="auto"/>
        <w:jc w:val="both"/>
        <w:rPr>
          <w:rFonts w:ascii="Tahoma" w:hAnsi="Tahoma" w:cs="Tahoma"/>
        </w:rPr>
      </w:pPr>
      <w:r w:rsidRPr="004E4299">
        <w:rPr>
          <w:rFonts w:ascii="Tahoma" w:hAnsi="Tahoma" w:cs="Tahoma"/>
        </w:rPr>
        <w:lastRenderedPageBreak/>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dokumentaciji.</w:t>
      </w:r>
    </w:p>
    <w:p w14:paraId="188DBE70" w14:textId="77777777" w:rsidR="006C4497" w:rsidRPr="004E4299" w:rsidRDefault="006C4497" w:rsidP="00E735E7">
      <w:pPr>
        <w:keepLines/>
        <w:spacing w:after="0" w:line="240" w:lineRule="auto"/>
        <w:jc w:val="both"/>
        <w:rPr>
          <w:rFonts w:ascii="Tahoma" w:hAnsi="Tahoma" w:cs="Tahoma"/>
        </w:rPr>
      </w:pPr>
    </w:p>
    <w:p w14:paraId="10CF8277" w14:textId="77777777" w:rsidR="006C4497" w:rsidRPr="004E4299" w:rsidRDefault="006C4497" w:rsidP="00E735E7">
      <w:pPr>
        <w:keepLines/>
        <w:spacing w:after="0" w:line="240" w:lineRule="auto"/>
        <w:jc w:val="both"/>
        <w:rPr>
          <w:rFonts w:ascii="Tahoma" w:hAnsi="Tahoma" w:cs="Tahoma"/>
          <w:b/>
        </w:rPr>
      </w:pPr>
      <w:r w:rsidRPr="004E4299">
        <w:rPr>
          <w:rFonts w:ascii="Tahoma" w:hAnsi="Tahoma" w:cs="Tahoma"/>
          <w:b/>
        </w:rPr>
        <w:t>DOKAZILA:</w:t>
      </w:r>
    </w:p>
    <w:p w14:paraId="03CCD66B" w14:textId="77777777" w:rsidR="006C4497" w:rsidRDefault="006C4497" w:rsidP="00E735E7">
      <w:pPr>
        <w:keepLines/>
        <w:spacing w:after="0" w:line="240" w:lineRule="auto"/>
        <w:jc w:val="both"/>
        <w:rPr>
          <w:rFonts w:ascii="Tahoma" w:hAnsi="Tahoma" w:cs="Tahoma"/>
        </w:rPr>
      </w:pPr>
      <w:r w:rsidRPr="004E4299">
        <w:rPr>
          <w:rFonts w:ascii="Tahoma" w:hAnsi="Tahoma" w:cs="Tahoma"/>
        </w:rPr>
        <w:t xml:space="preserve">Ponudnik izpolni zahtevo, da se strinja s vsebino vzorca finančnega zavarovanja s predložitvijo izpolnjene in podpisane </w:t>
      </w:r>
      <w:r w:rsidRPr="005F5977">
        <w:rPr>
          <w:rFonts w:ascii="Tahoma" w:hAnsi="Tahoma" w:cs="Tahoma"/>
          <w:b/>
        </w:rPr>
        <w:t xml:space="preserve">priloge </w:t>
      </w:r>
      <w:r>
        <w:rPr>
          <w:rFonts w:ascii="Tahoma" w:hAnsi="Tahoma" w:cs="Tahoma"/>
          <w:b/>
        </w:rPr>
        <w:t>A</w:t>
      </w:r>
      <w:r w:rsidRPr="004E4299">
        <w:rPr>
          <w:rFonts w:ascii="Tahoma" w:hAnsi="Tahoma" w:cs="Tahoma"/>
        </w:rPr>
        <w:t>.</w:t>
      </w:r>
    </w:p>
    <w:p w14:paraId="644A6969" w14:textId="77777777" w:rsidR="004E4299" w:rsidRPr="00712BC8" w:rsidRDefault="004E4299" w:rsidP="00E735E7">
      <w:pPr>
        <w:keepLines/>
        <w:spacing w:after="0" w:line="240" w:lineRule="auto"/>
        <w:jc w:val="both"/>
        <w:rPr>
          <w:rFonts w:ascii="Tahoma" w:eastAsia="Times New Roman" w:hAnsi="Tahoma" w:cs="Tahoma"/>
          <w:lang w:eastAsia="sl-SI"/>
        </w:rPr>
      </w:pPr>
    </w:p>
    <w:p w14:paraId="15BAD73C" w14:textId="77777777" w:rsidR="007C663C" w:rsidRPr="00E00374" w:rsidRDefault="007C663C" w:rsidP="00E735E7">
      <w:pPr>
        <w:keepLines/>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t xml:space="preserve">MERILA IN KRITERIJI OCENJEVANJA </w:t>
      </w:r>
    </w:p>
    <w:p w14:paraId="3BDFD677" w14:textId="77777777" w:rsidR="007C663C" w:rsidRPr="00703916" w:rsidRDefault="007C663C" w:rsidP="00E735E7">
      <w:pPr>
        <w:keepLines/>
        <w:spacing w:after="0" w:line="240" w:lineRule="auto"/>
        <w:jc w:val="both"/>
        <w:rPr>
          <w:rFonts w:ascii="Tahoma" w:eastAsia="Times New Roman" w:hAnsi="Tahoma" w:cs="Tahoma"/>
          <w:b/>
          <w:lang w:eastAsia="sl-SI"/>
        </w:rPr>
      </w:pPr>
    </w:p>
    <w:p w14:paraId="15335984" w14:textId="77777777" w:rsidR="00535881" w:rsidRDefault="00535881" w:rsidP="00E735E7">
      <w:pPr>
        <w:keepLines/>
        <w:spacing w:after="0" w:line="240" w:lineRule="auto"/>
        <w:jc w:val="both"/>
        <w:rPr>
          <w:rFonts w:ascii="Tahoma" w:hAnsi="Tahoma" w:cs="Tahoma"/>
        </w:rPr>
      </w:pPr>
      <w:r w:rsidRPr="004C149C">
        <w:rPr>
          <w:rFonts w:ascii="Tahoma" w:hAnsi="Tahoma" w:cs="Tahoma"/>
        </w:rPr>
        <w:t>Merilo za izbiro ekonomsko najugodnejšega ponudnika je ponudbena vrednost brez DDV, ki jo bo ponudnik na izvedenih pogajanjih v zadnjem-končnem kr</w:t>
      </w:r>
      <w:r>
        <w:rPr>
          <w:rFonts w:ascii="Tahoma" w:hAnsi="Tahoma" w:cs="Tahoma"/>
        </w:rPr>
        <w:t>ogu pogajanj, oddal,</w:t>
      </w:r>
      <w:r w:rsidRPr="00A912BB">
        <w:rPr>
          <w:rFonts w:ascii="Tahoma" w:hAnsi="Tahoma" w:cs="Tahoma"/>
          <w:szCs w:val="20"/>
          <w:lang w:eastAsia="sl-SI"/>
        </w:rPr>
        <w:t xml:space="preserve"> ob upoštevanju, da bo ponudnikov gradbiščni atest pridobil pozitivni rezultat s strani naročnika</w:t>
      </w:r>
      <w:r>
        <w:rPr>
          <w:rFonts w:ascii="Tahoma" w:hAnsi="Tahoma" w:cs="Tahoma"/>
          <w:szCs w:val="20"/>
          <w:lang w:eastAsia="sl-SI"/>
        </w:rPr>
        <w:t xml:space="preserve"> ter ob</w:t>
      </w:r>
      <w:r w:rsidRPr="004C149C">
        <w:rPr>
          <w:rFonts w:ascii="Tahoma" w:hAnsi="Tahoma" w:cs="Tahoma"/>
        </w:rPr>
        <w:t xml:space="preserve"> izpolnjevanju vseh pogojev in zahtev naročnika, navedenih v razpisni dokumentaciji. Naročnik bo sklenil </w:t>
      </w:r>
      <w:r>
        <w:rPr>
          <w:rFonts w:ascii="Tahoma" w:hAnsi="Tahoma" w:cs="Tahoma"/>
        </w:rPr>
        <w:t>okvirni sporazum</w:t>
      </w:r>
      <w:r w:rsidRPr="004C149C">
        <w:rPr>
          <w:rFonts w:ascii="Tahoma" w:hAnsi="Tahoma" w:cs="Tahoma"/>
        </w:rPr>
        <w:t xml:space="preserve"> s ponudnikom, ki bo po izvedenih pogajanjih oddal ekonomsko najugodnejšo ponudbo.</w:t>
      </w:r>
    </w:p>
    <w:p w14:paraId="6DFDDEF6" w14:textId="77777777" w:rsidR="004E4299" w:rsidRPr="00BA3F91" w:rsidRDefault="004E4299" w:rsidP="00E735E7">
      <w:pPr>
        <w:keepLines/>
        <w:spacing w:after="0" w:line="240" w:lineRule="auto"/>
        <w:jc w:val="both"/>
        <w:rPr>
          <w:rFonts w:ascii="Tahoma" w:hAnsi="Tahoma" w:cs="Tahoma"/>
        </w:rPr>
      </w:pPr>
    </w:p>
    <w:p w14:paraId="3F5F848B" w14:textId="77777777" w:rsidR="004E4299" w:rsidRPr="00BA3F91" w:rsidRDefault="004E4299" w:rsidP="00E735E7">
      <w:pPr>
        <w:keepLines/>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NAVODILA PONUDNIKOM ZA IZDELAVO PONUDBE IN NAČIN ZA PREDLOŽITEV PONUDB</w:t>
      </w:r>
    </w:p>
    <w:p w14:paraId="4E6CA807" w14:textId="77777777" w:rsidR="004E4299" w:rsidRPr="00BA3F91" w:rsidRDefault="004E4299" w:rsidP="00E735E7">
      <w:pPr>
        <w:keepLines/>
        <w:spacing w:after="0" w:line="240" w:lineRule="auto"/>
        <w:ind w:left="360"/>
        <w:jc w:val="both"/>
        <w:rPr>
          <w:rFonts w:ascii="Tahoma" w:eastAsia="Times New Roman" w:hAnsi="Tahoma" w:cs="Tahoma"/>
          <w:b/>
          <w:lang w:eastAsia="sl-SI"/>
        </w:rPr>
      </w:pPr>
    </w:p>
    <w:p w14:paraId="39770516" w14:textId="77777777" w:rsidR="004E4299" w:rsidRPr="00BA3F91" w:rsidRDefault="004E4299" w:rsidP="00E735E7">
      <w:pPr>
        <w:keepLines/>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260AF017" w14:textId="77777777" w:rsidR="004E4299" w:rsidRPr="00BA3F91" w:rsidRDefault="004E4299" w:rsidP="00E735E7">
      <w:pPr>
        <w:keepLines/>
        <w:spacing w:after="0" w:line="240" w:lineRule="auto"/>
        <w:jc w:val="both"/>
        <w:rPr>
          <w:rFonts w:ascii="Tahoma" w:eastAsia="Times New Roman" w:hAnsi="Tahoma" w:cs="Tahoma"/>
          <w:b/>
          <w:lang w:eastAsia="sl-SI"/>
        </w:rPr>
      </w:pPr>
    </w:p>
    <w:p w14:paraId="0CA966B2"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val="x-none" w:eastAsia="sl-SI"/>
        </w:rPr>
        <w:t xml:space="preserve">Ponudniki morajo ponudbe predložiti v informacijski sistem e-JN na spletnem naslovu </w:t>
      </w:r>
      <w:hyperlink r:id="rId11" w:history="1">
        <w:r w:rsidRPr="004C149C">
          <w:rPr>
            <w:rStyle w:val="Hiperpovezava"/>
            <w:rFonts w:ascii="Tahoma" w:eastAsia="Times New Roman" w:hAnsi="Tahoma" w:cs="Tahoma"/>
            <w:lang w:val="x-none" w:eastAsia="sl-SI"/>
          </w:rPr>
          <w:t>https://ejn.gov.si/eJN2</w:t>
        </w:r>
      </w:hyperlink>
      <w:r w:rsidRPr="004C149C">
        <w:rPr>
          <w:rFonts w:ascii="Tahoma" w:eastAsia="Times New Roman" w:hAnsi="Tahoma" w:cs="Tahoma"/>
          <w:lang w:val="x-none" w:eastAsia="sl-SI"/>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2" w:history="1">
        <w:r w:rsidRPr="004C149C">
          <w:rPr>
            <w:rStyle w:val="Hiperpovezava"/>
            <w:rFonts w:ascii="Tahoma" w:eastAsia="Times New Roman" w:hAnsi="Tahoma" w:cs="Tahoma"/>
            <w:lang w:val="x-none" w:eastAsia="sl-SI"/>
          </w:rPr>
          <w:t>https://ejn.gov.si/eJN2</w:t>
        </w:r>
      </w:hyperlink>
      <w:r w:rsidRPr="004C149C">
        <w:rPr>
          <w:rFonts w:ascii="Tahoma" w:eastAsia="Times New Roman" w:hAnsi="Tahoma" w:cs="Tahoma"/>
          <w:lang w:val="x-none" w:eastAsia="sl-SI"/>
        </w:rPr>
        <w:t>.</w:t>
      </w:r>
    </w:p>
    <w:p w14:paraId="59D560F4"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p>
    <w:p w14:paraId="69F54382"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Ponudnik se mora pred oddajo ponudbe registrirati na spletnem naslovu </w:t>
      </w:r>
      <w:hyperlink r:id="rId13" w:history="1">
        <w:r w:rsidRPr="004C149C">
          <w:rPr>
            <w:rStyle w:val="Hiperpovezava"/>
            <w:rFonts w:ascii="Tahoma" w:eastAsia="Times New Roman" w:hAnsi="Tahoma" w:cs="Tahoma"/>
            <w:lang w:eastAsia="sl-SI"/>
          </w:rPr>
          <w:t>https://ejn.gov.si/eJN2</w:t>
        </w:r>
      </w:hyperlink>
      <w:r w:rsidRPr="004C149C">
        <w:rPr>
          <w:rFonts w:ascii="Tahoma" w:eastAsia="Times New Roman" w:hAnsi="Tahoma" w:cs="Tahoma"/>
          <w:lang w:eastAsia="sl-SI"/>
        </w:rPr>
        <w:t>, v skladu z Navodili za uporabo e-JN. Če je ponudnik že registriran v informacijski sistem e-JN, se v aplikacijo prijavi na istem naslovu.</w:t>
      </w:r>
    </w:p>
    <w:p w14:paraId="012BCE63"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p>
    <w:p w14:paraId="08995E9F"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7ECFA525"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p>
    <w:p w14:paraId="7EFF684C" w14:textId="1BCA12E1" w:rsidR="00535881" w:rsidRPr="004C149C" w:rsidRDefault="00535881" w:rsidP="00E735E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Ponudba se šteje za pravočasno oddano, če jo naročnik prejme preko sistema e-JN </w:t>
      </w:r>
      <w:hyperlink r:id="rId14" w:history="1">
        <w:r w:rsidRPr="004C149C">
          <w:rPr>
            <w:rStyle w:val="Hiperpovezava"/>
            <w:rFonts w:ascii="Tahoma" w:eastAsia="Times New Roman" w:hAnsi="Tahoma" w:cs="Tahoma"/>
            <w:lang w:eastAsia="sl-SI"/>
          </w:rPr>
          <w:t>https://ejn.gov.si/eJN2</w:t>
        </w:r>
      </w:hyperlink>
      <w:r w:rsidRPr="004C149C">
        <w:rPr>
          <w:rFonts w:ascii="Tahoma" w:eastAsia="Times New Roman" w:hAnsi="Tahoma" w:cs="Tahoma"/>
          <w:lang w:eastAsia="sl-SI"/>
        </w:rPr>
        <w:t xml:space="preserve"> </w:t>
      </w:r>
      <w:r w:rsidRPr="004C149C">
        <w:rPr>
          <w:rFonts w:ascii="Tahoma" w:eastAsia="Times New Roman" w:hAnsi="Tahoma" w:cs="Tahoma"/>
          <w:b/>
          <w:lang w:eastAsia="sl-SI"/>
        </w:rPr>
        <w:t xml:space="preserve">najkasneje do </w:t>
      </w:r>
      <w:r w:rsidR="00A70213">
        <w:rPr>
          <w:rFonts w:ascii="Tahoma" w:eastAsia="Times New Roman" w:hAnsi="Tahoma" w:cs="Tahoma"/>
          <w:b/>
          <w:bCs/>
          <w:lang w:eastAsia="sl-SI"/>
        </w:rPr>
        <w:t>9.</w:t>
      </w:r>
      <w:r w:rsidR="00A70213" w:rsidRPr="00922373">
        <w:rPr>
          <w:rFonts w:ascii="Tahoma" w:eastAsia="Times New Roman" w:hAnsi="Tahoma" w:cs="Tahoma"/>
          <w:b/>
          <w:bCs/>
          <w:lang w:eastAsia="sl-SI"/>
        </w:rPr>
        <w:t xml:space="preserve"> </w:t>
      </w:r>
      <w:r w:rsidR="00A70213">
        <w:rPr>
          <w:rFonts w:ascii="Tahoma" w:eastAsia="Times New Roman" w:hAnsi="Tahoma" w:cs="Tahoma"/>
          <w:b/>
          <w:bCs/>
          <w:lang w:eastAsia="sl-SI"/>
        </w:rPr>
        <w:t>7</w:t>
      </w:r>
      <w:r w:rsidR="00A70213" w:rsidRPr="00922373">
        <w:rPr>
          <w:rFonts w:ascii="Tahoma" w:eastAsia="Times New Roman" w:hAnsi="Tahoma" w:cs="Tahoma"/>
          <w:b/>
          <w:bCs/>
          <w:lang w:eastAsia="sl-SI"/>
        </w:rPr>
        <w:t xml:space="preserve">. 2020 </w:t>
      </w:r>
      <w:r w:rsidRPr="004C149C">
        <w:rPr>
          <w:rFonts w:ascii="Tahoma" w:eastAsia="Times New Roman" w:hAnsi="Tahoma" w:cs="Tahoma"/>
          <w:b/>
          <w:lang w:eastAsia="sl-SI"/>
        </w:rPr>
        <w:t>do 10.00</w:t>
      </w:r>
      <w:r w:rsidRPr="004C149C">
        <w:rPr>
          <w:rFonts w:ascii="Tahoma" w:eastAsia="Times New Roman" w:hAnsi="Tahoma" w:cs="Tahoma"/>
          <w:lang w:eastAsia="sl-SI"/>
        </w:rPr>
        <w:t xml:space="preserve"> </w:t>
      </w:r>
      <w:r w:rsidRPr="004C149C">
        <w:rPr>
          <w:rFonts w:ascii="Tahoma" w:eastAsia="Times New Roman" w:hAnsi="Tahoma" w:cs="Tahoma"/>
          <w:b/>
          <w:lang w:eastAsia="sl-SI"/>
        </w:rPr>
        <w:t>ure</w:t>
      </w:r>
      <w:r w:rsidRPr="004C149C">
        <w:rPr>
          <w:rFonts w:ascii="Tahoma" w:eastAsia="Times New Roman" w:hAnsi="Tahoma" w:cs="Tahoma"/>
          <w:lang w:eastAsia="sl-SI"/>
        </w:rPr>
        <w:t>. Za oddano ponudbo se šteje ponudba, ki je v informacijskem sistemu e-JN označena s statusom »ODDANO«.</w:t>
      </w:r>
    </w:p>
    <w:p w14:paraId="27512AC4"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p>
    <w:p w14:paraId="6FE25E1E"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A419896"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p>
    <w:p w14:paraId="21879DB7"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 preteku roka za predložitev ponudb ponudbe ne bo več mogoče oddati.</w:t>
      </w:r>
    </w:p>
    <w:p w14:paraId="6ABA4C8B"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p>
    <w:p w14:paraId="08177340" w14:textId="77777777" w:rsidR="00535881" w:rsidRPr="004C149C" w:rsidRDefault="00535881" w:rsidP="00E735E7">
      <w:pPr>
        <w:keepLines/>
        <w:widowControl w:val="0"/>
        <w:spacing w:after="0" w:line="240" w:lineRule="auto"/>
        <w:jc w:val="both"/>
        <w:rPr>
          <w:rFonts w:ascii="Tahoma" w:eastAsia="Times New Roman" w:hAnsi="Tahoma" w:cs="Tahoma"/>
          <w:i/>
          <w:lang w:eastAsia="sl-SI"/>
        </w:rPr>
      </w:pPr>
      <w:r w:rsidRPr="004C149C">
        <w:rPr>
          <w:rFonts w:ascii="Tahoma" w:eastAsia="Times New Roman" w:hAnsi="Tahoma" w:cs="Tahoma"/>
          <w:lang w:eastAsia="sl-SI"/>
        </w:rPr>
        <w:t xml:space="preserve">Dostop do povezave za oddajo elektronske ponudbe v tem postopku javnega naročila je na naslednji povezavi:  </w:t>
      </w:r>
      <w:hyperlink r:id="rId15" w:history="1">
        <w:r w:rsidRPr="004C149C">
          <w:rPr>
            <w:rStyle w:val="Hiperpovezava"/>
            <w:rFonts w:ascii="Tahoma" w:eastAsia="Times New Roman" w:hAnsi="Tahoma" w:cs="Tahoma"/>
            <w:lang w:eastAsia="sl-SI"/>
          </w:rPr>
          <w:t>https://ejn.gov.si/ponudba/pages/aktualno/aktualna_javna_narocila.xhtml</w:t>
        </w:r>
      </w:hyperlink>
      <w:r w:rsidRPr="004C149C">
        <w:rPr>
          <w:rFonts w:ascii="Tahoma" w:eastAsia="Times New Roman" w:hAnsi="Tahoma" w:cs="Tahoma"/>
          <w:i/>
          <w:lang w:eastAsia="sl-SI"/>
        </w:rPr>
        <w:t>.</w:t>
      </w:r>
    </w:p>
    <w:p w14:paraId="06AD104E" w14:textId="77777777" w:rsidR="00535881" w:rsidRPr="004C149C" w:rsidRDefault="00535881" w:rsidP="00E735E7">
      <w:pPr>
        <w:keepLines/>
        <w:widowControl w:val="0"/>
        <w:spacing w:after="0" w:line="240" w:lineRule="auto"/>
        <w:jc w:val="both"/>
        <w:rPr>
          <w:rFonts w:ascii="Tahoma" w:eastAsia="Times New Roman" w:hAnsi="Tahoma" w:cs="Tahoma"/>
          <w:b/>
          <w:lang w:eastAsia="sl-SI"/>
        </w:rPr>
      </w:pPr>
    </w:p>
    <w:p w14:paraId="70FD0B99" w14:textId="77777777" w:rsidR="00A70213" w:rsidRDefault="00A70213">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385740B3" w14:textId="75B9B90D" w:rsidR="00535881" w:rsidRPr="004C149C" w:rsidRDefault="00535881" w:rsidP="00E735E7">
      <w:pPr>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lastRenderedPageBreak/>
        <w:t>Izdelava ponudbe</w:t>
      </w:r>
    </w:p>
    <w:p w14:paraId="0659EDFE"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p>
    <w:p w14:paraId="430BF061"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Ponudba naj bo izdelana tako, da  vsebuje vse zahtevane dokumente in obrazce, navedene v tč. </w:t>
      </w:r>
      <w:r>
        <w:rPr>
          <w:rFonts w:ascii="Tahoma" w:eastAsia="Times New Roman" w:hAnsi="Tahoma" w:cs="Tahoma"/>
          <w:lang w:eastAsia="sl-SI"/>
        </w:rPr>
        <w:t>7</w:t>
      </w:r>
      <w:r w:rsidRPr="004C149C">
        <w:rPr>
          <w:rFonts w:ascii="Tahoma" w:eastAsia="Times New Roman" w:hAnsi="Tahoma" w:cs="Tahoma"/>
          <w:lang w:eastAsia="sl-SI"/>
        </w:rPr>
        <w:t>.3.  razpisne dokumentacije.</w:t>
      </w:r>
    </w:p>
    <w:p w14:paraId="3C11A18A" w14:textId="77777777" w:rsidR="00535881" w:rsidRPr="004C149C" w:rsidRDefault="00535881" w:rsidP="00E735E7">
      <w:pPr>
        <w:keepLines/>
        <w:widowControl w:val="0"/>
        <w:spacing w:after="0" w:line="240" w:lineRule="auto"/>
        <w:jc w:val="both"/>
        <w:rPr>
          <w:rFonts w:ascii="Tahoma" w:eastAsia="Times New Roman" w:hAnsi="Tahoma" w:cs="Tahoma"/>
          <w:b/>
          <w:lang w:eastAsia="sl-SI"/>
        </w:rPr>
      </w:pPr>
    </w:p>
    <w:p w14:paraId="0B6EFEFB"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3C38A07A"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p>
    <w:p w14:paraId="6371321F"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6" w:history="1">
        <w:r w:rsidRPr="004C149C">
          <w:rPr>
            <w:rStyle w:val="Hiperpovezava"/>
            <w:rFonts w:ascii="Tahoma" w:eastAsia="Times New Roman" w:hAnsi="Tahoma" w:cs="Tahoma"/>
            <w:lang w:eastAsia="sl-SI"/>
          </w:rPr>
          <w:t>http://www.jhl.si/javna-narocila-iz-podjetij</w:t>
        </w:r>
      </w:hyperlink>
      <w:r w:rsidRPr="004C149C">
        <w:rPr>
          <w:rFonts w:ascii="Tahoma" w:eastAsia="Times New Roman" w:hAnsi="Tahoma" w:cs="Tahoma"/>
          <w:lang w:eastAsia="sl-SI"/>
        </w:rPr>
        <w:t>, kjer je objavljena razpisna dokumentacija, ki jih morajo ponudniki upoštevati pri pripravi ponudbene dokumentacije.</w:t>
      </w:r>
    </w:p>
    <w:p w14:paraId="089CCC3F"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p>
    <w:p w14:paraId="02543F78" w14:textId="77777777" w:rsidR="00535881" w:rsidRPr="004C149C" w:rsidRDefault="00535881" w:rsidP="00E735E7">
      <w:pPr>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Vsebina ponudbene dokumentacije</w:t>
      </w:r>
    </w:p>
    <w:p w14:paraId="75138302" w14:textId="77777777" w:rsidR="00535881" w:rsidRPr="004C149C" w:rsidRDefault="00535881" w:rsidP="00E735E7">
      <w:pPr>
        <w:keepLines/>
        <w:widowControl w:val="0"/>
        <w:spacing w:after="0" w:line="240" w:lineRule="auto"/>
        <w:jc w:val="both"/>
        <w:rPr>
          <w:rFonts w:ascii="Tahoma" w:eastAsia="Times New Roman" w:hAnsi="Tahoma" w:cs="Tahoma"/>
          <w:lang w:val="x-none" w:eastAsia="sl-SI"/>
        </w:rPr>
      </w:pPr>
    </w:p>
    <w:p w14:paraId="0895C836" w14:textId="77777777" w:rsidR="00535881" w:rsidRPr="004C149C" w:rsidRDefault="00535881" w:rsidP="00E735E7">
      <w:pPr>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52E79FC"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p>
    <w:p w14:paraId="130AA57F" w14:textId="77777777" w:rsidR="00535881" w:rsidRPr="004C149C" w:rsidRDefault="00535881" w:rsidP="00E735E7">
      <w:pPr>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Ponudbena dokumentacija, ki jo naročnik zahteva z javnim razpisom in jih mora ponudnik naložiti v informacijski sistem e-JN je navedena v nadaljevanju:</w:t>
      </w:r>
    </w:p>
    <w:p w14:paraId="1A7BB0D0" w14:textId="77777777" w:rsidR="00535881" w:rsidRPr="004C149C" w:rsidRDefault="00535881" w:rsidP="00E735E7">
      <w:pPr>
        <w:keepLines/>
        <w:widowControl w:val="0"/>
        <w:spacing w:after="0" w:line="240" w:lineRule="auto"/>
        <w:jc w:val="both"/>
        <w:rPr>
          <w:rFonts w:ascii="Tahoma" w:eastAsia="Times New Roman" w:hAnsi="Tahoma" w:cs="Tahoma"/>
          <w:b/>
          <w:lang w:eastAsia="sl-SI"/>
        </w:rPr>
      </w:pPr>
    </w:p>
    <w:p w14:paraId="163ACD78" w14:textId="77777777" w:rsidR="00535881" w:rsidRPr="004C149C" w:rsidRDefault="00535881" w:rsidP="00E735E7">
      <w:pPr>
        <w:keepLines/>
        <w:widowControl w:val="0"/>
        <w:numPr>
          <w:ilvl w:val="0"/>
          <w:numId w:val="65"/>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Razdelek »Predračun«</w:t>
      </w:r>
    </w:p>
    <w:p w14:paraId="68E92705"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p>
    <w:p w14:paraId="538ACE05" w14:textId="77777777" w:rsidR="00535881" w:rsidRPr="004C149C" w:rsidRDefault="00535881" w:rsidP="00E735E7">
      <w:pPr>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lang w:eastAsia="sl-SI"/>
        </w:rPr>
        <w:t>Ponudnik mora prilogo »Povzetek predračuna« izpolniti ter ga podpisanega in žigosanega v .</w:t>
      </w:r>
      <w:proofErr w:type="spellStart"/>
      <w:r w:rsidRPr="004C149C">
        <w:rPr>
          <w:rFonts w:ascii="Tahoma" w:eastAsia="Times New Roman" w:hAnsi="Tahoma" w:cs="Tahoma"/>
          <w:lang w:eastAsia="sl-SI"/>
        </w:rPr>
        <w:t>pdf</w:t>
      </w:r>
      <w:proofErr w:type="spellEnd"/>
      <w:r w:rsidRPr="004C149C">
        <w:rPr>
          <w:rFonts w:ascii="Tahoma" w:eastAsia="Times New Roman" w:hAnsi="Tahoma" w:cs="Tahoma"/>
          <w:lang w:eastAsia="sl-SI"/>
        </w:rPr>
        <w:t xml:space="preserve"> formatu naložiti na informacijski sistem e-JN</w:t>
      </w:r>
      <w:r w:rsidRPr="004C149C">
        <w:rPr>
          <w:rFonts w:ascii="Tahoma" w:eastAsia="Times New Roman" w:hAnsi="Tahoma" w:cs="Tahoma"/>
          <w:b/>
          <w:lang w:eastAsia="sl-SI"/>
        </w:rPr>
        <w:t xml:space="preserve"> v razdelek »Predračun«. </w:t>
      </w:r>
      <w:r w:rsidRPr="004C149C">
        <w:rPr>
          <w:rFonts w:ascii="Tahoma" w:eastAsia="Times New Roman" w:hAnsi="Tahoma" w:cs="Tahoma"/>
          <w:lang w:eastAsia="sl-SI"/>
        </w:rPr>
        <w:t xml:space="preserve">Povzetek predračuna bo dostopen/razkrit na javnem odpiranju ponudb. </w:t>
      </w:r>
    </w:p>
    <w:p w14:paraId="0F0E828A"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p>
    <w:p w14:paraId="3AB2B11D"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Izpolnjen predračun </w:t>
      </w:r>
      <w:r>
        <w:rPr>
          <w:rFonts w:ascii="Tahoma" w:eastAsia="Times New Roman" w:hAnsi="Tahoma" w:cs="Tahoma"/>
          <w:lang w:eastAsia="sl-SI"/>
        </w:rPr>
        <w:t xml:space="preserve">popisa </w:t>
      </w:r>
      <w:r w:rsidR="004664D5">
        <w:rPr>
          <w:rFonts w:ascii="Tahoma" w:eastAsia="Times New Roman" w:hAnsi="Tahoma" w:cs="Tahoma"/>
          <w:lang w:eastAsia="sl-SI"/>
        </w:rPr>
        <w:t>storitev</w:t>
      </w:r>
      <w:r w:rsidRPr="004C149C">
        <w:rPr>
          <w:rFonts w:ascii="Tahoma" w:eastAsia="Times New Roman" w:hAnsi="Tahoma" w:cs="Tahoma"/>
          <w:lang w:eastAsia="sl-SI"/>
        </w:rPr>
        <w:t xml:space="preserve"> v </w:t>
      </w:r>
      <w:proofErr w:type="spellStart"/>
      <w:r w:rsidRPr="004C149C">
        <w:rPr>
          <w:rFonts w:ascii="Tahoma" w:eastAsia="Times New Roman" w:hAnsi="Tahoma" w:cs="Tahoma"/>
          <w:lang w:eastAsia="sl-SI"/>
        </w:rPr>
        <w:t>excel</w:t>
      </w:r>
      <w:proofErr w:type="spellEnd"/>
      <w:r w:rsidRPr="004C149C">
        <w:rPr>
          <w:rFonts w:ascii="Tahoma" w:eastAsia="Times New Roman" w:hAnsi="Tahoma" w:cs="Tahoma"/>
          <w:lang w:eastAsia="sl-SI"/>
        </w:rPr>
        <w:t xml:space="preserve"> formatu ponudnik naloži v razdelek </w:t>
      </w:r>
      <w:r w:rsidRPr="004C149C">
        <w:rPr>
          <w:rFonts w:ascii="Tahoma" w:eastAsia="Times New Roman" w:hAnsi="Tahoma" w:cs="Tahoma"/>
          <w:b/>
          <w:lang w:eastAsia="sl-SI"/>
        </w:rPr>
        <w:t>»Druge priloge«</w:t>
      </w:r>
      <w:r w:rsidRPr="004C149C">
        <w:rPr>
          <w:rFonts w:ascii="Tahoma" w:eastAsia="Times New Roman" w:hAnsi="Tahoma" w:cs="Tahoma"/>
          <w:lang w:eastAsia="sl-SI"/>
        </w:rPr>
        <w:t xml:space="preserve">. </w:t>
      </w:r>
    </w:p>
    <w:p w14:paraId="74417C39"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p>
    <w:p w14:paraId="0F479CFB" w14:textId="77777777" w:rsidR="00535881" w:rsidRPr="004C149C" w:rsidRDefault="00535881" w:rsidP="00E735E7">
      <w:pPr>
        <w:keepLines/>
        <w:widowControl w:val="0"/>
        <w:numPr>
          <w:ilvl w:val="0"/>
          <w:numId w:val="65"/>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Razdelek »Izjava«</w:t>
      </w:r>
    </w:p>
    <w:p w14:paraId="495E0FD7"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535881" w:rsidRPr="004C149C" w14:paraId="69A99693" w14:textId="77777777" w:rsidTr="00E03684">
        <w:tc>
          <w:tcPr>
            <w:tcW w:w="9424" w:type="dxa"/>
            <w:tcBorders>
              <w:top w:val="single" w:sz="4" w:space="0" w:color="auto"/>
              <w:bottom w:val="single" w:sz="4" w:space="0" w:color="auto"/>
            </w:tcBorders>
          </w:tcPr>
          <w:p w14:paraId="38928FF6" w14:textId="77777777" w:rsidR="00535881" w:rsidRPr="004C149C" w:rsidRDefault="00535881" w:rsidP="00E735E7">
            <w:pPr>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lang w:eastAsia="sl-SI"/>
              </w:rPr>
              <w:t xml:space="preserve">UGOTAVLJANJE SPOSOBNOSTI TER SPREJEMANJE POGOJEV RAZPISNE DOKUMENTACIJE – </w:t>
            </w:r>
            <w:r w:rsidRPr="004C149C">
              <w:rPr>
                <w:rFonts w:ascii="Tahoma" w:eastAsia="Times New Roman" w:hAnsi="Tahoma" w:cs="Tahoma"/>
                <w:b/>
                <w:lang w:eastAsia="sl-SI"/>
              </w:rPr>
              <w:t>ponudnik</w:t>
            </w:r>
          </w:p>
        </w:tc>
      </w:tr>
    </w:tbl>
    <w:p w14:paraId="2A0266D0"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p>
    <w:p w14:paraId="392EF222" w14:textId="77777777" w:rsidR="00535881" w:rsidRPr="004C149C" w:rsidRDefault="00535881" w:rsidP="00E735E7">
      <w:pPr>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lang w:eastAsia="sl-SI"/>
        </w:rPr>
        <w:t xml:space="preserve">Ponudniki v informacijskem sistemu e-JN v </w:t>
      </w:r>
      <w:r w:rsidRPr="004C149C">
        <w:rPr>
          <w:rFonts w:ascii="Tahoma" w:eastAsia="Times New Roman" w:hAnsi="Tahoma" w:cs="Tahoma"/>
          <w:b/>
          <w:lang w:eastAsia="sl-SI"/>
        </w:rPr>
        <w:t>razdelek »Izjava - ponudnik«</w:t>
      </w:r>
      <w:r w:rsidRPr="004C149C">
        <w:rPr>
          <w:rFonts w:ascii="Tahoma" w:eastAsia="Times New Roman" w:hAnsi="Tahoma" w:cs="Tahoma"/>
          <w:lang w:eastAsia="sl-SI"/>
        </w:rPr>
        <w:t xml:space="preserve"> naložijo izpolnjeno prilogo, ki je v razpisni dokumentaciji označena kot Priloga A - UGOTAVLJANJE SPOSOBNOSTI. </w:t>
      </w:r>
      <w:r w:rsidRPr="004C149C">
        <w:rPr>
          <w:rFonts w:ascii="Tahoma" w:eastAsia="Times New Roman" w:hAnsi="Tahoma" w:cs="Tahoma"/>
          <w:b/>
          <w:lang w:eastAsia="sl-SI"/>
        </w:rPr>
        <w:t>»Izjavo – ponudnik« je potrebno izpolniti, podpisati, žigosati in priložiti v .</w:t>
      </w:r>
      <w:proofErr w:type="spellStart"/>
      <w:r w:rsidRPr="004C149C">
        <w:rPr>
          <w:rFonts w:ascii="Tahoma" w:eastAsia="Times New Roman" w:hAnsi="Tahoma" w:cs="Tahoma"/>
          <w:b/>
          <w:lang w:eastAsia="sl-SI"/>
        </w:rPr>
        <w:t>pdf</w:t>
      </w:r>
      <w:proofErr w:type="spellEnd"/>
      <w:r w:rsidRPr="004C149C">
        <w:rPr>
          <w:rFonts w:ascii="Tahoma" w:eastAsia="Times New Roman" w:hAnsi="Tahoma" w:cs="Tahoma"/>
          <w:b/>
          <w:lang w:eastAsia="sl-SI"/>
        </w:rPr>
        <w:t xml:space="preserve"> formatu.</w:t>
      </w:r>
    </w:p>
    <w:p w14:paraId="590BE182"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535881" w:rsidRPr="004C149C" w14:paraId="54CAFA95" w14:textId="77777777" w:rsidTr="00E03684">
        <w:tc>
          <w:tcPr>
            <w:tcW w:w="9424" w:type="dxa"/>
            <w:tcBorders>
              <w:top w:val="single" w:sz="4" w:space="0" w:color="auto"/>
              <w:bottom w:val="single" w:sz="4" w:space="0" w:color="auto"/>
            </w:tcBorders>
          </w:tcPr>
          <w:p w14:paraId="37D72C4B" w14:textId="77777777" w:rsidR="00535881" w:rsidRPr="004C149C" w:rsidRDefault="00535881" w:rsidP="00E735E7">
            <w:pPr>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lang w:eastAsia="sl-SI"/>
              </w:rPr>
              <w:t xml:space="preserve">UGOTAVLJANJE SPOSOBNOSTI TER SPREJEMANJE POGOJEV RAZPISNE DOKUMENTACIJE – </w:t>
            </w:r>
            <w:r w:rsidRPr="004C149C">
              <w:rPr>
                <w:rFonts w:ascii="Tahoma" w:eastAsia="Times New Roman" w:hAnsi="Tahoma" w:cs="Tahoma"/>
                <w:b/>
                <w:lang w:eastAsia="sl-SI"/>
              </w:rPr>
              <w:t>ostali sodelujoči</w:t>
            </w:r>
          </w:p>
        </w:tc>
      </w:tr>
    </w:tbl>
    <w:p w14:paraId="09FC0EF5"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p>
    <w:p w14:paraId="25D684E7"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V primeru skupne ponudbe, uporabe zmogljivosti drugih subjektov in/ali podizvajalcev mora ponudnik v informacijskem sistemu e-JN v </w:t>
      </w:r>
      <w:r w:rsidRPr="004C149C">
        <w:rPr>
          <w:rFonts w:ascii="Tahoma" w:eastAsia="Times New Roman" w:hAnsi="Tahoma" w:cs="Tahoma"/>
          <w:b/>
          <w:lang w:eastAsia="sl-SI"/>
        </w:rPr>
        <w:t>razdelek »Izjava – ostali sodelujoči«</w:t>
      </w:r>
      <w:r w:rsidRPr="004C149C">
        <w:rPr>
          <w:rFonts w:ascii="Tahoma" w:eastAsia="Times New Roman" w:hAnsi="Tahoma" w:cs="Tahoma"/>
          <w:lang w:eastAsia="sl-SI"/>
        </w:rPr>
        <w:t xml:space="preserve"> naložiti prilogo, ki je v razpisni dokumentaciji označena kot Priloga A - UGOTAVLJANJE SPOSOBNOSTI za vsakega od ostalih sodelujočih. »Izjavo – ostali sodelujoči« je potrebno izpolniti, podpisati, žigosati in priložiti v .</w:t>
      </w:r>
      <w:proofErr w:type="spellStart"/>
      <w:r w:rsidRPr="004C149C">
        <w:rPr>
          <w:rFonts w:ascii="Tahoma" w:eastAsia="Times New Roman" w:hAnsi="Tahoma" w:cs="Tahoma"/>
          <w:lang w:eastAsia="sl-SI"/>
        </w:rPr>
        <w:t>pdf</w:t>
      </w:r>
      <w:proofErr w:type="spellEnd"/>
      <w:r w:rsidRPr="004C149C">
        <w:rPr>
          <w:rFonts w:ascii="Tahoma" w:eastAsia="Times New Roman" w:hAnsi="Tahoma" w:cs="Tahoma"/>
          <w:lang w:eastAsia="sl-SI"/>
        </w:rPr>
        <w:t xml:space="preserve"> formatu.</w:t>
      </w:r>
    </w:p>
    <w:p w14:paraId="31B558BA"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p>
    <w:p w14:paraId="1519A400" w14:textId="77777777" w:rsidR="00535881" w:rsidRPr="004C149C" w:rsidRDefault="00535881" w:rsidP="00E735E7">
      <w:pPr>
        <w:keepLines/>
        <w:widowControl w:val="0"/>
        <w:numPr>
          <w:ilvl w:val="0"/>
          <w:numId w:val="65"/>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Razdelek »Druge priloge«</w:t>
      </w:r>
    </w:p>
    <w:p w14:paraId="13B551F8" w14:textId="77777777" w:rsidR="00535881" w:rsidRPr="004C149C" w:rsidRDefault="00535881" w:rsidP="00E735E7">
      <w:pPr>
        <w:keepLines/>
        <w:widowControl w:val="0"/>
        <w:spacing w:after="0" w:line="240" w:lineRule="auto"/>
        <w:jc w:val="both"/>
        <w:rPr>
          <w:rFonts w:ascii="Tahoma" w:eastAsia="Times New Roman" w:hAnsi="Tahoma" w:cs="Tahoma"/>
          <w:b/>
          <w:lang w:eastAsia="sl-SI"/>
        </w:rPr>
      </w:pPr>
    </w:p>
    <w:p w14:paraId="2E1652E3"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Ponudnik v informacijskem sistemu e-JN</w:t>
      </w:r>
      <w:r w:rsidRPr="004C149C">
        <w:rPr>
          <w:rFonts w:ascii="Tahoma" w:eastAsia="Times New Roman" w:hAnsi="Tahoma" w:cs="Tahoma"/>
          <w:b/>
          <w:lang w:eastAsia="sl-SI"/>
        </w:rPr>
        <w:t xml:space="preserve"> v razdelek »Druge priloge« </w:t>
      </w:r>
      <w:r w:rsidRPr="004C149C">
        <w:rPr>
          <w:rFonts w:ascii="Tahoma" w:eastAsia="Times New Roman" w:hAnsi="Tahoma" w:cs="Tahoma"/>
          <w:lang w:eastAsia="sl-SI"/>
        </w:rPr>
        <w:t xml:space="preserve">naloži ostalo ponudbeno dokumentacijo, ki je zahtevana s to razpisno dokumentacijo, vključno s celotnim predračunom </w:t>
      </w:r>
      <w:r>
        <w:rPr>
          <w:rFonts w:ascii="Tahoma" w:eastAsia="Times New Roman" w:hAnsi="Tahoma" w:cs="Tahoma"/>
          <w:lang w:eastAsia="sl-SI"/>
        </w:rPr>
        <w:t>popisa del</w:t>
      </w:r>
      <w:r w:rsidRPr="004C149C">
        <w:rPr>
          <w:rFonts w:ascii="Tahoma" w:eastAsia="Times New Roman" w:hAnsi="Tahoma" w:cs="Tahoma"/>
          <w:lang w:eastAsia="sl-SI"/>
        </w:rPr>
        <w:t>.</w:t>
      </w:r>
    </w:p>
    <w:p w14:paraId="2976A65C"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p>
    <w:p w14:paraId="47D8CD5F"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Spodaj zahtevana ponudbena dokumentacija mora biti </w:t>
      </w:r>
      <w:r w:rsidRPr="004C149C">
        <w:rPr>
          <w:rFonts w:ascii="Tahoma" w:eastAsia="Times New Roman" w:hAnsi="Tahoma" w:cs="Tahoma"/>
          <w:b/>
          <w:u w:val="single"/>
          <w:lang w:eastAsia="sl-SI"/>
        </w:rPr>
        <w:t>priložena v .</w:t>
      </w:r>
      <w:proofErr w:type="spellStart"/>
      <w:r w:rsidRPr="004C149C">
        <w:rPr>
          <w:rFonts w:ascii="Tahoma" w:eastAsia="Times New Roman" w:hAnsi="Tahoma" w:cs="Tahoma"/>
          <w:b/>
          <w:u w:val="single"/>
          <w:lang w:eastAsia="sl-SI"/>
        </w:rPr>
        <w:t>pdf</w:t>
      </w:r>
      <w:proofErr w:type="spellEnd"/>
      <w:r w:rsidRPr="004C149C">
        <w:rPr>
          <w:rFonts w:ascii="Tahoma" w:eastAsia="Times New Roman" w:hAnsi="Tahoma" w:cs="Tahoma"/>
          <w:b/>
          <w:u w:val="single"/>
          <w:lang w:eastAsia="sl-SI"/>
        </w:rPr>
        <w:t xml:space="preserve"> formatu</w:t>
      </w:r>
      <w:r w:rsidRPr="004C149C">
        <w:rPr>
          <w:rFonts w:ascii="Tahoma" w:eastAsia="Times New Roman" w:hAnsi="Tahoma" w:cs="Tahoma"/>
          <w:lang w:eastAsia="sl-SI"/>
        </w:rPr>
        <w:t xml:space="preserve"> (</w:t>
      </w:r>
      <w:proofErr w:type="spellStart"/>
      <w:r w:rsidRPr="004C149C">
        <w:rPr>
          <w:rFonts w:ascii="Tahoma" w:eastAsia="Times New Roman" w:hAnsi="Tahoma" w:cs="Tahoma"/>
          <w:lang w:eastAsia="sl-SI"/>
        </w:rPr>
        <w:t>sken</w:t>
      </w:r>
      <w:proofErr w:type="spellEnd"/>
      <w:r w:rsidRPr="004C149C">
        <w:rPr>
          <w:rFonts w:ascii="Tahoma" w:eastAsia="Times New Roman" w:hAnsi="Tahoma" w:cs="Tahoma"/>
          <w:lang w:eastAsia="sl-SI"/>
        </w:rPr>
        <w:t xml:space="preserve"> celotne ponudbe z izpolnjenimi, podpisanimi in žigosanimi ponudbenimi listinami). Ponudnik lahko fizični podpis nadomesti z elektronskim podpisom, v kolikor e-JN to dopušča in ni drugače določeno z razpisno dokumentacijo (v tem primeru žigosanje ni potrebno). Celoten predračun </w:t>
      </w:r>
      <w:r>
        <w:rPr>
          <w:rFonts w:ascii="Tahoma" w:eastAsia="Times New Roman" w:hAnsi="Tahoma" w:cs="Tahoma"/>
          <w:lang w:eastAsia="sl-SI"/>
        </w:rPr>
        <w:t xml:space="preserve">popisa </w:t>
      </w:r>
      <w:r w:rsidR="004664D5">
        <w:rPr>
          <w:rFonts w:ascii="Tahoma" w:eastAsia="Times New Roman" w:hAnsi="Tahoma" w:cs="Tahoma"/>
          <w:lang w:eastAsia="sl-SI"/>
        </w:rPr>
        <w:t>storitev</w:t>
      </w:r>
      <w:r w:rsidRPr="004C149C">
        <w:rPr>
          <w:rFonts w:ascii="Tahoma" w:eastAsia="Times New Roman" w:hAnsi="Tahoma" w:cs="Tahoma"/>
          <w:lang w:eastAsia="sl-SI"/>
        </w:rPr>
        <w:t xml:space="preserve"> mora biti priložen tudi v </w:t>
      </w:r>
      <w:proofErr w:type="spellStart"/>
      <w:r w:rsidRPr="004C149C">
        <w:rPr>
          <w:rFonts w:ascii="Tahoma" w:eastAsia="Times New Roman" w:hAnsi="Tahoma" w:cs="Tahoma"/>
          <w:lang w:eastAsia="sl-SI"/>
        </w:rPr>
        <w:t>excel</w:t>
      </w:r>
      <w:proofErr w:type="spellEnd"/>
      <w:r w:rsidRPr="004C149C">
        <w:rPr>
          <w:rFonts w:ascii="Tahoma" w:eastAsia="Times New Roman" w:hAnsi="Tahoma" w:cs="Tahoma"/>
          <w:lang w:eastAsia="sl-SI"/>
        </w:rPr>
        <w:t xml:space="preserve"> formatu. Ponudniki so obvezani priložiti vse priloge, razen če v posamezni prilogi ni drugače navedeno. </w:t>
      </w:r>
    </w:p>
    <w:p w14:paraId="634B86F5"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p>
    <w:p w14:paraId="63854FDA"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V primeru razhajanj med podatki v Povzetku predračuna – naloženim v razdelek »Predračun« in celotnim predračunom </w:t>
      </w:r>
      <w:r>
        <w:rPr>
          <w:rFonts w:ascii="Tahoma" w:eastAsia="Times New Roman" w:hAnsi="Tahoma" w:cs="Tahoma"/>
          <w:lang w:eastAsia="sl-SI"/>
        </w:rPr>
        <w:t xml:space="preserve">popisa </w:t>
      </w:r>
      <w:r w:rsidR="004664D5">
        <w:rPr>
          <w:rFonts w:ascii="Tahoma" w:eastAsia="Times New Roman" w:hAnsi="Tahoma" w:cs="Tahoma"/>
          <w:lang w:eastAsia="sl-SI"/>
        </w:rPr>
        <w:t>storitev</w:t>
      </w:r>
      <w:r w:rsidRPr="004C149C">
        <w:rPr>
          <w:rFonts w:ascii="Tahoma" w:eastAsia="Times New Roman" w:hAnsi="Tahoma" w:cs="Tahoma"/>
          <w:lang w:eastAsia="sl-SI"/>
        </w:rPr>
        <w:t xml:space="preserve"> naloženim v razdelek »Druge priloge«, kot veljavni štejejo podatki v celotnem predračunu </w:t>
      </w:r>
      <w:r>
        <w:rPr>
          <w:rFonts w:ascii="Tahoma" w:eastAsia="Times New Roman" w:hAnsi="Tahoma" w:cs="Tahoma"/>
          <w:lang w:eastAsia="sl-SI"/>
        </w:rPr>
        <w:t xml:space="preserve">popisa </w:t>
      </w:r>
      <w:r w:rsidR="004664D5">
        <w:rPr>
          <w:rFonts w:ascii="Tahoma" w:eastAsia="Times New Roman" w:hAnsi="Tahoma" w:cs="Tahoma"/>
          <w:lang w:eastAsia="sl-SI"/>
        </w:rPr>
        <w:t>storitev</w:t>
      </w:r>
      <w:r w:rsidRPr="004C149C">
        <w:rPr>
          <w:rFonts w:ascii="Tahoma" w:eastAsia="Times New Roman" w:hAnsi="Tahoma" w:cs="Tahoma"/>
          <w:lang w:eastAsia="sl-SI"/>
        </w:rPr>
        <w:t xml:space="preserve">, naloženim v razdelek »Druge priloge«. </w:t>
      </w:r>
    </w:p>
    <w:p w14:paraId="0C5538C9" w14:textId="77777777" w:rsidR="00535881" w:rsidRPr="004C149C" w:rsidRDefault="00535881" w:rsidP="00E735E7">
      <w:pPr>
        <w:keepLines/>
        <w:widowControl w:val="0"/>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535881" w:rsidRPr="004C149C" w14:paraId="64047DCD" w14:textId="77777777" w:rsidTr="00E03684">
        <w:tc>
          <w:tcPr>
            <w:tcW w:w="7865" w:type="dxa"/>
            <w:tcBorders>
              <w:top w:val="single" w:sz="4" w:space="0" w:color="auto"/>
              <w:bottom w:val="single" w:sz="4" w:space="0" w:color="auto"/>
            </w:tcBorders>
          </w:tcPr>
          <w:p w14:paraId="3C7041A6"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399353D9" w14:textId="77777777" w:rsidR="00535881" w:rsidRPr="004C149C" w:rsidRDefault="00535881" w:rsidP="00E735E7">
            <w:pPr>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b/>
                <w:bCs/>
                <w:i/>
                <w:iCs/>
                <w:lang w:eastAsia="sl-SI"/>
              </w:rPr>
              <w:t xml:space="preserve">Priloga 1 </w:t>
            </w:r>
          </w:p>
        </w:tc>
      </w:tr>
    </w:tbl>
    <w:p w14:paraId="1B5B16BD"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10840E67"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p>
    <w:p w14:paraId="352952AC" w14:textId="77777777" w:rsidR="00535881" w:rsidRPr="004C149C" w:rsidRDefault="00535881" w:rsidP="00E735E7">
      <w:pPr>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lang w:eastAsia="sl-SI"/>
        </w:rPr>
        <w:t xml:space="preserve">Tej prilogi se priloži tudi </w:t>
      </w:r>
      <w:r w:rsidRPr="004C149C">
        <w:rPr>
          <w:rFonts w:ascii="Tahoma" w:eastAsia="Times New Roman" w:hAnsi="Tahoma" w:cs="Tahoma"/>
          <w:b/>
          <w:lang w:eastAsia="sl-SI"/>
        </w:rPr>
        <w:t xml:space="preserve">pravni akt o skupni izvedbi naročila </w:t>
      </w:r>
      <w:r w:rsidRPr="004C149C">
        <w:rPr>
          <w:rFonts w:ascii="Tahoma" w:eastAsia="Times New Roman" w:hAnsi="Tahoma" w:cs="Tahoma"/>
          <w:lang w:eastAsia="sl-SI"/>
        </w:rPr>
        <w:t>(če gre za skupno ponudbo), (prilogi 1/1).</w:t>
      </w:r>
    </w:p>
    <w:p w14:paraId="0D554E61"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535881" w:rsidRPr="004C149C" w14:paraId="0C214B98" w14:textId="77777777" w:rsidTr="00E03684">
        <w:tc>
          <w:tcPr>
            <w:tcW w:w="7865" w:type="dxa"/>
            <w:tcBorders>
              <w:top w:val="single" w:sz="4" w:space="0" w:color="auto"/>
              <w:bottom w:val="single" w:sz="4" w:space="0" w:color="auto"/>
            </w:tcBorders>
          </w:tcPr>
          <w:p w14:paraId="1CAC9411"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br w:type="page"/>
            </w:r>
            <w:r w:rsidRPr="004C149C">
              <w:rPr>
                <w:rFonts w:ascii="Tahoma" w:eastAsia="Times New Roman" w:hAnsi="Tahoma" w:cs="Tahoma"/>
                <w:lang w:eastAsia="sl-SI"/>
              </w:rPr>
              <w:br w:type="page"/>
            </w:r>
            <w:r w:rsidRPr="004C149C">
              <w:rPr>
                <w:rFonts w:ascii="Tahoma" w:eastAsia="Times New Roman" w:hAnsi="Tahoma" w:cs="Tahoma"/>
                <w:lang w:eastAsia="sl-SI"/>
              </w:rPr>
              <w:br w:type="page"/>
              <w:t xml:space="preserve">CELOTEN PREDRAČUN </w:t>
            </w:r>
            <w:r>
              <w:rPr>
                <w:rFonts w:ascii="Tahoma" w:eastAsia="Times New Roman" w:hAnsi="Tahoma" w:cs="Tahoma"/>
                <w:lang w:eastAsia="sl-SI"/>
              </w:rPr>
              <w:t xml:space="preserve">POPISA </w:t>
            </w:r>
            <w:r w:rsidR="004664D5">
              <w:rPr>
                <w:rFonts w:ascii="Tahoma" w:eastAsia="Times New Roman" w:hAnsi="Tahoma" w:cs="Tahoma"/>
                <w:lang w:eastAsia="sl-SI"/>
              </w:rPr>
              <w:t>STORITEV</w:t>
            </w:r>
          </w:p>
        </w:tc>
        <w:tc>
          <w:tcPr>
            <w:tcW w:w="1559" w:type="dxa"/>
            <w:tcBorders>
              <w:top w:val="single" w:sz="4" w:space="0" w:color="auto"/>
              <w:bottom w:val="single" w:sz="4" w:space="0" w:color="auto"/>
            </w:tcBorders>
          </w:tcPr>
          <w:p w14:paraId="23B905D4" w14:textId="77777777" w:rsidR="00535881" w:rsidRPr="004C149C" w:rsidRDefault="00535881" w:rsidP="00E735E7">
            <w:pPr>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b/>
                <w:bCs/>
                <w:i/>
                <w:iCs/>
                <w:lang w:eastAsia="sl-SI"/>
              </w:rPr>
              <w:t>Priloga 2</w:t>
            </w:r>
          </w:p>
        </w:tc>
      </w:tr>
    </w:tbl>
    <w:p w14:paraId="745DB4D2"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Celoten predračun </w:t>
      </w:r>
      <w:r>
        <w:rPr>
          <w:rFonts w:ascii="Tahoma" w:eastAsia="Times New Roman" w:hAnsi="Tahoma" w:cs="Tahoma"/>
          <w:lang w:eastAsia="sl-SI"/>
        </w:rPr>
        <w:t xml:space="preserve">popisa </w:t>
      </w:r>
      <w:r w:rsidR="004664D5">
        <w:rPr>
          <w:rFonts w:ascii="Tahoma" w:eastAsia="Times New Roman" w:hAnsi="Tahoma" w:cs="Tahoma"/>
          <w:lang w:eastAsia="sl-SI"/>
        </w:rPr>
        <w:t>storitev</w:t>
      </w:r>
      <w:r w:rsidRPr="004C149C">
        <w:rPr>
          <w:rFonts w:ascii="Tahoma" w:eastAsia="Times New Roman" w:hAnsi="Tahoma" w:cs="Tahoma"/>
          <w:lang w:eastAsia="sl-SI"/>
        </w:rPr>
        <w:t xml:space="preserve"> je k razpisni dokumentaciji priložen v </w:t>
      </w:r>
      <w:proofErr w:type="spellStart"/>
      <w:r w:rsidRPr="004C149C">
        <w:rPr>
          <w:rFonts w:ascii="Tahoma" w:eastAsia="Times New Roman" w:hAnsi="Tahoma" w:cs="Tahoma"/>
          <w:lang w:eastAsia="sl-SI"/>
        </w:rPr>
        <w:t>excel</w:t>
      </w:r>
      <w:proofErr w:type="spellEnd"/>
      <w:r w:rsidRPr="004C149C">
        <w:rPr>
          <w:rFonts w:ascii="Tahoma" w:eastAsia="Times New Roman" w:hAnsi="Tahoma" w:cs="Tahoma"/>
          <w:lang w:eastAsia="sl-SI"/>
        </w:rPr>
        <w:t xml:space="preserve"> formatu. Ponudnik ga izpolni, sprinta in v pisni obliki podpiše in žigosa na strani rekapitulacije za celotno javno naročilo. Celoten predračun </w:t>
      </w:r>
      <w:r>
        <w:rPr>
          <w:rFonts w:ascii="Tahoma" w:eastAsia="Times New Roman" w:hAnsi="Tahoma" w:cs="Tahoma"/>
          <w:lang w:eastAsia="sl-SI"/>
        </w:rPr>
        <w:t xml:space="preserve">popisa </w:t>
      </w:r>
      <w:r w:rsidR="004664D5">
        <w:rPr>
          <w:rFonts w:ascii="Tahoma" w:eastAsia="Times New Roman" w:hAnsi="Tahoma" w:cs="Tahoma"/>
          <w:lang w:eastAsia="sl-SI"/>
        </w:rPr>
        <w:t>storitev</w:t>
      </w:r>
      <w:r w:rsidRPr="004C149C">
        <w:rPr>
          <w:rFonts w:ascii="Tahoma" w:eastAsia="Times New Roman" w:hAnsi="Tahoma" w:cs="Tahoma"/>
          <w:lang w:eastAsia="sl-SI"/>
        </w:rPr>
        <w:t xml:space="preserve"> mora biti priložen tudi v </w:t>
      </w:r>
      <w:proofErr w:type="spellStart"/>
      <w:r w:rsidRPr="004C149C">
        <w:rPr>
          <w:rFonts w:ascii="Tahoma" w:eastAsia="Times New Roman" w:hAnsi="Tahoma" w:cs="Tahoma"/>
          <w:lang w:eastAsia="sl-SI"/>
        </w:rPr>
        <w:t>excel</w:t>
      </w:r>
      <w:proofErr w:type="spellEnd"/>
      <w:r w:rsidRPr="004C149C">
        <w:rPr>
          <w:rFonts w:ascii="Tahoma" w:eastAsia="Times New Roman" w:hAnsi="Tahoma" w:cs="Tahoma"/>
          <w:lang w:eastAsia="sl-SI"/>
        </w:rPr>
        <w:t xml:space="preserve"> formatu.</w:t>
      </w:r>
    </w:p>
    <w:p w14:paraId="49EEDBBE"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535881" w:rsidRPr="004C149C" w14:paraId="553F41EC" w14:textId="77777777" w:rsidTr="00E03684">
        <w:tc>
          <w:tcPr>
            <w:tcW w:w="6232" w:type="dxa"/>
          </w:tcPr>
          <w:p w14:paraId="6B70E0D0"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IZJAVA FIZIČNIH IN PRAVNIH OSEB ter POOBLASTILA FIZIČNIH IN PRAVNIH OSEB</w:t>
            </w:r>
          </w:p>
        </w:tc>
        <w:tc>
          <w:tcPr>
            <w:tcW w:w="3119" w:type="dxa"/>
          </w:tcPr>
          <w:p w14:paraId="646D6EC4" w14:textId="77777777" w:rsidR="00535881" w:rsidRPr="004C149C" w:rsidRDefault="00535881" w:rsidP="00E735E7">
            <w:pPr>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b/>
                <w:bCs/>
                <w:i/>
                <w:iCs/>
                <w:lang w:eastAsia="sl-SI"/>
              </w:rPr>
              <w:t>Priloga 3/1 do Priloga 3/3</w:t>
            </w:r>
          </w:p>
        </w:tc>
      </w:tr>
    </w:tbl>
    <w:p w14:paraId="76D0EA13"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47B0D7F5"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535881" w:rsidRPr="004C149C" w14:paraId="26D0DC81" w14:textId="77777777" w:rsidTr="00E03684">
        <w:tc>
          <w:tcPr>
            <w:tcW w:w="7867" w:type="dxa"/>
          </w:tcPr>
          <w:p w14:paraId="6659B1FC"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UDELEŽBA PODIZVAJALCEV </w:t>
            </w:r>
          </w:p>
        </w:tc>
        <w:tc>
          <w:tcPr>
            <w:tcW w:w="1559" w:type="dxa"/>
          </w:tcPr>
          <w:p w14:paraId="1A0E048A" w14:textId="77777777" w:rsidR="00535881" w:rsidRPr="004C149C" w:rsidRDefault="00535881" w:rsidP="00E735E7">
            <w:pPr>
              <w:keepLines/>
              <w:widowControl w:val="0"/>
              <w:spacing w:after="0" w:line="240" w:lineRule="auto"/>
              <w:jc w:val="both"/>
              <w:rPr>
                <w:rFonts w:ascii="Tahoma" w:eastAsia="Times New Roman" w:hAnsi="Tahoma" w:cs="Tahoma"/>
                <w:b/>
                <w:i/>
                <w:lang w:eastAsia="sl-SI"/>
              </w:rPr>
            </w:pPr>
            <w:r w:rsidRPr="004C149C">
              <w:rPr>
                <w:rFonts w:ascii="Tahoma" w:eastAsia="Times New Roman" w:hAnsi="Tahoma" w:cs="Tahoma"/>
                <w:b/>
                <w:i/>
                <w:lang w:eastAsia="sl-SI"/>
              </w:rPr>
              <w:t>Priloga 4/1</w:t>
            </w:r>
          </w:p>
        </w:tc>
      </w:tr>
    </w:tbl>
    <w:p w14:paraId="35A80772"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Ponudnik izpolni, podpiše in žigosa prilogo v celoti tolikokrat, kolikor podizvajalcev prijavlja.</w:t>
      </w:r>
    </w:p>
    <w:p w14:paraId="0A327E4E"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535881" w:rsidRPr="004C149C" w14:paraId="7A5851D1" w14:textId="77777777" w:rsidTr="00E03684">
        <w:tc>
          <w:tcPr>
            <w:tcW w:w="7867" w:type="dxa"/>
          </w:tcPr>
          <w:p w14:paraId="4E241A4D"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SOGLASJE ZA NEPOSREDNA PLAČILA</w:t>
            </w:r>
          </w:p>
        </w:tc>
        <w:tc>
          <w:tcPr>
            <w:tcW w:w="1559" w:type="dxa"/>
          </w:tcPr>
          <w:p w14:paraId="5A11DD01" w14:textId="77777777" w:rsidR="00535881" w:rsidRPr="004C149C" w:rsidRDefault="00535881" w:rsidP="00E735E7">
            <w:pPr>
              <w:keepLines/>
              <w:widowControl w:val="0"/>
              <w:spacing w:after="0" w:line="240" w:lineRule="auto"/>
              <w:jc w:val="both"/>
              <w:rPr>
                <w:rFonts w:ascii="Tahoma" w:eastAsia="Times New Roman" w:hAnsi="Tahoma" w:cs="Tahoma"/>
                <w:b/>
                <w:i/>
                <w:lang w:eastAsia="sl-SI"/>
              </w:rPr>
            </w:pPr>
            <w:r w:rsidRPr="004C149C">
              <w:rPr>
                <w:rFonts w:ascii="Tahoma" w:eastAsia="Times New Roman" w:hAnsi="Tahoma" w:cs="Tahoma"/>
                <w:b/>
                <w:i/>
                <w:lang w:eastAsia="sl-SI"/>
              </w:rPr>
              <w:t>Priloga 4/2</w:t>
            </w:r>
          </w:p>
        </w:tc>
      </w:tr>
    </w:tbl>
    <w:p w14:paraId="2947B2B1"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Podizvajalec izpolni, podpiše in žigosa prilogo. V kolikor ponudnik v predmetnem naročilu ne nastopa s podizvajalcem, priloge ni treba prilagati.</w:t>
      </w:r>
    </w:p>
    <w:p w14:paraId="3E9EFC34"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535881" w:rsidRPr="004C149C" w14:paraId="756E48A9" w14:textId="77777777" w:rsidTr="00E03684">
        <w:tc>
          <w:tcPr>
            <w:tcW w:w="7867" w:type="dxa"/>
            <w:tcBorders>
              <w:top w:val="single" w:sz="4" w:space="0" w:color="auto"/>
              <w:bottom w:val="single" w:sz="4" w:space="0" w:color="auto"/>
            </w:tcBorders>
          </w:tcPr>
          <w:p w14:paraId="743E30CD"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br w:type="page"/>
            </w:r>
            <w:r w:rsidRPr="004C149C">
              <w:rPr>
                <w:rFonts w:ascii="Tahoma" w:eastAsia="Times New Roman" w:hAnsi="Tahoma" w:cs="Tahoma"/>
                <w:lang w:eastAsia="sl-SI"/>
              </w:rPr>
              <w:br w:type="page"/>
            </w:r>
            <w:r w:rsidRPr="004C149C">
              <w:rPr>
                <w:rFonts w:ascii="Tahoma" w:eastAsia="Times New Roman" w:hAnsi="Tahoma" w:cs="Tahoma"/>
                <w:lang w:eastAsia="sl-SI"/>
              </w:rPr>
              <w:br w:type="page"/>
            </w:r>
            <w:r w:rsidRPr="004C149C">
              <w:rPr>
                <w:rFonts w:ascii="Tahoma" w:eastAsia="Times New Roman" w:hAnsi="Tahoma" w:cs="Tahoma"/>
                <w:b/>
                <w:lang w:eastAsia="sl-SI"/>
              </w:rPr>
              <w:br w:type="page"/>
            </w:r>
            <w:r w:rsidRPr="004C149C">
              <w:rPr>
                <w:rFonts w:ascii="Tahoma" w:eastAsia="Times New Roman" w:hAnsi="Tahoma" w:cs="Tahoma"/>
                <w:lang w:eastAsia="sl-SI"/>
              </w:rPr>
              <w:t xml:space="preserve">SEZNAM SUBJEKTOV, KATERIH ZMOGLJIVOST UPORABLJA PONUDNIK  </w:t>
            </w:r>
          </w:p>
        </w:tc>
        <w:tc>
          <w:tcPr>
            <w:tcW w:w="1559" w:type="dxa"/>
            <w:tcBorders>
              <w:top w:val="single" w:sz="4" w:space="0" w:color="auto"/>
              <w:bottom w:val="single" w:sz="4" w:space="0" w:color="auto"/>
            </w:tcBorders>
          </w:tcPr>
          <w:p w14:paraId="10E3277B" w14:textId="77777777" w:rsidR="00535881" w:rsidRPr="004C149C" w:rsidRDefault="00535881" w:rsidP="00E735E7">
            <w:pPr>
              <w:keepLines/>
              <w:widowControl w:val="0"/>
              <w:spacing w:after="0" w:line="240" w:lineRule="auto"/>
              <w:jc w:val="both"/>
              <w:rPr>
                <w:rFonts w:ascii="Tahoma" w:eastAsia="Times New Roman" w:hAnsi="Tahoma" w:cs="Tahoma"/>
                <w:b/>
                <w:i/>
                <w:lang w:eastAsia="sl-SI"/>
              </w:rPr>
            </w:pPr>
            <w:r w:rsidRPr="004C149C">
              <w:rPr>
                <w:rFonts w:ascii="Tahoma" w:eastAsia="Times New Roman" w:hAnsi="Tahoma" w:cs="Tahoma"/>
                <w:b/>
                <w:i/>
                <w:lang w:eastAsia="sl-SI"/>
              </w:rPr>
              <w:t>Priloga 4/3</w:t>
            </w:r>
          </w:p>
        </w:tc>
      </w:tr>
    </w:tbl>
    <w:p w14:paraId="22E67754" w14:textId="77777777" w:rsidR="00535881" w:rsidRPr="004C149C" w:rsidRDefault="00535881" w:rsidP="00E735E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7E7C95C6" w14:textId="77777777" w:rsidR="004E4299" w:rsidRPr="00712BC8" w:rsidRDefault="004E4299" w:rsidP="00E735E7">
      <w:pPr>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33"/>
        <w:gridCol w:w="2693"/>
      </w:tblGrid>
      <w:tr w:rsidR="004E4299" w:rsidRPr="00BA3F91" w14:paraId="7EA831B8" w14:textId="77777777" w:rsidTr="00A9443F">
        <w:tc>
          <w:tcPr>
            <w:tcW w:w="6733" w:type="dxa"/>
            <w:tcBorders>
              <w:top w:val="single" w:sz="4" w:space="0" w:color="auto"/>
              <w:bottom w:val="single" w:sz="4" w:space="0" w:color="auto"/>
            </w:tcBorders>
          </w:tcPr>
          <w:p w14:paraId="0C8AB8FB" w14:textId="77777777" w:rsidR="004E4299" w:rsidRPr="00BA3F91" w:rsidRDefault="004E4299" w:rsidP="00E735E7">
            <w:pPr>
              <w:keepLines/>
              <w:spacing w:after="0" w:line="240" w:lineRule="auto"/>
              <w:jc w:val="both"/>
              <w:rPr>
                <w:rFonts w:ascii="Tahoma" w:hAnsi="Tahoma" w:cs="Tahoma"/>
                <w:lang w:eastAsia="sl-SI"/>
              </w:rPr>
            </w:pPr>
            <w:r w:rsidRPr="00BA3F91">
              <w:rPr>
                <w:rFonts w:ascii="Tahoma" w:hAnsi="Tahoma" w:cs="Tahoma"/>
                <w:lang w:eastAsia="sl-SI"/>
              </w:rPr>
              <w:t>SEZNAM</w:t>
            </w:r>
            <w:r>
              <w:rPr>
                <w:rFonts w:ascii="Tahoma" w:hAnsi="Tahoma" w:cs="Tahoma"/>
                <w:lang w:eastAsia="sl-SI"/>
              </w:rPr>
              <w:t xml:space="preserve"> IN POTRDILA</w:t>
            </w:r>
            <w:r w:rsidRPr="00BA3F91">
              <w:rPr>
                <w:rFonts w:ascii="Tahoma" w:hAnsi="Tahoma" w:cs="Tahoma"/>
                <w:lang w:eastAsia="sl-SI"/>
              </w:rPr>
              <w:t xml:space="preserve"> REFERENC</w:t>
            </w:r>
          </w:p>
        </w:tc>
        <w:tc>
          <w:tcPr>
            <w:tcW w:w="2693" w:type="dxa"/>
            <w:tcBorders>
              <w:top w:val="single" w:sz="4" w:space="0" w:color="auto"/>
              <w:bottom w:val="single" w:sz="4" w:space="0" w:color="auto"/>
            </w:tcBorders>
          </w:tcPr>
          <w:p w14:paraId="40E725F6" w14:textId="77777777" w:rsidR="004E4299" w:rsidRPr="00BA3F91" w:rsidRDefault="004E4299" w:rsidP="00E735E7">
            <w:pPr>
              <w:keepLines/>
              <w:spacing w:after="0" w:line="240" w:lineRule="auto"/>
              <w:jc w:val="both"/>
              <w:rPr>
                <w:rFonts w:ascii="Tahoma" w:hAnsi="Tahoma" w:cs="Tahoma"/>
                <w:b/>
                <w:i/>
                <w:lang w:eastAsia="sl-SI"/>
              </w:rPr>
            </w:pPr>
            <w:r w:rsidRPr="00BA3F91">
              <w:rPr>
                <w:rFonts w:ascii="Tahoma" w:hAnsi="Tahoma" w:cs="Tahoma"/>
                <w:b/>
                <w:i/>
                <w:lang w:eastAsia="sl-SI"/>
              </w:rPr>
              <w:t xml:space="preserve">Priloga </w:t>
            </w:r>
            <w:r>
              <w:rPr>
                <w:rFonts w:ascii="Tahoma" w:hAnsi="Tahoma" w:cs="Tahoma"/>
                <w:b/>
                <w:i/>
                <w:lang w:eastAsia="sl-SI"/>
              </w:rPr>
              <w:t>5 s prilogami</w:t>
            </w:r>
          </w:p>
        </w:tc>
      </w:tr>
    </w:tbl>
    <w:p w14:paraId="15885A81" w14:textId="77777777" w:rsidR="004E4299" w:rsidRDefault="004E4299" w:rsidP="00E735E7">
      <w:pPr>
        <w:keepLines/>
        <w:spacing w:after="0" w:line="240" w:lineRule="auto"/>
        <w:jc w:val="both"/>
        <w:rPr>
          <w:rFonts w:ascii="Tahoma" w:eastAsia="Times New Roman" w:hAnsi="Tahoma" w:cs="Tahoma"/>
          <w:lang w:eastAsia="sl-SI"/>
        </w:rPr>
      </w:pPr>
      <w:r w:rsidRPr="00020219">
        <w:rPr>
          <w:rFonts w:ascii="Tahoma" w:eastAsia="Times New Roman" w:hAnsi="Tahoma" w:cs="Tahoma"/>
          <w:lang w:eastAsia="sl-SI"/>
        </w:rPr>
        <w:lastRenderedPageBreak/>
        <w:t>Ponudnik mora v obrazcu navesti pridobljene reference za predmetno javno naročilo. V prilog</w:t>
      </w:r>
      <w:r>
        <w:rPr>
          <w:rFonts w:ascii="Tahoma" w:eastAsia="Times New Roman" w:hAnsi="Tahoma" w:cs="Tahoma"/>
          <w:lang w:eastAsia="sl-SI"/>
        </w:rPr>
        <w:t>ah 5/1 do 5/</w:t>
      </w:r>
      <w:r w:rsidR="00B47507">
        <w:rPr>
          <w:rFonts w:ascii="Tahoma" w:eastAsia="Times New Roman" w:hAnsi="Tahoma" w:cs="Tahoma"/>
          <w:lang w:eastAsia="sl-SI"/>
        </w:rPr>
        <w:t>2</w:t>
      </w:r>
      <w:r w:rsidRPr="00020219">
        <w:rPr>
          <w:rFonts w:ascii="Tahoma" w:eastAsia="Times New Roman" w:hAnsi="Tahoma" w:cs="Tahoma"/>
          <w:lang w:eastAsia="sl-SI"/>
        </w:rPr>
        <w:t xml:space="preserve"> mora ponudnik priložiti izpolnjene in potrjene obrazce za reference, ki jih ponudnik navaja v prilogi </w:t>
      </w:r>
      <w:r>
        <w:rPr>
          <w:rFonts w:ascii="Tahoma" w:eastAsia="Times New Roman" w:hAnsi="Tahoma" w:cs="Tahoma"/>
          <w:lang w:eastAsia="sl-SI"/>
        </w:rPr>
        <w:t>5</w:t>
      </w:r>
      <w:r w:rsidRPr="00020219">
        <w:rPr>
          <w:rFonts w:ascii="Tahoma" w:eastAsia="Times New Roman" w:hAnsi="Tahoma" w:cs="Tahoma"/>
          <w:lang w:eastAsia="sl-SI"/>
        </w:rPr>
        <w:t>. Ponudnik razmnoži potrebno število izvodov</w:t>
      </w:r>
      <w:r>
        <w:rPr>
          <w:rFonts w:ascii="Tahoma" w:eastAsia="Times New Roman" w:hAnsi="Tahoma" w:cs="Tahoma"/>
          <w:lang w:eastAsia="sl-SI"/>
        </w:rPr>
        <w:t xml:space="preserve"> posameznih</w:t>
      </w:r>
      <w:r w:rsidRPr="00020219">
        <w:rPr>
          <w:rFonts w:ascii="Tahoma" w:eastAsia="Times New Roman" w:hAnsi="Tahoma" w:cs="Tahoma"/>
          <w:lang w:eastAsia="sl-SI"/>
        </w:rPr>
        <w:t xml:space="preserve"> </w:t>
      </w:r>
      <w:r>
        <w:rPr>
          <w:rFonts w:ascii="Tahoma" w:eastAsia="Times New Roman" w:hAnsi="Tahoma" w:cs="Tahoma"/>
          <w:lang w:eastAsia="sl-SI"/>
        </w:rPr>
        <w:t>prilog</w:t>
      </w:r>
      <w:r w:rsidRPr="00020219">
        <w:rPr>
          <w:rFonts w:ascii="Tahoma" w:eastAsia="Times New Roman" w:hAnsi="Tahoma" w:cs="Tahoma"/>
          <w:lang w:eastAsia="sl-SI"/>
        </w:rPr>
        <w:t>.</w:t>
      </w:r>
    </w:p>
    <w:p w14:paraId="2B04C7AE" w14:textId="77777777" w:rsidR="004E4299" w:rsidRPr="00BA3F91" w:rsidRDefault="004E4299" w:rsidP="00E735E7">
      <w:pPr>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E4299" w:rsidRPr="00BA3F91" w14:paraId="539D9B77" w14:textId="77777777" w:rsidTr="00A9443F">
        <w:tc>
          <w:tcPr>
            <w:tcW w:w="7867" w:type="dxa"/>
            <w:tcBorders>
              <w:top w:val="single" w:sz="4" w:space="0" w:color="auto"/>
              <w:bottom w:val="single" w:sz="4" w:space="0" w:color="auto"/>
            </w:tcBorders>
          </w:tcPr>
          <w:p w14:paraId="716D1641" w14:textId="77777777" w:rsidR="004E4299" w:rsidRPr="00BA3F91" w:rsidRDefault="004E4299" w:rsidP="00E735E7">
            <w:pPr>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STROKOVNA SPOSOBNOST</w:t>
            </w:r>
          </w:p>
        </w:tc>
        <w:tc>
          <w:tcPr>
            <w:tcW w:w="1559" w:type="dxa"/>
            <w:tcBorders>
              <w:top w:val="single" w:sz="4" w:space="0" w:color="auto"/>
              <w:bottom w:val="single" w:sz="4" w:space="0" w:color="auto"/>
            </w:tcBorders>
          </w:tcPr>
          <w:p w14:paraId="00FBB6BA" w14:textId="77777777" w:rsidR="004E4299" w:rsidRPr="00BA3F91" w:rsidRDefault="004E4299" w:rsidP="00E735E7">
            <w:pPr>
              <w:keepLines/>
              <w:spacing w:after="0" w:line="240" w:lineRule="auto"/>
              <w:jc w:val="both"/>
              <w:rPr>
                <w:rFonts w:ascii="Tahoma" w:hAnsi="Tahoma" w:cs="Tahoma"/>
                <w:b/>
                <w:i/>
                <w:lang w:eastAsia="sl-SI"/>
              </w:rPr>
            </w:pPr>
            <w:r w:rsidRPr="00BA3F91">
              <w:rPr>
                <w:rFonts w:ascii="Tahoma" w:hAnsi="Tahoma" w:cs="Tahoma"/>
                <w:b/>
                <w:i/>
                <w:lang w:eastAsia="sl-SI"/>
              </w:rPr>
              <w:t xml:space="preserve">Priloga </w:t>
            </w:r>
            <w:r>
              <w:rPr>
                <w:rFonts w:ascii="Tahoma" w:hAnsi="Tahoma" w:cs="Tahoma"/>
                <w:b/>
                <w:i/>
                <w:lang w:eastAsia="sl-SI"/>
              </w:rPr>
              <w:t>6</w:t>
            </w:r>
            <w:r w:rsidRPr="00BA3F91">
              <w:rPr>
                <w:rFonts w:ascii="Tahoma" w:hAnsi="Tahoma" w:cs="Tahoma"/>
                <w:b/>
                <w:i/>
                <w:lang w:eastAsia="sl-SI"/>
              </w:rPr>
              <w:t xml:space="preserve"> </w:t>
            </w:r>
          </w:p>
        </w:tc>
      </w:tr>
    </w:tbl>
    <w:p w14:paraId="60621047" w14:textId="77777777" w:rsidR="004E4299" w:rsidRDefault="004E4299" w:rsidP="00E735E7">
      <w:pPr>
        <w:keepLines/>
        <w:tabs>
          <w:tab w:val="left" w:pos="284"/>
        </w:tabs>
        <w:spacing w:after="0" w:line="240" w:lineRule="auto"/>
        <w:jc w:val="both"/>
        <w:rPr>
          <w:rFonts w:ascii="Tahoma" w:hAnsi="Tahoma" w:cs="Tahoma"/>
          <w:lang w:eastAsia="sl-SI"/>
        </w:rPr>
      </w:pPr>
      <w:r w:rsidRPr="00BA3F91">
        <w:rPr>
          <w:rFonts w:ascii="Tahoma" w:hAnsi="Tahoma" w:cs="Tahoma"/>
          <w:lang w:eastAsia="sl-SI"/>
        </w:rPr>
        <w:t>Ponudnik ustrezno izpolni</w:t>
      </w:r>
      <w:r>
        <w:rPr>
          <w:rFonts w:ascii="Tahoma" w:hAnsi="Tahoma" w:cs="Tahoma"/>
          <w:lang w:eastAsia="sl-SI"/>
        </w:rPr>
        <w:t>, podpiše in žigosa</w:t>
      </w:r>
      <w:r w:rsidRPr="00BA3F91">
        <w:rPr>
          <w:rFonts w:ascii="Tahoma" w:hAnsi="Tahoma" w:cs="Tahoma"/>
          <w:lang w:eastAsia="sl-SI"/>
        </w:rPr>
        <w:t xml:space="preserve"> tabelo, v kateri navede delavce z zahtevano izobrazbo</w:t>
      </w:r>
      <w:r>
        <w:rPr>
          <w:rFonts w:ascii="Tahoma" w:hAnsi="Tahoma" w:cs="Tahoma"/>
          <w:lang w:eastAsia="sl-SI"/>
        </w:rPr>
        <w:t xml:space="preserve"> in priloži ustrezna dokazila</w:t>
      </w:r>
      <w:r w:rsidRPr="00BA3F91">
        <w:rPr>
          <w:rFonts w:ascii="Tahoma" w:hAnsi="Tahoma" w:cs="Tahoma"/>
          <w:lang w:eastAsia="sl-SI"/>
        </w:rPr>
        <w:t xml:space="preserve">. </w:t>
      </w:r>
    </w:p>
    <w:p w14:paraId="2D175640" w14:textId="77777777" w:rsidR="004E4299" w:rsidRPr="00BA3F91" w:rsidRDefault="004E4299" w:rsidP="00E735E7">
      <w:pPr>
        <w:keepLines/>
        <w:tabs>
          <w:tab w:val="left" w:pos="284"/>
        </w:tabs>
        <w:spacing w:after="0" w:line="240" w:lineRule="auto"/>
        <w:jc w:val="both"/>
        <w:rPr>
          <w:rFonts w:ascii="Tahoma"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E4299" w:rsidRPr="00BA3F91" w14:paraId="7C165714" w14:textId="77777777" w:rsidTr="00A9443F">
        <w:tc>
          <w:tcPr>
            <w:tcW w:w="7867" w:type="dxa"/>
            <w:tcBorders>
              <w:top w:val="single" w:sz="4" w:space="0" w:color="auto"/>
              <w:bottom w:val="single" w:sz="4" w:space="0" w:color="auto"/>
            </w:tcBorders>
          </w:tcPr>
          <w:p w14:paraId="7354A2A6" w14:textId="77777777" w:rsidR="004E4299" w:rsidRPr="00BA3F91" w:rsidRDefault="004E4299" w:rsidP="00E735E7">
            <w:pPr>
              <w:keepLines/>
              <w:spacing w:after="0" w:line="240" w:lineRule="auto"/>
              <w:rPr>
                <w:rFonts w:ascii="Tahoma" w:hAnsi="Tahoma" w:cs="Tahoma"/>
                <w:lang w:eastAsia="sl-SI"/>
              </w:rPr>
            </w:pPr>
            <w:r>
              <w:rPr>
                <w:rFonts w:ascii="Tahoma" w:hAnsi="Tahoma" w:cs="Tahoma"/>
                <w:lang w:eastAsia="sl-SI"/>
              </w:rPr>
              <w:t>ZAGOTAVLJANJE OPREME</w:t>
            </w:r>
          </w:p>
        </w:tc>
        <w:tc>
          <w:tcPr>
            <w:tcW w:w="1559" w:type="dxa"/>
            <w:tcBorders>
              <w:top w:val="single" w:sz="4" w:space="0" w:color="auto"/>
              <w:bottom w:val="single" w:sz="4" w:space="0" w:color="auto"/>
            </w:tcBorders>
          </w:tcPr>
          <w:p w14:paraId="10F0AC80" w14:textId="77777777" w:rsidR="004E4299" w:rsidRPr="00BA3F91" w:rsidRDefault="004E4299" w:rsidP="00E735E7">
            <w:pPr>
              <w:keepLines/>
              <w:spacing w:after="0" w:line="240" w:lineRule="auto"/>
              <w:rPr>
                <w:rFonts w:ascii="Tahoma" w:hAnsi="Tahoma" w:cs="Tahoma"/>
                <w:b/>
                <w:i/>
                <w:lang w:eastAsia="sl-SI"/>
              </w:rPr>
            </w:pPr>
            <w:r w:rsidRPr="00BA3F91">
              <w:rPr>
                <w:rFonts w:ascii="Tahoma" w:hAnsi="Tahoma" w:cs="Tahoma"/>
                <w:b/>
                <w:i/>
                <w:lang w:eastAsia="sl-SI"/>
              </w:rPr>
              <w:t xml:space="preserve">Priloga </w:t>
            </w:r>
            <w:r>
              <w:rPr>
                <w:rFonts w:ascii="Tahoma" w:hAnsi="Tahoma" w:cs="Tahoma"/>
                <w:b/>
                <w:i/>
                <w:lang w:eastAsia="sl-SI"/>
              </w:rPr>
              <w:t>7</w:t>
            </w:r>
          </w:p>
        </w:tc>
      </w:tr>
    </w:tbl>
    <w:p w14:paraId="00179D65" w14:textId="77777777" w:rsidR="007F735E" w:rsidRDefault="007F735E" w:rsidP="00E735E7">
      <w:pPr>
        <w:keepLines/>
        <w:spacing w:after="0" w:line="240" w:lineRule="auto"/>
        <w:jc w:val="both"/>
        <w:rPr>
          <w:rFonts w:ascii="Tahoma" w:eastAsia="Times New Roman" w:hAnsi="Tahoma" w:cs="Tahoma"/>
          <w:lang w:eastAsia="sl-SI"/>
        </w:rPr>
      </w:pPr>
      <w:r w:rsidRPr="00E00374">
        <w:rPr>
          <w:rFonts w:ascii="Tahoma" w:eastAsia="Times New Roman" w:hAnsi="Tahoma" w:cs="Tahoma"/>
          <w:lang w:eastAsia="sl-SI"/>
        </w:rPr>
        <w:t xml:space="preserve">Ponudnik </w:t>
      </w:r>
      <w:r>
        <w:rPr>
          <w:rFonts w:ascii="Tahoma" w:eastAsia="Times New Roman" w:hAnsi="Tahoma" w:cs="Tahoma"/>
          <w:lang w:eastAsia="sl-SI"/>
        </w:rPr>
        <w:t>prilogo izpolni,</w:t>
      </w:r>
      <w:r w:rsidRPr="00E00374">
        <w:rPr>
          <w:rFonts w:ascii="Tahoma" w:eastAsia="Times New Roman" w:hAnsi="Tahoma" w:cs="Tahoma"/>
          <w:lang w:eastAsia="sl-SI"/>
        </w:rPr>
        <w:t xml:space="preserve"> podpi</w:t>
      </w:r>
      <w:r>
        <w:rPr>
          <w:rFonts w:ascii="Tahoma" w:eastAsia="Times New Roman" w:hAnsi="Tahoma" w:cs="Tahoma"/>
          <w:lang w:eastAsia="sl-SI"/>
        </w:rPr>
        <w:t>še</w:t>
      </w:r>
      <w:r w:rsidRPr="00E00374">
        <w:rPr>
          <w:rFonts w:ascii="Tahoma" w:eastAsia="Times New Roman" w:hAnsi="Tahoma" w:cs="Tahoma"/>
          <w:lang w:eastAsia="sl-SI"/>
        </w:rPr>
        <w:t xml:space="preserve"> in žigosa.</w:t>
      </w:r>
    </w:p>
    <w:p w14:paraId="24FDDA60" w14:textId="77777777" w:rsidR="004E4299" w:rsidRPr="00BA3F91" w:rsidRDefault="004E4299" w:rsidP="00E735E7">
      <w:pPr>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E4299" w:rsidRPr="00BA3F91" w14:paraId="08E44AEE" w14:textId="77777777" w:rsidTr="00A9443F">
        <w:tc>
          <w:tcPr>
            <w:tcW w:w="7867" w:type="dxa"/>
            <w:tcBorders>
              <w:top w:val="single" w:sz="4" w:space="0" w:color="auto"/>
              <w:bottom w:val="single" w:sz="4" w:space="0" w:color="auto"/>
            </w:tcBorders>
          </w:tcPr>
          <w:p w14:paraId="39AF4E92" w14:textId="77777777" w:rsidR="004E4299" w:rsidRPr="00BA3F91" w:rsidRDefault="004E4299" w:rsidP="00E735E7">
            <w:pPr>
              <w:keepLines/>
              <w:spacing w:after="0" w:line="240" w:lineRule="auto"/>
              <w:rPr>
                <w:rFonts w:ascii="Tahoma" w:eastAsia="Times New Roman" w:hAnsi="Tahoma" w:cs="Tahoma"/>
                <w:lang w:eastAsia="sl-SI"/>
              </w:rPr>
            </w:pPr>
            <w:r w:rsidRPr="00BA3F91">
              <w:rPr>
                <w:rFonts w:ascii="Tahoma" w:eastAsia="Times New Roman" w:hAnsi="Tahoma" w:cs="Tahoma"/>
                <w:lang w:eastAsia="sl-SI"/>
              </w:rPr>
              <w:t>POTRDILO NAROČNIKA O OGLEDU OBJEKTA</w:t>
            </w:r>
          </w:p>
        </w:tc>
        <w:tc>
          <w:tcPr>
            <w:tcW w:w="1559" w:type="dxa"/>
            <w:tcBorders>
              <w:top w:val="single" w:sz="4" w:space="0" w:color="auto"/>
              <w:bottom w:val="single" w:sz="4" w:space="0" w:color="auto"/>
            </w:tcBorders>
          </w:tcPr>
          <w:p w14:paraId="15661946" w14:textId="77777777" w:rsidR="004E4299" w:rsidRPr="00BA3F91" w:rsidRDefault="004E4299" w:rsidP="00E735E7">
            <w:pPr>
              <w:keepLines/>
              <w:spacing w:after="0" w:line="240" w:lineRule="auto"/>
              <w:rPr>
                <w:rFonts w:ascii="Tahoma" w:eastAsia="Times New Roman" w:hAnsi="Tahoma" w:cs="Tahoma"/>
                <w:b/>
                <w:i/>
                <w:lang w:eastAsia="sl-SI"/>
              </w:rPr>
            </w:pPr>
            <w:r w:rsidRPr="00BA3F91">
              <w:rPr>
                <w:rFonts w:ascii="Tahoma" w:eastAsia="Times New Roman" w:hAnsi="Tahoma" w:cs="Tahoma"/>
                <w:b/>
                <w:i/>
                <w:lang w:eastAsia="sl-SI"/>
              </w:rPr>
              <w:t xml:space="preserve">Priloga </w:t>
            </w:r>
            <w:r>
              <w:rPr>
                <w:rFonts w:ascii="Tahoma" w:eastAsia="Times New Roman" w:hAnsi="Tahoma" w:cs="Tahoma"/>
                <w:b/>
                <w:i/>
                <w:lang w:eastAsia="sl-SI"/>
              </w:rPr>
              <w:t>8</w:t>
            </w:r>
          </w:p>
        </w:tc>
      </w:tr>
    </w:tbl>
    <w:p w14:paraId="391B3E4A" w14:textId="77777777" w:rsidR="007F735E" w:rsidRPr="004E6B4E" w:rsidRDefault="007F735E" w:rsidP="00E735E7">
      <w:pPr>
        <w:keepLines/>
        <w:spacing w:after="0" w:line="240" w:lineRule="auto"/>
        <w:rPr>
          <w:rFonts w:ascii="Tahoma" w:eastAsia="Times New Roman" w:hAnsi="Tahoma" w:cs="Tahoma"/>
          <w:lang w:eastAsia="sl-SI"/>
        </w:rPr>
      </w:pPr>
      <w:r>
        <w:rPr>
          <w:rFonts w:ascii="Tahoma" w:eastAsia="Times New Roman" w:hAnsi="Tahoma" w:cs="Tahoma"/>
          <w:lang w:eastAsia="sl-SI"/>
        </w:rPr>
        <w:t>Potrd</w:t>
      </w:r>
      <w:r w:rsidRPr="00083DB0">
        <w:rPr>
          <w:rFonts w:ascii="Tahoma" w:eastAsia="Times New Roman" w:hAnsi="Tahoma" w:cs="Tahoma"/>
          <w:lang w:eastAsia="sl-SI"/>
        </w:rPr>
        <w:t>ilo</w:t>
      </w:r>
      <w:r>
        <w:rPr>
          <w:rFonts w:ascii="Tahoma" w:eastAsia="Times New Roman" w:hAnsi="Tahoma" w:cs="Tahoma"/>
          <w:lang w:eastAsia="sl-SI"/>
        </w:rPr>
        <w:t xml:space="preserve"> prinese ponudnik na ogled objekta, kjer ga skupaj z </w:t>
      </w:r>
      <w:r w:rsidRPr="00083DB0">
        <w:rPr>
          <w:rFonts w:ascii="Tahoma" w:eastAsia="Times New Roman" w:hAnsi="Tahoma" w:cs="Tahoma"/>
          <w:lang w:eastAsia="sl-SI"/>
        </w:rPr>
        <w:t>naročnik</w:t>
      </w:r>
      <w:r>
        <w:rPr>
          <w:rFonts w:ascii="Tahoma" w:eastAsia="Times New Roman" w:hAnsi="Tahoma" w:cs="Tahoma"/>
          <w:lang w:eastAsia="sl-SI"/>
        </w:rPr>
        <w:t>om podpišeta.</w:t>
      </w:r>
    </w:p>
    <w:p w14:paraId="65316EB4" w14:textId="77777777" w:rsidR="00B47507" w:rsidRPr="00BA3F91" w:rsidRDefault="00B47507" w:rsidP="00E735E7">
      <w:pPr>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B47507" w:rsidRPr="00BA3F91" w14:paraId="1A7A8F85" w14:textId="77777777" w:rsidTr="00B47507">
        <w:trPr>
          <w:trHeight w:val="80"/>
        </w:trPr>
        <w:tc>
          <w:tcPr>
            <w:tcW w:w="7867" w:type="dxa"/>
            <w:tcBorders>
              <w:top w:val="single" w:sz="4" w:space="0" w:color="auto"/>
              <w:bottom w:val="single" w:sz="4" w:space="0" w:color="auto"/>
            </w:tcBorders>
          </w:tcPr>
          <w:p w14:paraId="3470D6B8" w14:textId="77777777" w:rsidR="00B47507" w:rsidRPr="00BA3F91" w:rsidRDefault="00B47507" w:rsidP="00E735E7">
            <w:pPr>
              <w:keepLines/>
              <w:spacing w:after="0" w:line="240" w:lineRule="auto"/>
              <w:jc w:val="both"/>
              <w:rPr>
                <w:rFonts w:ascii="Tahoma" w:eastAsia="Times New Roman" w:hAnsi="Tahoma" w:cs="Tahoma"/>
                <w:lang w:eastAsia="sl-SI"/>
              </w:rPr>
            </w:pPr>
            <w:r>
              <w:rPr>
                <w:rFonts w:ascii="Tahoma" w:eastAsia="Times New Roman" w:hAnsi="Tahoma" w:cs="Tahoma"/>
                <w:lang w:eastAsia="sl-SI"/>
              </w:rPr>
              <w:t>CERTIFIKAT PODJETJA</w:t>
            </w:r>
          </w:p>
        </w:tc>
        <w:tc>
          <w:tcPr>
            <w:tcW w:w="1559" w:type="dxa"/>
            <w:tcBorders>
              <w:top w:val="single" w:sz="4" w:space="0" w:color="auto"/>
              <w:bottom w:val="single" w:sz="4" w:space="0" w:color="auto"/>
            </w:tcBorders>
          </w:tcPr>
          <w:p w14:paraId="67EA16D3" w14:textId="77777777" w:rsidR="00B47507" w:rsidRPr="00BA3F91" w:rsidRDefault="00B47507" w:rsidP="00E735E7">
            <w:pPr>
              <w:keepLines/>
              <w:spacing w:after="0" w:line="240" w:lineRule="auto"/>
              <w:jc w:val="both"/>
              <w:rPr>
                <w:rFonts w:ascii="Tahoma" w:eastAsia="Times New Roman" w:hAnsi="Tahoma" w:cs="Tahoma"/>
                <w:b/>
                <w:i/>
                <w:lang w:eastAsia="sl-SI"/>
              </w:rPr>
            </w:pPr>
            <w:r w:rsidRPr="00BA3F91">
              <w:rPr>
                <w:rFonts w:ascii="Tahoma" w:eastAsia="Times New Roman" w:hAnsi="Tahoma" w:cs="Tahoma"/>
                <w:b/>
                <w:i/>
                <w:lang w:eastAsia="sl-SI"/>
              </w:rPr>
              <w:t xml:space="preserve">priloga </w:t>
            </w:r>
            <w:r>
              <w:rPr>
                <w:rFonts w:ascii="Tahoma" w:eastAsia="Times New Roman" w:hAnsi="Tahoma" w:cs="Tahoma"/>
                <w:b/>
                <w:i/>
                <w:lang w:eastAsia="sl-SI"/>
              </w:rPr>
              <w:t>9</w:t>
            </w:r>
          </w:p>
        </w:tc>
      </w:tr>
    </w:tbl>
    <w:p w14:paraId="6AE0A640" w14:textId="77777777" w:rsidR="00B47507" w:rsidRPr="00BA3F91" w:rsidRDefault="00B47507" w:rsidP="00E735E7">
      <w:pPr>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Ponudnik mora </w:t>
      </w:r>
      <w:r>
        <w:rPr>
          <w:rFonts w:ascii="Tahoma" w:eastAsia="Times New Roman" w:hAnsi="Tahoma" w:cs="Tahoma"/>
          <w:lang w:eastAsia="sl-SI"/>
        </w:rPr>
        <w:t>priložiti ustrezno kopijo certifikata.</w:t>
      </w:r>
    </w:p>
    <w:p w14:paraId="4756C349" w14:textId="77777777" w:rsidR="00090D8E" w:rsidRPr="00BA3F91" w:rsidRDefault="00090D8E" w:rsidP="00E735E7">
      <w:pPr>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090D8E" w:rsidRPr="00BA3F91" w14:paraId="3B15E44C" w14:textId="77777777" w:rsidTr="00A9443F">
        <w:tc>
          <w:tcPr>
            <w:tcW w:w="7867" w:type="dxa"/>
            <w:tcBorders>
              <w:top w:val="single" w:sz="4" w:space="0" w:color="auto"/>
              <w:bottom w:val="single" w:sz="4" w:space="0" w:color="auto"/>
            </w:tcBorders>
          </w:tcPr>
          <w:p w14:paraId="668E9FDC" w14:textId="77777777" w:rsidR="00090D8E" w:rsidRPr="00BA3F91" w:rsidRDefault="00090D8E" w:rsidP="00E735E7">
            <w:pPr>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ZAGOTAVLJANJE VARNOSTI IN ZDRAVJA PRI DELU</w:t>
            </w:r>
          </w:p>
        </w:tc>
        <w:tc>
          <w:tcPr>
            <w:tcW w:w="1559" w:type="dxa"/>
            <w:tcBorders>
              <w:top w:val="single" w:sz="4" w:space="0" w:color="auto"/>
              <w:bottom w:val="single" w:sz="4" w:space="0" w:color="auto"/>
            </w:tcBorders>
          </w:tcPr>
          <w:p w14:paraId="08979AAF" w14:textId="77777777" w:rsidR="00090D8E" w:rsidRPr="00BA3F91" w:rsidRDefault="00090D8E" w:rsidP="00E735E7">
            <w:pPr>
              <w:keepLines/>
              <w:spacing w:after="0" w:line="240" w:lineRule="auto"/>
              <w:jc w:val="both"/>
              <w:rPr>
                <w:rFonts w:ascii="Tahoma" w:eastAsia="Times New Roman" w:hAnsi="Tahoma" w:cs="Tahoma"/>
                <w:b/>
                <w:i/>
                <w:lang w:eastAsia="sl-SI"/>
              </w:rPr>
            </w:pPr>
            <w:r w:rsidRPr="00BA3F91">
              <w:rPr>
                <w:rFonts w:ascii="Tahoma" w:eastAsia="Times New Roman" w:hAnsi="Tahoma" w:cs="Tahoma"/>
                <w:b/>
                <w:i/>
                <w:lang w:eastAsia="sl-SI"/>
              </w:rPr>
              <w:t xml:space="preserve">priloga </w:t>
            </w:r>
            <w:r w:rsidR="00B47507">
              <w:rPr>
                <w:rFonts w:ascii="Tahoma" w:eastAsia="Times New Roman" w:hAnsi="Tahoma" w:cs="Tahoma"/>
                <w:b/>
                <w:i/>
                <w:lang w:eastAsia="sl-SI"/>
              </w:rPr>
              <w:t>10</w:t>
            </w:r>
          </w:p>
        </w:tc>
      </w:tr>
    </w:tbl>
    <w:p w14:paraId="51E3FE57" w14:textId="77777777" w:rsidR="007F735E" w:rsidRDefault="007F735E" w:rsidP="00E735E7">
      <w:pPr>
        <w:keepLines/>
        <w:spacing w:after="0" w:line="240" w:lineRule="auto"/>
        <w:jc w:val="both"/>
        <w:rPr>
          <w:rFonts w:ascii="Tahoma" w:eastAsia="Times New Roman" w:hAnsi="Tahoma" w:cs="Tahoma"/>
          <w:lang w:eastAsia="sl-SI"/>
        </w:rPr>
      </w:pPr>
      <w:r w:rsidRPr="00E00374">
        <w:rPr>
          <w:rFonts w:ascii="Tahoma" w:eastAsia="Times New Roman" w:hAnsi="Tahoma" w:cs="Tahoma"/>
          <w:lang w:eastAsia="sl-SI"/>
        </w:rPr>
        <w:t xml:space="preserve">Ponudnik </w:t>
      </w:r>
      <w:r>
        <w:rPr>
          <w:rFonts w:ascii="Tahoma" w:eastAsia="Times New Roman" w:hAnsi="Tahoma" w:cs="Tahoma"/>
          <w:lang w:eastAsia="sl-SI"/>
        </w:rPr>
        <w:t>prilogo izpolni,</w:t>
      </w:r>
      <w:r w:rsidRPr="00E00374">
        <w:rPr>
          <w:rFonts w:ascii="Tahoma" w:eastAsia="Times New Roman" w:hAnsi="Tahoma" w:cs="Tahoma"/>
          <w:lang w:eastAsia="sl-SI"/>
        </w:rPr>
        <w:t xml:space="preserve"> podpi</w:t>
      </w:r>
      <w:r>
        <w:rPr>
          <w:rFonts w:ascii="Tahoma" w:eastAsia="Times New Roman" w:hAnsi="Tahoma" w:cs="Tahoma"/>
          <w:lang w:eastAsia="sl-SI"/>
        </w:rPr>
        <w:t>še</w:t>
      </w:r>
      <w:r w:rsidRPr="00E00374">
        <w:rPr>
          <w:rFonts w:ascii="Tahoma" w:eastAsia="Times New Roman" w:hAnsi="Tahoma" w:cs="Tahoma"/>
          <w:lang w:eastAsia="sl-SI"/>
        </w:rPr>
        <w:t xml:space="preserve"> in žigosa.</w:t>
      </w:r>
    </w:p>
    <w:p w14:paraId="32A13B6E" w14:textId="77777777" w:rsidR="004E4299" w:rsidRDefault="004E4299" w:rsidP="00E735E7">
      <w:pPr>
        <w:keepLines/>
        <w:spacing w:after="0" w:line="240" w:lineRule="auto"/>
        <w:jc w:val="both"/>
        <w:rPr>
          <w:rFonts w:ascii="Tahoma" w:eastAsia="Times New Roman" w:hAnsi="Tahoma" w:cs="Tahoma"/>
          <w:lang w:eastAsia="sl-SI"/>
        </w:rPr>
      </w:pPr>
    </w:p>
    <w:p w14:paraId="6E71AD0C" w14:textId="77777777" w:rsidR="001F1194" w:rsidRDefault="001F1194" w:rsidP="00E735E7">
      <w:pPr>
        <w:keepLines/>
        <w:spacing w:after="0" w:line="240" w:lineRule="auto"/>
        <w:jc w:val="both"/>
        <w:rPr>
          <w:rFonts w:ascii="Tahoma" w:eastAsia="Times New Roman" w:hAnsi="Tahoma" w:cs="Tahoma"/>
          <w:lang w:eastAsia="sl-SI"/>
        </w:rPr>
      </w:pPr>
    </w:p>
    <w:p w14:paraId="1A088725" w14:textId="77777777" w:rsidR="00090D8E" w:rsidRPr="00090D8E" w:rsidRDefault="00090D8E" w:rsidP="00E735E7">
      <w:pPr>
        <w:keepLines/>
        <w:tabs>
          <w:tab w:val="left" w:pos="567"/>
          <w:tab w:val="num" w:pos="851"/>
          <w:tab w:val="left" w:pos="993"/>
        </w:tabs>
        <w:spacing w:after="0" w:line="240" w:lineRule="auto"/>
        <w:jc w:val="both"/>
        <w:rPr>
          <w:rFonts w:ascii="Tahoma" w:eastAsia="Times New Roman" w:hAnsi="Tahoma" w:cs="Tahoma"/>
          <w:lang w:eastAsia="sl-SI"/>
        </w:rPr>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090D8E" w:rsidRPr="00090D8E" w14:paraId="1BA0CB33" w14:textId="77777777" w:rsidTr="00A9443F">
        <w:tc>
          <w:tcPr>
            <w:tcW w:w="9498" w:type="dxa"/>
            <w:tcBorders>
              <w:top w:val="single" w:sz="4" w:space="0" w:color="auto"/>
              <w:bottom w:val="single" w:sz="4" w:space="0" w:color="auto"/>
            </w:tcBorders>
          </w:tcPr>
          <w:p w14:paraId="54354B91" w14:textId="77777777" w:rsidR="00090D8E" w:rsidRPr="00090D8E" w:rsidRDefault="00090D8E" w:rsidP="00E735E7">
            <w:pPr>
              <w:keepLines/>
              <w:spacing w:after="0" w:line="240" w:lineRule="auto"/>
              <w:jc w:val="center"/>
              <w:rPr>
                <w:rFonts w:ascii="Tahoma" w:eastAsia="Times New Roman" w:hAnsi="Tahoma" w:cs="Tahoma"/>
                <w:b/>
                <w:bCs/>
                <w:i/>
                <w:iCs/>
                <w:lang w:eastAsia="sl-SI"/>
              </w:rPr>
            </w:pPr>
            <w:r w:rsidRPr="00090D8E">
              <w:rPr>
                <w:rFonts w:ascii="Tahoma" w:hAnsi="Tahoma" w:cs="Tahoma"/>
                <w:i/>
              </w:rPr>
              <w:lastRenderedPageBreak/>
              <w:br w:type="page"/>
            </w:r>
            <w:r w:rsidRPr="00090D8E">
              <w:rPr>
                <w:rFonts w:ascii="Tahoma" w:hAnsi="Tahoma" w:cs="Tahoma"/>
                <w:b/>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b/>
                <w:lang w:eastAsia="sl-SI"/>
              </w:rPr>
              <w:t>POVZETEK PREDRAČUNA</w:t>
            </w:r>
          </w:p>
        </w:tc>
      </w:tr>
    </w:tbl>
    <w:p w14:paraId="02A02EFC" w14:textId="77777777" w:rsidR="00090D8E" w:rsidRPr="00090D8E" w:rsidRDefault="00090D8E" w:rsidP="00E735E7">
      <w:pPr>
        <w:keepLines/>
        <w:spacing w:after="0" w:line="240" w:lineRule="auto"/>
        <w:jc w:val="both"/>
        <w:rPr>
          <w:rFonts w:ascii="Tahoma" w:eastAsia="Times New Roman" w:hAnsi="Tahoma" w:cs="Tahoma"/>
          <w:lang w:eastAsia="sl-SI"/>
        </w:rPr>
      </w:pPr>
    </w:p>
    <w:p w14:paraId="563729A6" w14:textId="77777777" w:rsidR="00090D8E" w:rsidRPr="00090D8E" w:rsidRDefault="00090D8E" w:rsidP="00E735E7">
      <w:pPr>
        <w:keepLines/>
        <w:spacing w:after="0" w:line="240" w:lineRule="auto"/>
        <w:jc w:val="both"/>
        <w:rPr>
          <w:rFonts w:ascii="Tahoma" w:eastAsia="Times New Roman" w:hAnsi="Tahoma" w:cs="Tahoma"/>
          <w:lang w:eastAsia="sl-SI"/>
        </w:rPr>
      </w:pPr>
    </w:p>
    <w:p w14:paraId="1D45B6AD" w14:textId="77777777" w:rsidR="00090D8E" w:rsidRPr="00090D8E" w:rsidRDefault="00090D8E" w:rsidP="00E735E7">
      <w:pPr>
        <w:keepLines/>
        <w:spacing w:after="0" w:line="360" w:lineRule="auto"/>
        <w:jc w:val="both"/>
        <w:rPr>
          <w:rFonts w:ascii="Tahoma" w:eastAsia="Times New Roman" w:hAnsi="Tahoma" w:cs="Tahoma"/>
          <w:lang w:eastAsia="sl-SI"/>
        </w:rPr>
      </w:pPr>
      <w:r w:rsidRPr="00090D8E">
        <w:rPr>
          <w:rFonts w:ascii="Tahoma" w:eastAsia="Times New Roman" w:hAnsi="Tahoma" w:cs="Tahoma"/>
          <w:lang w:eastAsia="sl-SI"/>
        </w:rPr>
        <w:t>Kot ponudnik __________________________________________________________________ oddajamo ponudbo št. _________________________ za javno naročilo št.:</w:t>
      </w:r>
    </w:p>
    <w:p w14:paraId="167DCE83" w14:textId="77777777" w:rsidR="005F5977" w:rsidRDefault="005F5977" w:rsidP="00E735E7">
      <w:pPr>
        <w:keepLines/>
        <w:spacing w:after="0" w:line="240" w:lineRule="auto"/>
        <w:jc w:val="center"/>
        <w:rPr>
          <w:rFonts w:ascii="Tahoma" w:eastAsia="Times New Roman" w:hAnsi="Tahoma" w:cs="Tahoma"/>
          <w:b/>
          <w:noProof/>
          <w:lang w:eastAsia="sl-SI"/>
        </w:rPr>
      </w:pPr>
    </w:p>
    <w:p w14:paraId="73682BE3" w14:textId="77777777" w:rsidR="005F5977" w:rsidRDefault="00984664" w:rsidP="00E735E7">
      <w:pPr>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JPE-SPV-172/20</w:t>
      </w:r>
      <w:r w:rsidR="005F5977">
        <w:rPr>
          <w:rFonts w:ascii="Tahoma" w:eastAsia="Times New Roman" w:hAnsi="Tahoma" w:cs="Tahoma"/>
          <w:b/>
          <w:noProof/>
          <w:lang w:eastAsia="sl-SI"/>
        </w:rPr>
        <w:t xml:space="preserve"> -</w:t>
      </w:r>
      <w:r w:rsidR="005F5977">
        <w:rPr>
          <w:rFonts w:ascii="Tahoma" w:eastAsia="Times New Roman" w:hAnsi="Tahoma" w:cs="Tahoma"/>
          <w:b/>
          <w:color w:val="000000"/>
          <w:lang w:eastAsia="sl-SI"/>
        </w:rPr>
        <w:t xml:space="preserve"> </w:t>
      </w:r>
      <w:r w:rsidR="009B1D99">
        <w:rPr>
          <w:rFonts w:ascii="Tahoma" w:eastAsia="Times New Roman" w:hAnsi="Tahoma" w:cs="Tahoma"/>
          <w:b/>
          <w:lang w:eastAsia="sl-SI"/>
        </w:rPr>
        <w:t>Strojna dela na področju vzdrževanja tlačnega dela kotlov</w:t>
      </w:r>
      <w:r w:rsidR="005F5977">
        <w:rPr>
          <w:rFonts w:ascii="Tahoma" w:eastAsia="Times New Roman" w:hAnsi="Tahoma" w:cs="Tahoma"/>
          <w:b/>
          <w:lang w:eastAsia="sl-SI"/>
        </w:rPr>
        <w:t xml:space="preserve"> </w:t>
      </w:r>
    </w:p>
    <w:p w14:paraId="7E689B6C" w14:textId="77777777" w:rsidR="00090D8E" w:rsidRPr="00090D8E" w:rsidRDefault="00090D8E" w:rsidP="00E735E7">
      <w:pPr>
        <w:keepLines/>
        <w:spacing w:after="0" w:line="240" w:lineRule="auto"/>
        <w:jc w:val="both"/>
        <w:rPr>
          <w:rFonts w:ascii="Tahoma" w:eastAsia="Times New Roman" w:hAnsi="Tahoma" w:cs="Tahoma"/>
          <w:b/>
          <w:lang w:eastAsia="sl-SI"/>
        </w:rPr>
      </w:pPr>
    </w:p>
    <w:p w14:paraId="0E1F7719" w14:textId="77777777" w:rsidR="00090D8E" w:rsidRPr="00090D8E" w:rsidRDefault="00090D8E" w:rsidP="00E735E7">
      <w:pPr>
        <w:keepLines/>
        <w:spacing w:after="0" w:line="240" w:lineRule="auto"/>
        <w:jc w:val="both"/>
        <w:rPr>
          <w:rFonts w:ascii="Tahoma" w:eastAsia="Times New Roman" w:hAnsi="Tahoma" w:cs="Tahoma"/>
          <w:b/>
          <w:highlight w:val="yellow"/>
          <w:lang w:eastAsia="sl-SI"/>
        </w:rPr>
      </w:pPr>
    </w:p>
    <w:p w14:paraId="6828AD1B" w14:textId="77777777" w:rsidR="00090D8E" w:rsidRPr="00090D8E" w:rsidRDefault="00090D8E" w:rsidP="00E735E7">
      <w:pPr>
        <w:keepLines/>
        <w:spacing w:after="0" w:line="240" w:lineRule="auto"/>
        <w:jc w:val="both"/>
        <w:rPr>
          <w:rFonts w:ascii="Tahoma" w:eastAsia="Times New Roman" w:hAnsi="Tahoma" w:cs="Tahoma"/>
          <w:b/>
          <w:highlight w:val="yellow"/>
          <w:lang w:eastAsia="sl-SI"/>
        </w:rPr>
      </w:pPr>
    </w:p>
    <w:p w14:paraId="7B85D965" w14:textId="77777777" w:rsidR="00090D8E" w:rsidRPr="00090D8E" w:rsidRDefault="00090D8E" w:rsidP="00E735E7">
      <w:pPr>
        <w:keepLines/>
        <w:spacing w:after="0" w:line="240" w:lineRule="auto"/>
        <w:jc w:val="both"/>
        <w:rPr>
          <w:rFonts w:ascii="Tahoma" w:eastAsia="Times New Roman" w:hAnsi="Tahoma" w:cs="Tahoma"/>
          <w:b/>
          <w:highlight w:val="yellow"/>
          <w:lang w:eastAsia="sl-SI"/>
        </w:rPr>
      </w:pPr>
    </w:p>
    <w:p w14:paraId="58F1E9CE" w14:textId="77777777" w:rsidR="00090D8E" w:rsidRPr="00090D8E" w:rsidRDefault="00090D8E" w:rsidP="00E735E7">
      <w:pPr>
        <w:keepLines/>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PONUDBENA CENA</w:t>
      </w:r>
    </w:p>
    <w:p w14:paraId="53A37640" w14:textId="77777777" w:rsidR="00090D8E" w:rsidRPr="00090D8E" w:rsidRDefault="00090D8E" w:rsidP="00E735E7">
      <w:pPr>
        <w:keepLines/>
        <w:spacing w:after="0" w:line="240" w:lineRule="auto"/>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090D8E" w:rsidRPr="00090D8E" w14:paraId="659854F7" w14:textId="77777777" w:rsidTr="00A9443F">
        <w:trPr>
          <w:trHeight w:val="695"/>
        </w:trPr>
        <w:tc>
          <w:tcPr>
            <w:tcW w:w="6237" w:type="dxa"/>
            <w:shd w:val="clear" w:color="auto" w:fill="auto"/>
            <w:vAlign w:val="center"/>
          </w:tcPr>
          <w:p w14:paraId="40FC5D1A" w14:textId="77777777" w:rsidR="00090D8E" w:rsidRPr="00090D8E" w:rsidRDefault="00090D8E" w:rsidP="00E735E7">
            <w:pPr>
              <w:keepLines/>
              <w:spacing w:after="0" w:line="240" w:lineRule="auto"/>
              <w:jc w:val="both"/>
              <w:rPr>
                <w:rFonts w:ascii="Tahoma" w:eastAsia="Times New Roman" w:hAnsi="Tahoma" w:cs="Tahoma"/>
                <w:b/>
              </w:rPr>
            </w:pPr>
            <w:r w:rsidRPr="00090D8E">
              <w:rPr>
                <w:rFonts w:ascii="Tahoma" w:eastAsia="Times New Roman" w:hAnsi="Tahoma" w:cs="Tahoma"/>
                <w:b/>
              </w:rPr>
              <w:t>Opis storitev</w:t>
            </w:r>
          </w:p>
        </w:tc>
        <w:tc>
          <w:tcPr>
            <w:tcW w:w="3119" w:type="dxa"/>
            <w:shd w:val="clear" w:color="auto" w:fill="auto"/>
            <w:vAlign w:val="center"/>
          </w:tcPr>
          <w:p w14:paraId="2C8C7ED8" w14:textId="77777777" w:rsidR="00090D8E" w:rsidRPr="00090D8E" w:rsidRDefault="00090D8E" w:rsidP="00E735E7">
            <w:pPr>
              <w:keepLines/>
              <w:spacing w:after="0" w:line="240" w:lineRule="auto"/>
              <w:jc w:val="center"/>
              <w:rPr>
                <w:rFonts w:ascii="Tahoma" w:eastAsia="Times New Roman" w:hAnsi="Tahoma" w:cs="Tahoma"/>
                <w:b/>
              </w:rPr>
            </w:pPr>
            <w:r w:rsidRPr="00090D8E">
              <w:rPr>
                <w:rFonts w:ascii="Tahoma" w:eastAsia="Times New Roman" w:hAnsi="Tahoma" w:cs="Tahoma"/>
                <w:b/>
              </w:rPr>
              <w:t>SKUPNA PONUDBENA VREDNOST za 2 leti</w:t>
            </w:r>
          </w:p>
          <w:p w14:paraId="24EAFA7D" w14:textId="77777777" w:rsidR="00090D8E" w:rsidRPr="00090D8E" w:rsidRDefault="00090D8E" w:rsidP="00E735E7">
            <w:pPr>
              <w:keepLines/>
              <w:spacing w:after="0" w:line="240" w:lineRule="auto"/>
              <w:jc w:val="center"/>
              <w:rPr>
                <w:rFonts w:ascii="Tahoma" w:eastAsia="Times New Roman" w:hAnsi="Tahoma" w:cs="Tahoma"/>
                <w:b/>
              </w:rPr>
            </w:pPr>
            <w:r w:rsidRPr="00090D8E">
              <w:rPr>
                <w:rFonts w:ascii="Tahoma" w:eastAsia="Times New Roman" w:hAnsi="Tahoma" w:cs="Tahoma"/>
                <w:b/>
              </w:rPr>
              <w:t>v EUR brez DDV</w:t>
            </w:r>
          </w:p>
        </w:tc>
      </w:tr>
      <w:tr w:rsidR="00090D8E" w:rsidRPr="00090D8E" w14:paraId="434EC615" w14:textId="77777777" w:rsidTr="000E0D9E">
        <w:trPr>
          <w:trHeight w:val="1168"/>
        </w:trPr>
        <w:tc>
          <w:tcPr>
            <w:tcW w:w="6237" w:type="dxa"/>
            <w:shd w:val="clear" w:color="auto" w:fill="auto"/>
            <w:vAlign w:val="center"/>
          </w:tcPr>
          <w:p w14:paraId="2000737B" w14:textId="77777777" w:rsidR="000E0D9E" w:rsidRPr="00090D8E" w:rsidRDefault="009B1D99" w:rsidP="00E735E7">
            <w:pPr>
              <w:keepLines/>
              <w:spacing w:after="0" w:line="240" w:lineRule="auto"/>
              <w:rPr>
                <w:rFonts w:ascii="Tahoma" w:eastAsia="Times New Roman" w:hAnsi="Tahoma" w:cs="Tahoma"/>
                <w:b/>
              </w:rPr>
            </w:pPr>
            <w:r>
              <w:rPr>
                <w:rFonts w:ascii="Tahoma" w:eastAsia="Times New Roman" w:hAnsi="Tahoma" w:cs="Tahoma"/>
                <w:b/>
                <w:lang w:eastAsia="sl-SI"/>
              </w:rPr>
              <w:t>Strojna dela na področju vzdrževanja tlačnega dela kotlov</w:t>
            </w:r>
            <w:r w:rsidR="000E0D9E">
              <w:rPr>
                <w:rFonts w:ascii="Tahoma" w:eastAsia="Times New Roman" w:hAnsi="Tahoma" w:cs="Tahoma"/>
                <w:b/>
                <w:lang w:eastAsia="sl-SI"/>
              </w:rPr>
              <w:t>:</w:t>
            </w:r>
          </w:p>
        </w:tc>
        <w:tc>
          <w:tcPr>
            <w:tcW w:w="3119" w:type="dxa"/>
            <w:shd w:val="clear" w:color="auto" w:fill="auto"/>
            <w:vAlign w:val="center"/>
          </w:tcPr>
          <w:p w14:paraId="4C5AF0CD" w14:textId="77777777" w:rsidR="00090D8E" w:rsidRPr="00090D8E" w:rsidRDefault="00090D8E" w:rsidP="00E735E7">
            <w:pPr>
              <w:keepLines/>
              <w:spacing w:after="0" w:line="240" w:lineRule="auto"/>
              <w:jc w:val="center"/>
              <w:rPr>
                <w:rFonts w:ascii="Tahoma" w:eastAsia="Times New Roman" w:hAnsi="Tahoma" w:cs="Tahoma"/>
              </w:rPr>
            </w:pPr>
          </w:p>
          <w:p w14:paraId="57D4CE60" w14:textId="77777777" w:rsidR="00090D8E" w:rsidRPr="00090D8E" w:rsidRDefault="00090D8E" w:rsidP="00E735E7">
            <w:pPr>
              <w:keepLines/>
              <w:spacing w:after="0" w:line="240" w:lineRule="auto"/>
              <w:jc w:val="center"/>
              <w:rPr>
                <w:rFonts w:ascii="Tahoma" w:eastAsia="Times New Roman" w:hAnsi="Tahoma" w:cs="Tahoma"/>
              </w:rPr>
            </w:pPr>
          </w:p>
          <w:p w14:paraId="19FE13EA" w14:textId="77777777" w:rsidR="00090D8E" w:rsidRPr="00090D8E" w:rsidRDefault="00090D8E" w:rsidP="00E735E7">
            <w:pPr>
              <w:keepLines/>
              <w:spacing w:after="0" w:line="240" w:lineRule="auto"/>
              <w:jc w:val="center"/>
              <w:rPr>
                <w:rFonts w:ascii="Tahoma" w:eastAsia="Times New Roman" w:hAnsi="Tahoma" w:cs="Tahoma"/>
              </w:rPr>
            </w:pPr>
          </w:p>
        </w:tc>
      </w:tr>
    </w:tbl>
    <w:p w14:paraId="4011F7CF" w14:textId="77777777" w:rsidR="00090D8E" w:rsidRPr="00090D8E" w:rsidRDefault="00090D8E" w:rsidP="00E735E7">
      <w:pPr>
        <w:keepLines/>
        <w:spacing w:after="0" w:line="240" w:lineRule="auto"/>
        <w:jc w:val="both"/>
        <w:rPr>
          <w:rFonts w:ascii="Tahoma" w:hAnsi="Tahoma" w:cs="Tahoma"/>
        </w:rPr>
      </w:pPr>
    </w:p>
    <w:p w14:paraId="0C5C946C" w14:textId="79954D40" w:rsidR="00090D8E" w:rsidRDefault="00090D8E" w:rsidP="00E735E7">
      <w:pPr>
        <w:keepLines/>
        <w:spacing w:after="0" w:line="240" w:lineRule="auto"/>
        <w:jc w:val="both"/>
        <w:rPr>
          <w:rFonts w:ascii="Tahoma" w:hAnsi="Tahoma" w:cs="Tahoma"/>
        </w:rPr>
      </w:pPr>
    </w:p>
    <w:p w14:paraId="6FC192FF" w14:textId="36349248" w:rsidR="00C24D40" w:rsidRDefault="00C24D40" w:rsidP="00E735E7">
      <w:pPr>
        <w:keepLines/>
        <w:spacing w:after="0" w:line="240" w:lineRule="auto"/>
        <w:jc w:val="both"/>
        <w:rPr>
          <w:rFonts w:ascii="Tahoma" w:hAnsi="Tahoma" w:cs="Tahoma"/>
        </w:rPr>
      </w:pPr>
    </w:p>
    <w:p w14:paraId="19DCB424" w14:textId="5332526F" w:rsidR="00C24D40" w:rsidRDefault="00C24D40" w:rsidP="00E735E7">
      <w:pPr>
        <w:keepLines/>
        <w:spacing w:after="0" w:line="240" w:lineRule="auto"/>
        <w:jc w:val="both"/>
        <w:rPr>
          <w:rFonts w:ascii="Tahoma" w:hAnsi="Tahoma" w:cs="Tahoma"/>
        </w:rPr>
      </w:pPr>
    </w:p>
    <w:p w14:paraId="4C915AEB" w14:textId="5AFD0C42" w:rsidR="00C24D40" w:rsidRDefault="00C24D40" w:rsidP="00E735E7">
      <w:pPr>
        <w:keepLines/>
        <w:spacing w:after="0" w:line="240" w:lineRule="auto"/>
        <w:jc w:val="both"/>
        <w:rPr>
          <w:rFonts w:ascii="Tahoma" w:hAnsi="Tahoma" w:cs="Tahoma"/>
        </w:rPr>
      </w:pPr>
    </w:p>
    <w:p w14:paraId="38CC2EB9" w14:textId="4B1FA68C" w:rsidR="00C24D40" w:rsidRDefault="00C24D40" w:rsidP="00E735E7">
      <w:pPr>
        <w:keepLines/>
        <w:spacing w:after="0" w:line="240" w:lineRule="auto"/>
        <w:jc w:val="both"/>
        <w:rPr>
          <w:rFonts w:ascii="Tahoma" w:hAnsi="Tahoma" w:cs="Tahoma"/>
        </w:rPr>
      </w:pPr>
    </w:p>
    <w:p w14:paraId="1845197C" w14:textId="41CB3486" w:rsidR="00C24D40" w:rsidRDefault="00C24D40" w:rsidP="00E735E7">
      <w:pPr>
        <w:keepLines/>
        <w:spacing w:after="0" w:line="240" w:lineRule="auto"/>
        <w:jc w:val="both"/>
        <w:rPr>
          <w:rFonts w:ascii="Tahoma" w:hAnsi="Tahoma" w:cs="Tahoma"/>
        </w:rPr>
      </w:pPr>
    </w:p>
    <w:p w14:paraId="2BAABF90" w14:textId="536B3E9C" w:rsidR="00C24D40" w:rsidRDefault="00C24D40" w:rsidP="00E735E7">
      <w:pPr>
        <w:keepLines/>
        <w:spacing w:after="0" w:line="240" w:lineRule="auto"/>
        <w:jc w:val="both"/>
        <w:rPr>
          <w:rFonts w:ascii="Tahoma" w:hAnsi="Tahoma" w:cs="Tahoma"/>
        </w:rPr>
      </w:pPr>
    </w:p>
    <w:p w14:paraId="544DBB6B" w14:textId="77777777" w:rsidR="00C24D40" w:rsidRPr="00090D8E" w:rsidRDefault="00C24D40" w:rsidP="00E735E7">
      <w:pPr>
        <w:keepLines/>
        <w:spacing w:after="0" w:line="240" w:lineRule="auto"/>
        <w:jc w:val="both"/>
        <w:rPr>
          <w:rFonts w:ascii="Tahoma" w:hAnsi="Tahoma" w:cs="Tahoma"/>
        </w:rPr>
      </w:pPr>
    </w:p>
    <w:p w14:paraId="3F79BE31" w14:textId="77777777" w:rsidR="00C24D40" w:rsidRPr="00090D8E" w:rsidRDefault="00C24D40" w:rsidP="00C24D40">
      <w:pPr>
        <w:keepLines/>
        <w:spacing w:after="0" w:line="240" w:lineRule="auto"/>
        <w:jc w:val="both"/>
        <w:rPr>
          <w:rFonts w:ascii="Tahoma" w:hAnsi="Tahoma" w:cs="Tahoma"/>
          <w:b/>
        </w:rPr>
      </w:pPr>
    </w:p>
    <w:p w14:paraId="3C8244AE" w14:textId="77777777" w:rsidR="00C24D40" w:rsidRPr="00090D8E" w:rsidRDefault="00C24D40" w:rsidP="00C24D40">
      <w:pPr>
        <w:keepLines/>
        <w:spacing w:after="0" w:line="240" w:lineRule="auto"/>
        <w:jc w:val="both"/>
        <w:rPr>
          <w:rFonts w:ascii="Tahoma" w:hAnsi="Tahoma" w:cs="Tahoma"/>
          <w:b/>
        </w:rPr>
      </w:pPr>
    </w:p>
    <w:p w14:paraId="6C9189BF" w14:textId="77777777" w:rsidR="00C24D40" w:rsidRPr="00090D8E" w:rsidRDefault="00C24D40" w:rsidP="00C24D40">
      <w:pPr>
        <w:keepLines/>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VELJAVNOST PONUDBE</w:t>
      </w:r>
    </w:p>
    <w:p w14:paraId="265E499E" w14:textId="77777777" w:rsidR="00C24D40" w:rsidRPr="00090D8E" w:rsidRDefault="00C24D40" w:rsidP="00C24D40">
      <w:pPr>
        <w:keepLines/>
        <w:spacing w:after="0" w:line="240" w:lineRule="auto"/>
        <w:jc w:val="both"/>
        <w:rPr>
          <w:rFonts w:ascii="Tahoma" w:hAnsi="Tahoma" w:cs="Tahoma"/>
          <w:highlight w:val="yellow"/>
        </w:rPr>
      </w:pPr>
    </w:p>
    <w:p w14:paraId="0A3AF52A" w14:textId="3E1863F9" w:rsidR="00C24D40" w:rsidRPr="00090D8E" w:rsidRDefault="00C24D40" w:rsidP="00C24D40">
      <w:pPr>
        <w:keepLines/>
        <w:spacing w:after="0" w:line="240" w:lineRule="auto"/>
        <w:jc w:val="both"/>
        <w:rPr>
          <w:rFonts w:ascii="Tahoma" w:hAnsi="Tahoma" w:cs="Tahoma"/>
        </w:rPr>
      </w:pPr>
      <w:r w:rsidRPr="00090D8E">
        <w:rPr>
          <w:rFonts w:ascii="Tahoma" w:hAnsi="Tahoma" w:cs="Tahoma"/>
        </w:rPr>
        <w:t xml:space="preserve">Veljavnost ponudbe je </w:t>
      </w:r>
      <w:r w:rsidR="00A70213">
        <w:rPr>
          <w:rFonts w:ascii="Tahoma" w:hAnsi="Tahoma" w:cs="Tahoma"/>
        </w:rPr>
        <w:t>6</w:t>
      </w:r>
      <w:r w:rsidRPr="00090D8E">
        <w:rPr>
          <w:rFonts w:ascii="Tahoma" w:hAnsi="Tahoma" w:cs="Tahoma"/>
        </w:rPr>
        <w:t xml:space="preserve">. </w:t>
      </w:r>
      <w:r w:rsidR="00A70213">
        <w:rPr>
          <w:rFonts w:ascii="Tahoma" w:hAnsi="Tahoma" w:cs="Tahoma"/>
        </w:rPr>
        <w:t>11</w:t>
      </w:r>
      <w:bookmarkStart w:id="21" w:name="_GoBack"/>
      <w:bookmarkEnd w:id="21"/>
      <w:r w:rsidRPr="00090D8E">
        <w:rPr>
          <w:rFonts w:ascii="Tahoma" w:hAnsi="Tahoma" w:cs="Tahoma"/>
        </w:rPr>
        <w:t>. 20</w:t>
      </w:r>
      <w:r>
        <w:rPr>
          <w:rFonts w:ascii="Tahoma" w:hAnsi="Tahoma" w:cs="Tahoma"/>
        </w:rPr>
        <w:t>20</w:t>
      </w:r>
      <w:r w:rsidRPr="00090D8E">
        <w:rPr>
          <w:rFonts w:ascii="Tahoma" w:hAnsi="Tahoma" w:cs="Tahoma"/>
        </w:rPr>
        <w:t xml:space="preserve"> oziroma do predložitve finančnega zavarovanja za zavarovanje dobre izvedbe obveznosti po okvirnem sporazumu.</w:t>
      </w:r>
    </w:p>
    <w:p w14:paraId="12DBF9AB" w14:textId="77777777" w:rsidR="00C24D40" w:rsidRPr="00090D8E" w:rsidRDefault="00C24D40" w:rsidP="00C24D40">
      <w:pPr>
        <w:keepLines/>
        <w:spacing w:after="0" w:line="240" w:lineRule="auto"/>
        <w:jc w:val="both"/>
        <w:rPr>
          <w:rFonts w:ascii="Tahoma" w:hAnsi="Tahoma" w:cs="Tahoma"/>
          <w:b/>
        </w:rPr>
      </w:pPr>
    </w:p>
    <w:p w14:paraId="1C05CB72" w14:textId="77777777" w:rsidR="00C24D40" w:rsidRDefault="00C24D40" w:rsidP="00C24D40">
      <w:pPr>
        <w:keepLines/>
        <w:spacing w:after="0" w:line="240" w:lineRule="auto"/>
      </w:pPr>
    </w:p>
    <w:p w14:paraId="255AA257" w14:textId="77777777" w:rsidR="00C24D40" w:rsidRDefault="00C24D40" w:rsidP="00C24D40">
      <w:pPr>
        <w:keepLines/>
        <w:spacing w:after="0" w:line="240" w:lineRule="auto"/>
      </w:pPr>
    </w:p>
    <w:p w14:paraId="2112B9DA" w14:textId="77777777" w:rsidR="00C24D40" w:rsidRDefault="00C24D40" w:rsidP="00C24D40">
      <w:pPr>
        <w:keepLines/>
        <w:spacing w:after="0" w:line="240" w:lineRule="auto"/>
      </w:pPr>
    </w:p>
    <w:p w14:paraId="6670964B" w14:textId="77777777" w:rsidR="00C24D40" w:rsidRDefault="00C24D40" w:rsidP="00C24D40">
      <w:pPr>
        <w:keepLines/>
        <w:spacing w:after="0" w:line="240" w:lineRule="auto"/>
      </w:pPr>
    </w:p>
    <w:p w14:paraId="08429AA2" w14:textId="77777777" w:rsidR="00C24D40" w:rsidRDefault="00C24D40" w:rsidP="00C24D40">
      <w:pPr>
        <w:keepLines/>
        <w:spacing w:after="0" w:line="240" w:lineRule="auto"/>
      </w:pPr>
    </w:p>
    <w:p w14:paraId="7E32F517" w14:textId="77777777" w:rsidR="00C24D40" w:rsidRPr="00090D8E" w:rsidRDefault="00C24D40" w:rsidP="00C24D40">
      <w:pPr>
        <w:keepLines/>
        <w:spacing w:after="0" w:line="240" w:lineRule="auto"/>
        <w:jc w:val="both"/>
        <w:rPr>
          <w:rFonts w:ascii="Tahoma" w:hAnsi="Tahoma" w:cs="Tahoma"/>
          <w:b/>
        </w:rPr>
      </w:pPr>
    </w:p>
    <w:p w14:paraId="03F1750F" w14:textId="77777777" w:rsidR="00C24D40" w:rsidRPr="00712BC8" w:rsidRDefault="00C24D40" w:rsidP="00C24D40">
      <w:pPr>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24D40" w:rsidRPr="00712BC8" w14:paraId="272F5307" w14:textId="77777777" w:rsidTr="008912BE">
        <w:trPr>
          <w:trHeight w:val="235"/>
        </w:trPr>
        <w:tc>
          <w:tcPr>
            <w:tcW w:w="2977" w:type="dxa"/>
            <w:tcBorders>
              <w:bottom w:val="single" w:sz="4" w:space="0" w:color="auto"/>
            </w:tcBorders>
          </w:tcPr>
          <w:p w14:paraId="6124841C" w14:textId="77777777" w:rsidR="00C24D40" w:rsidRPr="00712BC8" w:rsidRDefault="00C24D40" w:rsidP="008912BE">
            <w:pPr>
              <w:keepLines/>
              <w:spacing w:after="0" w:line="240" w:lineRule="auto"/>
              <w:jc w:val="both"/>
              <w:rPr>
                <w:rFonts w:ascii="Tahoma" w:eastAsia="Times New Roman" w:hAnsi="Tahoma" w:cs="Tahoma"/>
                <w:snapToGrid w:val="0"/>
                <w:color w:val="000000"/>
                <w:lang w:eastAsia="sl-SI"/>
              </w:rPr>
            </w:pPr>
          </w:p>
        </w:tc>
        <w:tc>
          <w:tcPr>
            <w:tcW w:w="2694" w:type="dxa"/>
          </w:tcPr>
          <w:p w14:paraId="50ED00D6" w14:textId="77777777" w:rsidR="00C24D40" w:rsidRPr="00712BC8" w:rsidRDefault="00C24D40" w:rsidP="008912BE">
            <w:pPr>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2F45E357" w14:textId="77777777" w:rsidR="00C24D40" w:rsidRPr="00712BC8" w:rsidRDefault="00C24D40" w:rsidP="008912BE">
            <w:pPr>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24D40" w:rsidRPr="00712BC8" w14:paraId="526DBA3D" w14:textId="77777777" w:rsidTr="008912BE">
        <w:trPr>
          <w:trHeight w:val="235"/>
        </w:trPr>
        <w:tc>
          <w:tcPr>
            <w:tcW w:w="2977" w:type="dxa"/>
            <w:tcBorders>
              <w:top w:val="single" w:sz="4" w:space="0" w:color="auto"/>
            </w:tcBorders>
          </w:tcPr>
          <w:p w14:paraId="5D9105E3" w14:textId="77777777" w:rsidR="00C24D40" w:rsidRPr="00712BC8" w:rsidRDefault="00C24D40" w:rsidP="008912BE">
            <w:pPr>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1F9BC735" w14:textId="77777777" w:rsidR="00C24D40" w:rsidRPr="00712BC8" w:rsidRDefault="00C24D40" w:rsidP="008912BE">
            <w:pPr>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36360BC1" w14:textId="77777777" w:rsidR="00C24D40" w:rsidRPr="00712BC8" w:rsidRDefault="00C24D40" w:rsidP="008912BE">
            <w:pPr>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74BAE38D" w14:textId="77777777" w:rsidR="000E0D9E" w:rsidRDefault="000E0D9E" w:rsidP="00E735E7">
      <w:pPr>
        <w:keepLines/>
        <w:spacing w:after="0" w:line="240" w:lineRule="auto"/>
      </w:pPr>
      <w:r>
        <w:br w:type="page"/>
      </w:r>
    </w:p>
    <w:p w14:paraId="40B881DF" w14:textId="77777777" w:rsidR="000E0D9E" w:rsidRDefault="000E0D9E" w:rsidP="00E735E7">
      <w:pPr>
        <w:keepLines/>
        <w:spacing w:after="0"/>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E0D9E" w:rsidRPr="00CD5EFE" w14:paraId="0A86E47C" w14:textId="77777777" w:rsidTr="000B12B5">
        <w:tc>
          <w:tcPr>
            <w:tcW w:w="7938" w:type="dxa"/>
            <w:tcBorders>
              <w:top w:val="single" w:sz="4" w:space="0" w:color="auto"/>
              <w:bottom w:val="single" w:sz="4" w:space="0" w:color="auto"/>
            </w:tcBorders>
          </w:tcPr>
          <w:p w14:paraId="015B265A" w14:textId="77777777" w:rsidR="000E0D9E" w:rsidRPr="00CD5EFE" w:rsidRDefault="000E0D9E" w:rsidP="00E735E7">
            <w:pPr>
              <w:keepLines/>
              <w:spacing w:after="0" w:line="240" w:lineRule="auto"/>
              <w:jc w:val="both"/>
              <w:rPr>
                <w:rFonts w:ascii="Tahoma" w:hAnsi="Tahoma" w:cs="Tahoma"/>
              </w:rPr>
            </w:pPr>
            <w:r>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14:paraId="20DAF21C" w14:textId="77777777" w:rsidR="000E0D9E" w:rsidRPr="00CD5EFE" w:rsidRDefault="000E0D9E" w:rsidP="00E735E7">
            <w:pPr>
              <w:keepLines/>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14:paraId="73F80C86" w14:textId="77777777" w:rsidR="000E0D9E" w:rsidRDefault="000E0D9E" w:rsidP="00E735E7">
      <w:pPr>
        <w:keepLines/>
        <w:spacing w:after="0" w:line="240" w:lineRule="auto"/>
        <w:jc w:val="both"/>
        <w:rPr>
          <w:rFonts w:ascii="Tahoma" w:eastAsia="Times New Roman" w:hAnsi="Tahoma" w:cs="Tahoma"/>
          <w:lang w:eastAsia="sl-SI"/>
        </w:rPr>
      </w:pPr>
    </w:p>
    <w:p w14:paraId="0E055DF7" w14:textId="77777777" w:rsidR="000E0D9E" w:rsidRDefault="000E0D9E" w:rsidP="00E735E7">
      <w:pPr>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7EF29089" w14:textId="77777777" w:rsidR="000E0D9E" w:rsidRDefault="000E0D9E" w:rsidP="00E735E7">
      <w:pPr>
        <w:keepLines/>
        <w:pBdr>
          <w:bottom w:val="single" w:sz="4" w:space="1" w:color="auto"/>
        </w:pBdr>
        <w:spacing w:after="0" w:line="240" w:lineRule="auto"/>
        <w:jc w:val="both"/>
        <w:rPr>
          <w:rFonts w:ascii="Tahoma" w:hAnsi="Tahoma" w:cs="Tahoma"/>
        </w:rPr>
      </w:pPr>
    </w:p>
    <w:p w14:paraId="3A9FE6BC" w14:textId="77777777" w:rsidR="000E0D9E" w:rsidRDefault="000E0D9E" w:rsidP="00E735E7">
      <w:pPr>
        <w:keepLines/>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984664">
        <w:rPr>
          <w:rFonts w:ascii="Tahoma" w:eastAsia="Times New Roman" w:hAnsi="Tahoma" w:cs="Tahoma"/>
          <w:b/>
          <w:noProof/>
          <w:lang w:eastAsia="sl-SI"/>
        </w:rPr>
        <w:t>JPE-SPV-172/20</w:t>
      </w:r>
      <w:r w:rsidRPr="00090D8E">
        <w:rPr>
          <w:rFonts w:ascii="Tahoma" w:eastAsia="Times New Roman" w:hAnsi="Tahoma" w:cs="Tahoma"/>
          <w:b/>
          <w:noProof/>
          <w:lang w:eastAsia="sl-SI"/>
        </w:rPr>
        <w:t xml:space="preserve"> - </w:t>
      </w:r>
      <w:r w:rsidR="009B1D99">
        <w:rPr>
          <w:rFonts w:ascii="Tahoma" w:eastAsia="Times New Roman" w:hAnsi="Tahoma" w:cs="Tahoma"/>
          <w:b/>
          <w:noProof/>
          <w:lang w:eastAsia="sl-SI"/>
        </w:rPr>
        <w:t>Strojna dela na področju vzdrževanja tlačnega dela kotlov</w:t>
      </w:r>
      <w:r w:rsidRPr="00090D8E">
        <w:rPr>
          <w:rFonts w:ascii="Tahoma" w:eastAsia="Times New Roman" w:hAnsi="Tahoma" w:cs="Tahoma"/>
          <w:b/>
          <w:noProof/>
          <w:lang w:eastAsia="sl-SI"/>
        </w:rPr>
        <w:t xml:space="preserve"> </w:t>
      </w:r>
      <w:r>
        <w:rPr>
          <w:rFonts w:ascii="Tahoma" w:hAnsi="Tahoma" w:cs="Tahoma"/>
        </w:rPr>
        <w:t>podajamo naslednje izjave:</w:t>
      </w:r>
    </w:p>
    <w:p w14:paraId="236383A7" w14:textId="77777777" w:rsidR="000E0D9E" w:rsidRPr="00CA1AE3" w:rsidRDefault="000E0D9E" w:rsidP="00E735E7">
      <w:pPr>
        <w:keepLines/>
        <w:spacing w:after="0" w:line="240" w:lineRule="auto"/>
        <w:ind w:left="284" w:hanging="284"/>
        <w:jc w:val="both"/>
        <w:rPr>
          <w:rFonts w:ascii="Tahoma" w:hAnsi="Tahoma" w:cs="Tahoma"/>
        </w:rPr>
      </w:pPr>
    </w:p>
    <w:p w14:paraId="3BBE70D7" w14:textId="77777777" w:rsidR="000E0D9E" w:rsidRPr="00CA1AE3" w:rsidRDefault="000E0D9E" w:rsidP="00E735E7">
      <w:pPr>
        <w:keepLines/>
        <w:numPr>
          <w:ilvl w:val="0"/>
          <w:numId w:val="21"/>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13FBB369" w14:textId="77777777" w:rsidR="000E0D9E" w:rsidRPr="00CA1AE3" w:rsidRDefault="000E0D9E" w:rsidP="00E735E7">
      <w:pPr>
        <w:keepLines/>
        <w:spacing w:after="0" w:line="240" w:lineRule="auto"/>
        <w:ind w:left="284" w:hanging="284"/>
        <w:jc w:val="both"/>
        <w:rPr>
          <w:rFonts w:ascii="Tahoma" w:hAnsi="Tahoma" w:cs="Tahoma"/>
        </w:rPr>
      </w:pPr>
    </w:p>
    <w:p w14:paraId="3A1E8BAD" w14:textId="77777777" w:rsidR="004664D5" w:rsidRPr="00CA1AE3" w:rsidRDefault="004664D5" w:rsidP="00E735E7">
      <w:pPr>
        <w:keepLines/>
        <w:tabs>
          <w:tab w:val="left" w:pos="567"/>
        </w:tabs>
        <w:spacing w:after="0" w:line="240" w:lineRule="auto"/>
        <w:rPr>
          <w:rFonts w:ascii="Tahoma" w:hAnsi="Tahoma" w:cs="Tahoma"/>
          <w:b/>
        </w:rPr>
      </w:pPr>
      <w:r w:rsidRPr="00CA1AE3">
        <w:rPr>
          <w:rFonts w:ascii="Tahoma" w:hAnsi="Tahoma" w:cs="Tahoma"/>
          <w:b/>
        </w:rPr>
        <w:t>IZJAVLJAMO, DA:</w:t>
      </w:r>
    </w:p>
    <w:p w14:paraId="40E13F18" w14:textId="77777777" w:rsidR="004664D5" w:rsidRPr="00CA1AE3" w:rsidRDefault="004664D5" w:rsidP="00E735E7">
      <w:pPr>
        <w:keepLines/>
        <w:numPr>
          <w:ilvl w:val="0"/>
          <w:numId w:val="22"/>
        </w:numPr>
        <w:spacing w:after="0" w:line="240" w:lineRule="auto"/>
        <w:ind w:left="284" w:hanging="284"/>
        <w:jc w:val="both"/>
        <w:rPr>
          <w:rFonts w:ascii="Tahoma" w:hAnsi="Tahoma" w:cs="Tahoma"/>
        </w:rPr>
      </w:pPr>
      <w:r w:rsidRPr="00CA1AE3">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1C3E4DFE" w14:textId="77777777" w:rsidR="004664D5" w:rsidRPr="00CA1AE3" w:rsidRDefault="004664D5" w:rsidP="00E735E7">
      <w:pPr>
        <w:keepLines/>
        <w:numPr>
          <w:ilvl w:val="0"/>
          <w:numId w:val="22"/>
        </w:numPr>
        <w:spacing w:after="0" w:line="240" w:lineRule="auto"/>
        <w:ind w:left="284" w:hanging="284"/>
        <w:jc w:val="both"/>
        <w:rPr>
          <w:rFonts w:ascii="Tahoma" w:hAnsi="Tahoma" w:cs="Tahoma"/>
        </w:rPr>
      </w:pPr>
      <w:r w:rsidRPr="00CA1AE3">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1D42CDAF" w14:textId="77777777" w:rsidR="004664D5" w:rsidRPr="00CA1AE3" w:rsidRDefault="004664D5" w:rsidP="00E735E7">
      <w:pPr>
        <w:keepLines/>
        <w:numPr>
          <w:ilvl w:val="0"/>
          <w:numId w:val="22"/>
        </w:numPr>
        <w:spacing w:after="0" w:line="240" w:lineRule="auto"/>
        <w:ind w:left="284" w:hanging="284"/>
        <w:jc w:val="both"/>
        <w:rPr>
          <w:rFonts w:ascii="Tahoma" w:hAnsi="Tahoma" w:cs="Tahoma"/>
        </w:rPr>
      </w:pPr>
      <w:r w:rsidRPr="00CA1AE3">
        <w:rPr>
          <w:rFonts w:ascii="Tahoma" w:hAnsi="Tahoma" w:cs="Tahoma"/>
        </w:rPr>
        <w:t>smo imeli na dan oddaje ponudbe predložene vse obračune davčnih odtegljajev za dohodke iz delovnega razmerja za obdobje zadnjih petih let do dne oddaje ponudbe;</w:t>
      </w:r>
    </w:p>
    <w:p w14:paraId="26D98632" w14:textId="77777777" w:rsidR="004664D5" w:rsidRPr="00CA1AE3" w:rsidRDefault="004664D5" w:rsidP="00E735E7">
      <w:pPr>
        <w:keepLines/>
        <w:numPr>
          <w:ilvl w:val="0"/>
          <w:numId w:val="22"/>
        </w:numPr>
        <w:spacing w:after="0" w:line="240" w:lineRule="auto"/>
        <w:ind w:left="284" w:hanging="284"/>
        <w:jc w:val="both"/>
        <w:rPr>
          <w:rFonts w:ascii="Tahoma" w:hAnsi="Tahoma" w:cs="Tahoma"/>
        </w:rPr>
      </w:pPr>
      <w:r w:rsidRPr="00CA1AE3">
        <w:rPr>
          <w:rFonts w:ascii="Tahoma" w:hAnsi="Tahoma" w:cs="Tahoma"/>
        </w:rPr>
        <w:t>na dan, ko je potekel rok za oddajo ponudb, nismo izločeni iz postopkov oddaje javnih naročil zaradi uvrstitve v evidenco gospodarskih subjektov z negativnimi referencami;</w:t>
      </w:r>
    </w:p>
    <w:p w14:paraId="01FDFAEB" w14:textId="77777777" w:rsidR="004664D5" w:rsidRPr="00CA1AE3" w:rsidRDefault="004664D5" w:rsidP="00E735E7">
      <w:pPr>
        <w:keepLines/>
        <w:numPr>
          <w:ilvl w:val="0"/>
          <w:numId w:val="22"/>
        </w:numPr>
        <w:spacing w:after="0" w:line="240" w:lineRule="auto"/>
        <w:ind w:left="284" w:hanging="284"/>
        <w:jc w:val="both"/>
        <w:rPr>
          <w:rFonts w:ascii="Tahoma" w:hAnsi="Tahoma" w:cs="Tahoma"/>
        </w:rPr>
      </w:pPr>
      <w:r w:rsidRPr="00CA1AE3">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p>
    <w:p w14:paraId="078FB92E" w14:textId="77777777" w:rsidR="004664D5" w:rsidRPr="00CA1AE3" w:rsidRDefault="004664D5" w:rsidP="00E735E7">
      <w:pPr>
        <w:keepLines/>
        <w:numPr>
          <w:ilvl w:val="0"/>
          <w:numId w:val="22"/>
        </w:numPr>
        <w:spacing w:after="0" w:line="240" w:lineRule="auto"/>
        <w:ind w:left="284" w:hanging="284"/>
        <w:jc w:val="both"/>
        <w:rPr>
          <w:rFonts w:ascii="Tahoma" w:hAnsi="Tahoma" w:cs="Tahoma"/>
        </w:rPr>
      </w:pPr>
      <w:r w:rsidRPr="00CA1AE3">
        <w:rPr>
          <w:rFonts w:ascii="Tahoma" w:hAnsi="Tahoma" w:cs="Tahoma"/>
        </w:rPr>
        <w:t>nismo kršili obveznosti iz drugega odstavka 3. člena ZJN-3;</w:t>
      </w:r>
    </w:p>
    <w:p w14:paraId="2FBFC8D8" w14:textId="77777777" w:rsidR="004664D5" w:rsidRPr="00CA1AE3" w:rsidRDefault="004664D5" w:rsidP="00E735E7">
      <w:pPr>
        <w:keepLines/>
        <w:numPr>
          <w:ilvl w:val="0"/>
          <w:numId w:val="22"/>
        </w:numPr>
        <w:spacing w:after="0" w:line="240" w:lineRule="auto"/>
        <w:ind w:left="284" w:hanging="284"/>
        <w:jc w:val="both"/>
        <w:rPr>
          <w:rFonts w:ascii="Tahoma" w:hAnsi="Tahoma" w:cs="Tahoma"/>
        </w:rPr>
      </w:pPr>
      <w:r w:rsidRPr="00CA1AE3">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6B88DA9A" w14:textId="77777777" w:rsidR="004664D5" w:rsidRPr="00CA1AE3" w:rsidRDefault="004664D5" w:rsidP="00E735E7">
      <w:pPr>
        <w:keepLines/>
        <w:numPr>
          <w:ilvl w:val="0"/>
          <w:numId w:val="22"/>
        </w:numPr>
        <w:spacing w:after="0" w:line="240" w:lineRule="auto"/>
        <w:ind w:left="284" w:hanging="284"/>
        <w:jc w:val="both"/>
        <w:rPr>
          <w:rFonts w:ascii="Tahoma" w:hAnsi="Tahoma" w:cs="Tahoma"/>
        </w:rPr>
      </w:pPr>
      <w:r w:rsidRPr="00CA1AE3">
        <w:rPr>
          <w:rFonts w:ascii="Tahoma" w:hAnsi="Tahoma" w:cs="Tahoma"/>
        </w:rPr>
        <w:t>nismo zagrešili hujšo kršitev poklicnih pravil, zaradi česar je omajana naša integriteta;</w:t>
      </w:r>
    </w:p>
    <w:p w14:paraId="7C373639" w14:textId="77777777" w:rsidR="004664D5" w:rsidRPr="00CA1AE3" w:rsidRDefault="004664D5" w:rsidP="00E735E7">
      <w:pPr>
        <w:keepLines/>
        <w:numPr>
          <w:ilvl w:val="0"/>
          <w:numId w:val="22"/>
        </w:numPr>
        <w:spacing w:after="0" w:line="240" w:lineRule="auto"/>
        <w:ind w:left="284" w:hanging="284"/>
        <w:jc w:val="both"/>
        <w:rPr>
          <w:rFonts w:ascii="Tahoma" w:hAnsi="Tahoma" w:cs="Tahoma"/>
        </w:rPr>
      </w:pPr>
      <w:r w:rsidRPr="00CA1AE3">
        <w:rPr>
          <w:rFonts w:ascii="Tahoma" w:hAnsi="Tahoma" w:cs="Tahoma"/>
        </w:rPr>
        <w:t>ne obstaja izkrivljanja konkurence zaradi predhodnega sodelovanja gospodarskih subjektov pri pripravi postopka javnega naročanja v skladu s 65. členom ZJN-3;</w:t>
      </w:r>
    </w:p>
    <w:p w14:paraId="6D281D11" w14:textId="77777777" w:rsidR="004664D5" w:rsidRPr="00CA1AE3" w:rsidRDefault="004664D5" w:rsidP="00E735E7">
      <w:pPr>
        <w:keepLines/>
        <w:numPr>
          <w:ilvl w:val="0"/>
          <w:numId w:val="22"/>
        </w:numPr>
        <w:spacing w:after="0" w:line="240" w:lineRule="auto"/>
        <w:ind w:left="284" w:hanging="284"/>
        <w:jc w:val="both"/>
        <w:rPr>
          <w:rFonts w:ascii="Tahoma" w:hAnsi="Tahoma" w:cs="Tahoma"/>
        </w:rPr>
      </w:pPr>
      <w:r w:rsidRPr="00CA1AE3">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36F018D3" w14:textId="77777777" w:rsidR="004664D5" w:rsidRPr="00CA1AE3" w:rsidRDefault="004664D5" w:rsidP="00E735E7">
      <w:pPr>
        <w:keepLines/>
        <w:spacing w:after="0" w:line="240" w:lineRule="auto"/>
        <w:ind w:left="426"/>
        <w:jc w:val="both"/>
        <w:rPr>
          <w:rFonts w:ascii="Tahoma" w:hAnsi="Tahoma" w:cs="Tahoma"/>
        </w:rPr>
      </w:pPr>
    </w:p>
    <w:p w14:paraId="33F5360A" w14:textId="77777777" w:rsidR="004664D5" w:rsidRPr="00CA1AE3" w:rsidRDefault="004664D5" w:rsidP="00E735E7">
      <w:pPr>
        <w:keepLines/>
        <w:numPr>
          <w:ilvl w:val="0"/>
          <w:numId w:val="21"/>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POGOJI ZA SODELOVANJE</w:t>
      </w:r>
    </w:p>
    <w:p w14:paraId="6126D9E0" w14:textId="77777777" w:rsidR="004664D5" w:rsidRPr="00CA1AE3" w:rsidRDefault="004664D5" w:rsidP="00E735E7">
      <w:pPr>
        <w:keepLines/>
        <w:tabs>
          <w:tab w:val="left" w:pos="567"/>
        </w:tabs>
        <w:spacing w:after="0" w:line="240" w:lineRule="auto"/>
        <w:rPr>
          <w:rFonts w:ascii="Tahoma" w:hAnsi="Tahoma" w:cs="Tahoma"/>
          <w:b/>
        </w:rPr>
      </w:pPr>
    </w:p>
    <w:p w14:paraId="2A8141B7" w14:textId="77777777" w:rsidR="004664D5" w:rsidRPr="00CA1AE3" w:rsidRDefault="004664D5" w:rsidP="00E735E7">
      <w:pPr>
        <w:keepLines/>
        <w:tabs>
          <w:tab w:val="left" w:pos="567"/>
        </w:tabs>
        <w:spacing w:after="0" w:line="240" w:lineRule="auto"/>
        <w:rPr>
          <w:rFonts w:ascii="Tahoma" w:hAnsi="Tahoma" w:cs="Tahoma"/>
          <w:b/>
        </w:rPr>
      </w:pPr>
      <w:r w:rsidRPr="00CA1AE3">
        <w:rPr>
          <w:rFonts w:ascii="Tahoma" w:hAnsi="Tahoma" w:cs="Tahoma"/>
          <w:b/>
        </w:rPr>
        <w:t>IZJAVLJAMO, DA:</w:t>
      </w:r>
    </w:p>
    <w:p w14:paraId="3BC2CD11" w14:textId="77777777" w:rsidR="004664D5" w:rsidRPr="00CA1AE3" w:rsidRDefault="004664D5" w:rsidP="00E735E7">
      <w:pPr>
        <w:keepLines/>
        <w:numPr>
          <w:ilvl w:val="0"/>
          <w:numId w:val="22"/>
        </w:numPr>
        <w:spacing w:after="0" w:line="240" w:lineRule="auto"/>
        <w:ind w:left="284" w:hanging="284"/>
        <w:jc w:val="both"/>
        <w:rPr>
          <w:rFonts w:ascii="Tahoma" w:hAnsi="Tahoma" w:cs="Tahoma"/>
        </w:rPr>
      </w:pPr>
      <w:r w:rsidRPr="00CA1AE3">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3B41D8DF" w14:textId="77777777" w:rsidR="004664D5" w:rsidRPr="002D22D8" w:rsidRDefault="004664D5" w:rsidP="00E735E7">
      <w:pPr>
        <w:keepLines/>
        <w:numPr>
          <w:ilvl w:val="0"/>
          <w:numId w:val="22"/>
        </w:numPr>
        <w:spacing w:after="0" w:line="240" w:lineRule="auto"/>
        <w:ind w:left="284" w:hanging="284"/>
        <w:jc w:val="both"/>
        <w:rPr>
          <w:rFonts w:ascii="Tahoma" w:hAnsi="Tahoma" w:cs="Tahoma"/>
        </w:rPr>
      </w:pPr>
      <w:r w:rsidRPr="002D22D8">
        <w:rPr>
          <w:rFonts w:ascii="Tahoma" w:hAnsi="Tahoma" w:cs="Tahoma"/>
        </w:rPr>
        <w:t>imamo potrebne ekonomske in finančne zmogljivosti za izvedbo javnega naročila in da na dan oddaje ponudbe nimamo blokiranega kateregakoli računa;</w:t>
      </w:r>
    </w:p>
    <w:p w14:paraId="6829B8BA" w14:textId="77777777" w:rsidR="004664D5" w:rsidRPr="00CA1AE3" w:rsidRDefault="004664D5" w:rsidP="00E735E7">
      <w:pPr>
        <w:keepLines/>
        <w:numPr>
          <w:ilvl w:val="0"/>
          <w:numId w:val="22"/>
        </w:numPr>
        <w:spacing w:after="0" w:line="240" w:lineRule="auto"/>
        <w:ind w:left="284" w:hanging="284"/>
        <w:jc w:val="both"/>
        <w:rPr>
          <w:rFonts w:ascii="Tahoma" w:hAnsi="Tahoma" w:cs="Tahoma"/>
        </w:rPr>
      </w:pPr>
      <w:r w:rsidRPr="00CA1AE3">
        <w:rPr>
          <w:rFonts w:ascii="Tahoma" w:hAnsi="Tahoma" w:cs="Tahoma"/>
        </w:rPr>
        <w:t>imamo potrebno tehnično in kadrovsko sposobnost ter izkušnje za izvajanje predmeta javnega naročila.</w:t>
      </w:r>
    </w:p>
    <w:p w14:paraId="23A0AFFB" w14:textId="77777777" w:rsidR="004664D5" w:rsidRPr="00CA1AE3" w:rsidRDefault="004664D5" w:rsidP="00E735E7">
      <w:pPr>
        <w:keepLines/>
        <w:tabs>
          <w:tab w:val="left" w:pos="567"/>
        </w:tabs>
        <w:spacing w:after="0" w:line="240" w:lineRule="auto"/>
        <w:jc w:val="both"/>
        <w:rPr>
          <w:rFonts w:ascii="Tahoma" w:hAnsi="Tahoma" w:cs="Tahoma"/>
          <w:bCs/>
          <w:i/>
        </w:rPr>
      </w:pPr>
    </w:p>
    <w:p w14:paraId="668C060D" w14:textId="77777777" w:rsidR="004664D5" w:rsidRPr="00CA1AE3" w:rsidRDefault="004664D5" w:rsidP="00E735E7">
      <w:pPr>
        <w:keepLines/>
        <w:numPr>
          <w:ilvl w:val="0"/>
          <w:numId w:val="21"/>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br w:type="page"/>
      </w:r>
      <w:r w:rsidRPr="00CA1AE3">
        <w:rPr>
          <w:rFonts w:ascii="Tahoma" w:eastAsia="Times New Roman" w:hAnsi="Tahoma" w:cs="Tahoma"/>
          <w:b/>
          <w:smallCaps/>
          <w:lang w:eastAsia="sl-SI"/>
        </w:rPr>
        <w:lastRenderedPageBreak/>
        <w:t>SPREJEMANJE POGOJEV DOKUMENTACIJE</w:t>
      </w:r>
    </w:p>
    <w:p w14:paraId="24D100B5" w14:textId="77777777" w:rsidR="004664D5" w:rsidRPr="00CA1AE3" w:rsidRDefault="004664D5" w:rsidP="00E735E7">
      <w:pPr>
        <w:keepLines/>
        <w:tabs>
          <w:tab w:val="left" w:pos="567"/>
        </w:tabs>
        <w:spacing w:after="0" w:line="240" w:lineRule="auto"/>
        <w:rPr>
          <w:rFonts w:ascii="Tahoma" w:hAnsi="Tahoma" w:cs="Tahoma"/>
          <w:b/>
        </w:rPr>
      </w:pPr>
    </w:p>
    <w:p w14:paraId="0114ED62" w14:textId="77777777" w:rsidR="004664D5" w:rsidRPr="00CA1AE3" w:rsidRDefault="004664D5" w:rsidP="00E735E7">
      <w:pPr>
        <w:keepLines/>
        <w:tabs>
          <w:tab w:val="left" w:pos="567"/>
        </w:tabs>
        <w:spacing w:after="0" w:line="240" w:lineRule="auto"/>
        <w:rPr>
          <w:rFonts w:ascii="Tahoma" w:hAnsi="Tahoma" w:cs="Tahoma"/>
          <w:b/>
        </w:rPr>
      </w:pPr>
      <w:r w:rsidRPr="00CA1AE3">
        <w:rPr>
          <w:rFonts w:ascii="Tahoma" w:hAnsi="Tahoma" w:cs="Tahoma"/>
          <w:b/>
        </w:rPr>
        <w:t>IZJAVLJAMO, DA:</w:t>
      </w:r>
    </w:p>
    <w:p w14:paraId="1AE382F9" w14:textId="77777777" w:rsidR="004664D5" w:rsidRPr="00CA1AE3" w:rsidRDefault="004664D5" w:rsidP="00E735E7">
      <w:pPr>
        <w:keepLines/>
        <w:numPr>
          <w:ilvl w:val="0"/>
          <w:numId w:val="22"/>
        </w:numPr>
        <w:spacing w:after="0" w:line="240" w:lineRule="auto"/>
        <w:ind w:left="284" w:hanging="284"/>
        <w:jc w:val="both"/>
        <w:rPr>
          <w:rFonts w:ascii="Tahoma" w:hAnsi="Tahoma" w:cs="Tahoma"/>
        </w:rPr>
      </w:pPr>
      <w:r w:rsidRPr="00CA1AE3">
        <w:rPr>
          <w:rFonts w:ascii="Tahoma" w:hAnsi="Tahoma" w:cs="Tahoma"/>
        </w:rPr>
        <w:t>nismo uvrščeni v evidenco poslovnih subjektov katerim je prepovedano poslovanje z naročnikom na podlagi 35. člena Zakona o integriteti in preprečevanju korupcije (Uradni list RS, št. 69/11 ZIntPK-UPB2);</w:t>
      </w:r>
    </w:p>
    <w:p w14:paraId="2524510B" w14:textId="77777777" w:rsidR="004664D5" w:rsidRPr="00D90072" w:rsidRDefault="004664D5" w:rsidP="00E735E7">
      <w:pPr>
        <w:keepLines/>
        <w:numPr>
          <w:ilvl w:val="0"/>
          <w:numId w:val="22"/>
        </w:numPr>
        <w:spacing w:after="0" w:line="240" w:lineRule="auto"/>
        <w:ind w:left="284" w:hanging="284"/>
        <w:jc w:val="both"/>
        <w:rPr>
          <w:rFonts w:ascii="Tahoma" w:hAnsi="Tahoma" w:cs="Tahoma"/>
        </w:rPr>
      </w:pPr>
      <w:r w:rsidRPr="00D90072">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7D45D604" w14:textId="77777777" w:rsidR="004664D5" w:rsidRPr="00D90072" w:rsidRDefault="004664D5" w:rsidP="00E735E7">
      <w:pPr>
        <w:keepLines/>
        <w:numPr>
          <w:ilvl w:val="0"/>
          <w:numId w:val="22"/>
        </w:numPr>
        <w:spacing w:after="0" w:line="240" w:lineRule="auto"/>
        <w:ind w:left="284" w:hanging="284"/>
        <w:jc w:val="both"/>
        <w:rPr>
          <w:rFonts w:ascii="Tahoma" w:hAnsi="Tahoma" w:cs="Tahoma"/>
        </w:rPr>
      </w:pPr>
      <w:r w:rsidRPr="00D90072">
        <w:rPr>
          <w:rFonts w:ascii="Tahoma" w:hAnsi="Tahoma" w:cs="Tahoma"/>
        </w:rPr>
        <w:t>se zavezujemo, da bomo na zahtevo naročnika predložiti dodatna pooblastila za preveritev podatkov iz uradnih evidenc;</w:t>
      </w:r>
    </w:p>
    <w:p w14:paraId="7B3056CA" w14:textId="77777777" w:rsidR="004664D5" w:rsidRPr="00D90072" w:rsidRDefault="004664D5" w:rsidP="00E735E7">
      <w:pPr>
        <w:keepLines/>
        <w:numPr>
          <w:ilvl w:val="0"/>
          <w:numId w:val="22"/>
        </w:numPr>
        <w:spacing w:after="0" w:line="240" w:lineRule="auto"/>
        <w:ind w:left="284" w:hanging="284"/>
        <w:jc w:val="both"/>
        <w:rPr>
          <w:rFonts w:ascii="Tahoma" w:hAnsi="Tahoma" w:cs="Tahoma"/>
        </w:rPr>
      </w:pPr>
      <w:r w:rsidRPr="00D90072">
        <w:rPr>
          <w:rFonts w:ascii="Tahoma" w:hAnsi="Tahoma" w:cs="Tahoma"/>
        </w:rPr>
        <w:t>da bomo na naročnikov poziv v 8 dneh od prejema poziva posredovali izjavo s podatki o:</w:t>
      </w:r>
    </w:p>
    <w:p w14:paraId="087E8B3B" w14:textId="77777777" w:rsidR="004664D5" w:rsidRPr="00D90072" w:rsidRDefault="004664D5" w:rsidP="00E735E7">
      <w:pPr>
        <w:keepLines/>
        <w:numPr>
          <w:ilvl w:val="0"/>
          <w:numId w:val="23"/>
        </w:numPr>
        <w:spacing w:after="0" w:line="240" w:lineRule="auto"/>
        <w:ind w:left="709" w:hanging="425"/>
        <w:jc w:val="both"/>
        <w:rPr>
          <w:rFonts w:ascii="Tahoma" w:hAnsi="Tahoma" w:cs="Tahoma"/>
        </w:rPr>
      </w:pPr>
      <w:r w:rsidRPr="00D90072">
        <w:rPr>
          <w:rFonts w:ascii="Tahoma" w:hAnsi="Tahoma" w:cs="Tahoma"/>
        </w:rPr>
        <w:t xml:space="preserve">svojih ustanoviteljih, družbenikih, vključno s tihimi družbeniki, delničarjih, </w:t>
      </w:r>
      <w:proofErr w:type="spellStart"/>
      <w:r w:rsidRPr="00D90072">
        <w:rPr>
          <w:rFonts w:ascii="Tahoma" w:hAnsi="Tahoma" w:cs="Tahoma"/>
        </w:rPr>
        <w:t>komanditistih</w:t>
      </w:r>
      <w:proofErr w:type="spellEnd"/>
      <w:r w:rsidRPr="00D90072">
        <w:rPr>
          <w:rFonts w:ascii="Tahoma" w:hAnsi="Tahoma" w:cs="Tahoma"/>
        </w:rPr>
        <w:t xml:space="preserve"> ali drugih lastnikih in podatke o lastniških deležih navedenih oseb,</w:t>
      </w:r>
    </w:p>
    <w:p w14:paraId="79B0160B" w14:textId="77777777" w:rsidR="004664D5" w:rsidRPr="00D90072" w:rsidRDefault="004664D5" w:rsidP="00E735E7">
      <w:pPr>
        <w:keepLines/>
        <w:numPr>
          <w:ilvl w:val="0"/>
          <w:numId w:val="23"/>
        </w:numPr>
        <w:spacing w:after="0" w:line="240" w:lineRule="auto"/>
        <w:ind w:left="709" w:hanging="425"/>
        <w:jc w:val="both"/>
        <w:rPr>
          <w:rFonts w:ascii="Tahoma" w:hAnsi="Tahoma" w:cs="Tahoma"/>
        </w:rPr>
      </w:pPr>
      <w:r w:rsidRPr="00D90072">
        <w:rPr>
          <w:rFonts w:ascii="Tahoma" w:hAnsi="Tahoma" w:cs="Tahoma"/>
        </w:rPr>
        <w:t>gospodarskih subjektih, za katere se glede na določbe zakona, ki ureja gospodarske družbe šteje, da so z njim povezane družbe;</w:t>
      </w:r>
    </w:p>
    <w:p w14:paraId="734AAC5D" w14:textId="77777777" w:rsidR="004664D5" w:rsidRPr="00D90072" w:rsidRDefault="004664D5" w:rsidP="00E735E7">
      <w:pPr>
        <w:keepLines/>
        <w:numPr>
          <w:ilvl w:val="0"/>
          <w:numId w:val="22"/>
        </w:numPr>
        <w:spacing w:after="0" w:line="240" w:lineRule="auto"/>
        <w:ind w:left="284" w:hanging="284"/>
        <w:jc w:val="both"/>
        <w:rPr>
          <w:rFonts w:ascii="Tahoma" w:hAnsi="Tahoma" w:cs="Tahoma"/>
        </w:rPr>
      </w:pPr>
      <w:r w:rsidRPr="00D90072">
        <w:rPr>
          <w:rFonts w:ascii="Tahoma" w:hAnsi="Tahoma" w:cs="Tahoma"/>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12C35C1B" w14:textId="77777777" w:rsidR="004664D5" w:rsidRDefault="004664D5" w:rsidP="00E735E7">
      <w:pPr>
        <w:keepLines/>
        <w:numPr>
          <w:ilvl w:val="0"/>
          <w:numId w:val="22"/>
        </w:numPr>
        <w:spacing w:after="0" w:line="240" w:lineRule="auto"/>
        <w:ind w:left="284" w:hanging="284"/>
        <w:jc w:val="both"/>
        <w:rPr>
          <w:rFonts w:ascii="Tahoma" w:hAnsi="Tahoma" w:cs="Tahoma"/>
        </w:rPr>
      </w:pPr>
      <w:r w:rsidRPr="00D90072">
        <w:rPr>
          <w:rFonts w:ascii="Tahoma" w:hAnsi="Tahoma" w:cs="Tahoma"/>
        </w:rPr>
        <w:t>so v ponudbeno ceno vključeni vsi materialni in nematerialni stroški, ki bodo potrebni za izvedbo predmeta naročila, v skladu z vsemi zahtevami naročnika</w:t>
      </w:r>
      <w:r>
        <w:rPr>
          <w:rFonts w:ascii="Tahoma" w:hAnsi="Tahoma" w:cs="Tahoma"/>
        </w:rPr>
        <w:t>;</w:t>
      </w:r>
    </w:p>
    <w:p w14:paraId="6BB13612" w14:textId="77777777" w:rsidR="004664D5" w:rsidRPr="00A303B8" w:rsidRDefault="004664D5" w:rsidP="00E735E7">
      <w:pPr>
        <w:keepLines/>
        <w:numPr>
          <w:ilvl w:val="0"/>
          <w:numId w:val="22"/>
        </w:numPr>
        <w:spacing w:after="0" w:line="240" w:lineRule="auto"/>
        <w:ind w:left="284" w:hanging="284"/>
        <w:jc w:val="both"/>
        <w:rPr>
          <w:rFonts w:ascii="Tahoma" w:hAnsi="Tahoma" w:cs="Tahoma"/>
        </w:rPr>
      </w:pPr>
      <w:r>
        <w:rPr>
          <w:rFonts w:ascii="Tahoma" w:hAnsi="Tahoma" w:cs="Tahoma"/>
        </w:rPr>
        <w:t>bo po</w:t>
      </w:r>
      <w:r w:rsidRPr="00A303B8">
        <w:rPr>
          <w:rFonts w:ascii="Tahoma" w:hAnsi="Tahoma" w:cs="Tahoma"/>
        </w:rPr>
        <w:t xml:space="preserve">nudbena cena na enoto mere </w:t>
      </w:r>
      <w:r>
        <w:rPr>
          <w:rFonts w:ascii="Tahoma" w:hAnsi="Tahoma" w:cs="Tahoma"/>
        </w:rPr>
        <w:t xml:space="preserve">po izvedenih pogajanjih </w:t>
      </w:r>
      <w:r w:rsidRPr="00A303B8">
        <w:rPr>
          <w:rFonts w:ascii="Tahoma" w:hAnsi="Tahoma" w:cs="Tahoma"/>
        </w:rPr>
        <w:t xml:space="preserve">fiksna za ves čas trajanja </w:t>
      </w:r>
      <w:r>
        <w:rPr>
          <w:rFonts w:ascii="Tahoma" w:hAnsi="Tahoma" w:cs="Tahoma"/>
        </w:rPr>
        <w:t>okvirnega sporazuma;</w:t>
      </w:r>
      <w:r w:rsidRPr="00A303B8">
        <w:rPr>
          <w:rFonts w:ascii="Tahoma" w:hAnsi="Tahoma" w:cs="Tahoma"/>
        </w:rPr>
        <w:t xml:space="preserve"> </w:t>
      </w:r>
    </w:p>
    <w:p w14:paraId="08744E92" w14:textId="77777777" w:rsidR="004664D5" w:rsidRPr="00D90072" w:rsidRDefault="004664D5" w:rsidP="00E735E7">
      <w:pPr>
        <w:keepLines/>
        <w:numPr>
          <w:ilvl w:val="0"/>
          <w:numId w:val="22"/>
        </w:numPr>
        <w:spacing w:after="0" w:line="240" w:lineRule="auto"/>
        <w:ind w:left="284" w:hanging="284"/>
        <w:jc w:val="both"/>
        <w:rPr>
          <w:rFonts w:ascii="Tahoma" w:hAnsi="Tahoma" w:cs="Tahoma"/>
        </w:rPr>
      </w:pPr>
      <w:r w:rsidRPr="00D90072">
        <w:rPr>
          <w:rFonts w:ascii="Tahoma" w:hAnsi="Tahoma" w:cs="Tahoma"/>
        </w:rPr>
        <w:t>se strinjamo z vsebino vzorcev finančnih zavarovanj, ki so priloženi v razpisni dokumentaciji.</w:t>
      </w:r>
    </w:p>
    <w:p w14:paraId="70F6FE98" w14:textId="77777777" w:rsidR="000E0D9E" w:rsidRPr="00D90072" w:rsidRDefault="000E0D9E" w:rsidP="00E735E7">
      <w:pPr>
        <w:keepLines/>
        <w:tabs>
          <w:tab w:val="left" w:pos="567"/>
        </w:tabs>
        <w:spacing w:after="0" w:line="240" w:lineRule="auto"/>
        <w:jc w:val="both"/>
        <w:rPr>
          <w:rFonts w:ascii="Tahoma" w:hAnsi="Tahoma" w:cs="Tahoma"/>
          <w:bCs/>
          <w:i/>
          <w:sz w:val="18"/>
        </w:rPr>
      </w:pPr>
    </w:p>
    <w:p w14:paraId="4E91F8F7" w14:textId="77777777" w:rsidR="000E0D9E" w:rsidRPr="00D90072" w:rsidRDefault="000E0D9E" w:rsidP="00E735E7">
      <w:pPr>
        <w:keepLines/>
        <w:tabs>
          <w:tab w:val="left" w:pos="567"/>
        </w:tabs>
        <w:spacing w:after="0" w:line="240" w:lineRule="auto"/>
        <w:jc w:val="both"/>
        <w:rPr>
          <w:rFonts w:ascii="Tahoma" w:eastAsia="Times New Roman" w:hAnsi="Tahoma" w:cs="Tahoma"/>
          <w:bCs/>
          <w:i/>
          <w:sz w:val="18"/>
          <w:lang w:eastAsia="sl-SI"/>
        </w:rPr>
      </w:pPr>
    </w:p>
    <w:p w14:paraId="5108FD5C" w14:textId="77777777" w:rsidR="000E0D9E" w:rsidRPr="00D90072" w:rsidRDefault="000E0D9E" w:rsidP="00E735E7">
      <w:pPr>
        <w:keepLines/>
        <w:tabs>
          <w:tab w:val="left" w:pos="0"/>
          <w:tab w:val="left" w:pos="8647"/>
        </w:tabs>
        <w:spacing w:after="0" w:line="240" w:lineRule="auto"/>
        <w:ind w:right="-2"/>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S podpisom te izjave dajemo soglasje, da naročnik </w:t>
      </w:r>
    </w:p>
    <w:p w14:paraId="60ECA642" w14:textId="77777777" w:rsidR="000E0D9E" w:rsidRPr="00D90072" w:rsidRDefault="000E0D9E" w:rsidP="00E735E7">
      <w:pPr>
        <w:keepLines/>
        <w:numPr>
          <w:ilvl w:val="0"/>
          <w:numId w:val="66"/>
        </w:numPr>
        <w:tabs>
          <w:tab w:val="left" w:pos="0"/>
        </w:tabs>
        <w:spacing w:after="0" w:line="240" w:lineRule="auto"/>
        <w:ind w:right="-2"/>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v zvezi z oddajo javnega naročila št. </w:t>
      </w:r>
      <w:r w:rsidR="00984664">
        <w:rPr>
          <w:rFonts w:ascii="Tahoma" w:eastAsia="Times New Roman" w:hAnsi="Tahoma" w:cs="Tahoma"/>
          <w:b/>
          <w:sz w:val="20"/>
          <w:szCs w:val="20"/>
          <w:lang w:eastAsia="sl-SI"/>
        </w:rPr>
        <w:t>JPE-SPV-172/20</w:t>
      </w:r>
      <w:r w:rsidRPr="000E0D9E">
        <w:rPr>
          <w:rFonts w:ascii="Tahoma" w:eastAsia="Times New Roman" w:hAnsi="Tahoma" w:cs="Tahoma"/>
          <w:b/>
          <w:sz w:val="20"/>
          <w:szCs w:val="20"/>
          <w:lang w:eastAsia="sl-SI"/>
        </w:rPr>
        <w:t xml:space="preserve"> - </w:t>
      </w:r>
      <w:r w:rsidR="009B1D99">
        <w:rPr>
          <w:rFonts w:ascii="Tahoma" w:eastAsia="Times New Roman" w:hAnsi="Tahoma" w:cs="Tahoma"/>
          <w:b/>
          <w:sz w:val="20"/>
          <w:szCs w:val="20"/>
          <w:lang w:eastAsia="sl-SI"/>
        </w:rPr>
        <w:t>Strojna dela na področju vzdrževanja tlačnega dela kotlov</w:t>
      </w:r>
      <w:r>
        <w:rPr>
          <w:rFonts w:ascii="Tahoma" w:eastAsia="Times New Roman" w:hAnsi="Tahoma" w:cs="Tahoma"/>
          <w:b/>
          <w:sz w:val="20"/>
          <w:szCs w:val="20"/>
          <w:lang w:eastAsia="sl-SI"/>
        </w:rPr>
        <w:t xml:space="preserve">, </w:t>
      </w:r>
      <w:r w:rsidRPr="00D90072">
        <w:rPr>
          <w:rFonts w:ascii="Tahoma" w:eastAsia="Times New Roman" w:hAnsi="Tahoma" w:cs="Tahoma"/>
          <w:b/>
          <w:sz w:val="20"/>
          <w:szCs w:val="20"/>
          <w:lang w:eastAsia="sl-SI"/>
        </w:rPr>
        <w:t xml:space="preserve">pridobi podatke za preveritev ponudbe v skladu z 89. členom ZJN-3 v enotnem informacijskem sistemu – </w:t>
      </w:r>
      <w:proofErr w:type="spellStart"/>
      <w:r w:rsidRPr="00D90072">
        <w:rPr>
          <w:rFonts w:ascii="Tahoma" w:eastAsia="Times New Roman" w:hAnsi="Tahoma" w:cs="Tahoma"/>
          <w:b/>
          <w:sz w:val="20"/>
          <w:szCs w:val="20"/>
          <w:lang w:eastAsia="sl-SI"/>
        </w:rPr>
        <w:t>eDosje</w:t>
      </w:r>
      <w:proofErr w:type="spellEnd"/>
      <w:r w:rsidRPr="00D90072">
        <w:rPr>
          <w:rFonts w:ascii="Tahoma" w:eastAsia="Times New Roman" w:hAnsi="Tahoma" w:cs="Tahoma"/>
          <w:b/>
          <w:sz w:val="20"/>
          <w:szCs w:val="20"/>
          <w:lang w:eastAsia="sl-SI"/>
        </w:rPr>
        <w:t xml:space="preserve"> iz devetega odstavka 77. člena ZJN-3,</w:t>
      </w:r>
    </w:p>
    <w:p w14:paraId="71B32B22" w14:textId="77777777" w:rsidR="000E0D9E" w:rsidRPr="00D90072" w:rsidRDefault="000E0D9E" w:rsidP="00E735E7">
      <w:pPr>
        <w:keepLines/>
        <w:numPr>
          <w:ilvl w:val="0"/>
          <w:numId w:val="66"/>
        </w:numPr>
        <w:tabs>
          <w:tab w:val="left" w:pos="0"/>
        </w:tabs>
        <w:spacing w:after="0" w:line="240" w:lineRule="auto"/>
        <w:ind w:right="-2"/>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za potrebe preverjanja izpolnjevanja pogojev v postopku oddaje javnega naročila št. </w:t>
      </w:r>
      <w:r w:rsidR="00984664">
        <w:rPr>
          <w:rFonts w:ascii="Tahoma" w:eastAsia="Times New Roman" w:hAnsi="Tahoma" w:cs="Tahoma"/>
          <w:b/>
          <w:sz w:val="20"/>
          <w:szCs w:val="20"/>
          <w:lang w:eastAsia="sl-SI"/>
        </w:rPr>
        <w:t>JPE-SPV-172/20</w:t>
      </w:r>
      <w:r w:rsidRPr="000E0D9E">
        <w:rPr>
          <w:rFonts w:ascii="Tahoma" w:eastAsia="Times New Roman" w:hAnsi="Tahoma" w:cs="Tahoma"/>
          <w:b/>
          <w:sz w:val="20"/>
          <w:szCs w:val="20"/>
          <w:lang w:eastAsia="sl-SI"/>
        </w:rPr>
        <w:t xml:space="preserve"> - </w:t>
      </w:r>
      <w:r w:rsidR="009B1D99">
        <w:rPr>
          <w:rFonts w:ascii="Tahoma" w:eastAsia="Times New Roman" w:hAnsi="Tahoma" w:cs="Tahoma"/>
          <w:b/>
          <w:sz w:val="20"/>
          <w:szCs w:val="20"/>
          <w:lang w:eastAsia="sl-SI"/>
        </w:rPr>
        <w:t>Strojna dela na področju vzdrževanja tlačnega dela kotlov</w:t>
      </w:r>
      <w:r w:rsidRPr="00D90072">
        <w:rPr>
          <w:rFonts w:ascii="Tahoma" w:eastAsia="Times New Roman" w:hAnsi="Tahoma" w:cs="Tahoma"/>
          <w:b/>
          <w:sz w:val="20"/>
          <w:szCs w:val="20"/>
          <w:lang w:eastAsia="sl-SI"/>
        </w:rPr>
        <w:t>, od Ministrstva za pravosodje pridobi potrdilo iz kazenske evidence za pravne in fizične osebe.</w:t>
      </w:r>
    </w:p>
    <w:p w14:paraId="018AAC8B" w14:textId="77777777" w:rsidR="000E0D9E" w:rsidRPr="00D90072" w:rsidRDefault="000E0D9E" w:rsidP="00E735E7">
      <w:pPr>
        <w:keepLines/>
        <w:tabs>
          <w:tab w:val="left" w:pos="0"/>
        </w:tabs>
        <w:spacing w:after="0" w:line="240" w:lineRule="auto"/>
        <w:ind w:right="-2"/>
        <w:jc w:val="both"/>
        <w:rPr>
          <w:rFonts w:ascii="Tahoma" w:eastAsia="Times New Roman" w:hAnsi="Tahoma" w:cs="Tahoma"/>
          <w:i/>
          <w:sz w:val="16"/>
          <w:szCs w:val="20"/>
          <w:lang w:eastAsia="sl-SI"/>
        </w:rPr>
      </w:pPr>
      <w:r w:rsidRPr="00D90072">
        <w:rPr>
          <w:rFonts w:ascii="Tahoma" w:eastAsia="Times New Roman" w:hAnsi="Tahoma" w:cs="Tahoma"/>
          <w:i/>
          <w:sz w:val="16"/>
          <w:szCs w:val="20"/>
          <w:lang w:eastAsia="sl-SI"/>
        </w:rPr>
        <w:t>(velja za gospodarski subjekt s sedežem v Republiki Sloveniji)</w:t>
      </w:r>
    </w:p>
    <w:p w14:paraId="400A0745" w14:textId="77777777" w:rsidR="000E0D9E" w:rsidRDefault="000E0D9E" w:rsidP="00E735E7">
      <w:pPr>
        <w:keepLines/>
        <w:spacing w:after="0" w:line="240" w:lineRule="auto"/>
        <w:jc w:val="both"/>
        <w:rPr>
          <w:rFonts w:ascii="Tahoma" w:eastAsia="Times New Roman" w:hAnsi="Tahoma" w:cs="Tahoma"/>
          <w:lang w:eastAsia="sl-SI"/>
        </w:rPr>
      </w:pPr>
    </w:p>
    <w:p w14:paraId="5BC5B370" w14:textId="77777777" w:rsidR="000E0D9E" w:rsidRDefault="000E0D9E" w:rsidP="00E735E7">
      <w:pPr>
        <w:keepLines/>
        <w:spacing w:after="0" w:line="240" w:lineRule="auto"/>
        <w:jc w:val="both"/>
        <w:rPr>
          <w:rFonts w:ascii="Tahoma" w:eastAsia="Times New Roman" w:hAnsi="Tahoma" w:cs="Tahoma"/>
          <w:lang w:eastAsia="sl-SI"/>
        </w:rPr>
      </w:pPr>
    </w:p>
    <w:p w14:paraId="4A81BF08" w14:textId="77777777" w:rsidR="000E0D9E" w:rsidRPr="00712BC8" w:rsidRDefault="000E0D9E" w:rsidP="00E735E7">
      <w:pPr>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0E0D9E" w:rsidRPr="00712BC8" w14:paraId="2A1679D1" w14:textId="77777777" w:rsidTr="000B12B5">
        <w:trPr>
          <w:trHeight w:val="235"/>
        </w:trPr>
        <w:tc>
          <w:tcPr>
            <w:tcW w:w="2977" w:type="dxa"/>
            <w:tcBorders>
              <w:bottom w:val="single" w:sz="4" w:space="0" w:color="auto"/>
            </w:tcBorders>
          </w:tcPr>
          <w:p w14:paraId="6E8A6C99" w14:textId="77777777" w:rsidR="000E0D9E" w:rsidRPr="00712BC8" w:rsidRDefault="000E0D9E" w:rsidP="00E735E7">
            <w:pPr>
              <w:keepLines/>
              <w:spacing w:after="0" w:line="240" w:lineRule="auto"/>
              <w:jc w:val="both"/>
              <w:rPr>
                <w:rFonts w:ascii="Tahoma" w:eastAsia="Times New Roman" w:hAnsi="Tahoma" w:cs="Tahoma"/>
                <w:snapToGrid w:val="0"/>
                <w:color w:val="000000"/>
                <w:lang w:eastAsia="sl-SI"/>
              </w:rPr>
            </w:pPr>
          </w:p>
        </w:tc>
        <w:tc>
          <w:tcPr>
            <w:tcW w:w="2694" w:type="dxa"/>
          </w:tcPr>
          <w:p w14:paraId="4F75097D" w14:textId="77777777" w:rsidR="000E0D9E" w:rsidRPr="00712BC8" w:rsidRDefault="000E0D9E" w:rsidP="00E735E7">
            <w:pPr>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57F9ED6E" w14:textId="77777777" w:rsidR="000E0D9E" w:rsidRPr="00712BC8" w:rsidRDefault="000E0D9E" w:rsidP="00E735E7">
            <w:pPr>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0E0D9E" w:rsidRPr="00712BC8" w14:paraId="49B4EA61" w14:textId="77777777" w:rsidTr="000B12B5">
        <w:trPr>
          <w:trHeight w:val="235"/>
        </w:trPr>
        <w:tc>
          <w:tcPr>
            <w:tcW w:w="2977" w:type="dxa"/>
            <w:tcBorders>
              <w:top w:val="single" w:sz="4" w:space="0" w:color="auto"/>
            </w:tcBorders>
          </w:tcPr>
          <w:p w14:paraId="3B4C0D22" w14:textId="77777777" w:rsidR="000E0D9E" w:rsidRPr="00712BC8" w:rsidRDefault="000E0D9E" w:rsidP="00E735E7">
            <w:pPr>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6FA0B2C1" w14:textId="77777777" w:rsidR="000E0D9E" w:rsidRPr="00712BC8" w:rsidRDefault="000E0D9E" w:rsidP="00E735E7">
            <w:pPr>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02F69B6A" w14:textId="77777777" w:rsidR="000E0D9E" w:rsidRPr="00712BC8" w:rsidRDefault="000E0D9E" w:rsidP="00E735E7">
            <w:pPr>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3C905FE9" w14:textId="77777777" w:rsidR="000E0D9E" w:rsidRPr="00CA1AE3" w:rsidRDefault="000E0D9E" w:rsidP="00E735E7">
      <w:pPr>
        <w:keepLines/>
        <w:tabs>
          <w:tab w:val="left" w:pos="567"/>
        </w:tabs>
        <w:spacing w:after="0" w:line="240" w:lineRule="auto"/>
        <w:jc w:val="both"/>
        <w:rPr>
          <w:rFonts w:ascii="Tahoma" w:hAnsi="Tahoma" w:cs="Tahoma"/>
          <w:bCs/>
          <w:i/>
        </w:rPr>
      </w:pPr>
    </w:p>
    <w:p w14:paraId="09BC41DE" w14:textId="77777777" w:rsidR="000E0D9E" w:rsidRPr="00CA1AE3" w:rsidRDefault="000E0D9E" w:rsidP="00E735E7">
      <w:pPr>
        <w:keepLines/>
        <w:spacing w:after="0" w:line="240" w:lineRule="auto"/>
        <w:jc w:val="both"/>
        <w:rPr>
          <w:rFonts w:ascii="Tahoma" w:eastAsia="Times New Roman" w:hAnsi="Tahoma" w:cs="Tahoma"/>
          <w:b/>
          <w:bCs/>
          <w:i/>
          <w:sz w:val="18"/>
          <w:lang w:eastAsia="sl-SI"/>
        </w:rPr>
      </w:pPr>
    </w:p>
    <w:p w14:paraId="16379B6C" w14:textId="77777777" w:rsidR="000E0D9E" w:rsidRPr="00CA1AE3" w:rsidRDefault="000E0D9E" w:rsidP="00E735E7">
      <w:pPr>
        <w:keepLines/>
        <w:spacing w:after="0" w:line="240" w:lineRule="auto"/>
        <w:jc w:val="both"/>
        <w:rPr>
          <w:rFonts w:ascii="Tahoma" w:eastAsia="Times New Roman" w:hAnsi="Tahoma" w:cs="Tahoma"/>
          <w:b/>
          <w:bCs/>
          <w:i/>
          <w:sz w:val="18"/>
          <w:lang w:eastAsia="sl-SI"/>
        </w:rPr>
      </w:pPr>
    </w:p>
    <w:p w14:paraId="6E52336E" w14:textId="77777777" w:rsidR="000E0D9E" w:rsidRPr="00CA1AE3" w:rsidRDefault="000E0D9E" w:rsidP="00E735E7">
      <w:pPr>
        <w:keepLines/>
        <w:spacing w:after="0" w:line="240" w:lineRule="auto"/>
        <w:jc w:val="both"/>
        <w:rPr>
          <w:rFonts w:ascii="Tahoma" w:eastAsia="Times New Roman" w:hAnsi="Tahoma" w:cs="Tahoma"/>
          <w:b/>
          <w:bCs/>
          <w:i/>
          <w:sz w:val="18"/>
          <w:lang w:eastAsia="sl-SI"/>
        </w:rPr>
      </w:pPr>
    </w:p>
    <w:p w14:paraId="628C01D0" w14:textId="77777777" w:rsidR="000E0D9E" w:rsidRPr="00CA1AE3" w:rsidRDefault="000E0D9E" w:rsidP="00E735E7">
      <w:pPr>
        <w:keepLines/>
        <w:spacing w:after="0" w:line="240" w:lineRule="auto"/>
        <w:jc w:val="both"/>
        <w:rPr>
          <w:rFonts w:ascii="Tahoma" w:eastAsia="Times New Roman" w:hAnsi="Tahoma" w:cs="Tahoma"/>
          <w:b/>
          <w:bCs/>
          <w:i/>
          <w:sz w:val="18"/>
          <w:lang w:eastAsia="sl-SI"/>
        </w:rPr>
      </w:pPr>
      <w:r w:rsidRPr="00CA1AE3">
        <w:rPr>
          <w:rFonts w:ascii="Tahoma" w:eastAsia="Times New Roman" w:hAnsi="Tahoma" w:cs="Tahoma"/>
          <w:b/>
          <w:bCs/>
          <w:i/>
          <w:sz w:val="18"/>
          <w:lang w:eastAsia="sl-SI"/>
        </w:rPr>
        <w:t>Navodila za izpolnitev:</w:t>
      </w:r>
    </w:p>
    <w:p w14:paraId="302E7655" w14:textId="77777777" w:rsidR="000E0D9E" w:rsidRPr="00CA1AE3" w:rsidRDefault="000E0D9E" w:rsidP="00E735E7">
      <w:pPr>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017E78B1" w14:textId="77777777" w:rsidR="000E0D9E" w:rsidRPr="00090D8E" w:rsidRDefault="000E0D9E" w:rsidP="00E735E7">
      <w:pPr>
        <w:keepLines/>
        <w:spacing w:after="0" w:line="240" w:lineRule="auto"/>
      </w:pPr>
      <w:r w:rsidRPr="00090D8E">
        <w:br w:type="page"/>
      </w:r>
    </w:p>
    <w:p w14:paraId="6BE8E1A9" w14:textId="77777777" w:rsidR="00090D8E" w:rsidRPr="00090D8E" w:rsidRDefault="00090D8E" w:rsidP="00E735E7">
      <w:pPr>
        <w:keepLines/>
        <w:spacing w:after="0" w:line="240" w:lineRule="auto"/>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090D8E" w:rsidRPr="00090D8E" w14:paraId="4D8EE38F" w14:textId="77777777" w:rsidTr="00A9443F">
        <w:tc>
          <w:tcPr>
            <w:tcW w:w="8080" w:type="dxa"/>
            <w:tcBorders>
              <w:top w:val="single" w:sz="4" w:space="0" w:color="auto"/>
              <w:bottom w:val="single" w:sz="4" w:space="0" w:color="auto"/>
            </w:tcBorders>
          </w:tcPr>
          <w:p w14:paraId="6025F58C" w14:textId="77777777" w:rsidR="00090D8E" w:rsidRPr="00090D8E" w:rsidRDefault="00090D8E" w:rsidP="00E735E7">
            <w:pPr>
              <w:keepLines/>
              <w:spacing w:after="0" w:line="240" w:lineRule="auto"/>
              <w:jc w:val="both"/>
              <w:rPr>
                <w:rFonts w:ascii="Tahoma" w:eastAsia="Times New Roman" w:hAnsi="Tahoma" w:cs="Tahoma"/>
                <w:lang w:eastAsia="sl-SI"/>
              </w:rPr>
            </w:pPr>
            <w:r w:rsidRPr="00090D8E">
              <w:br w:type="page"/>
            </w:r>
            <w:r w:rsidRPr="00090D8E">
              <w:rPr>
                <w:rFonts w:ascii="Tahoma" w:eastAsia="Times New Roman" w:hAnsi="Tahoma" w:cs="Tahoma"/>
                <w:lang w:eastAsia="sl-SI"/>
              </w:rPr>
              <w:br w:type="page"/>
            </w:r>
            <w:r w:rsidRPr="00090D8E">
              <w:rPr>
                <w:rFonts w:ascii="Tahoma" w:hAnsi="Tahoma" w:cs="Tahoma"/>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2B49E97B" w14:textId="77777777" w:rsidR="00090D8E" w:rsidRPr="00090D8E" w:rsidRDefault="00090D8E" w:rsidP="00E735E7">
            <w:pPr>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1</w:t>
            </w:r>
          </w:p>
        </w:tc>
      </w:tr>
    </w:tbl>
    <w:p w14:paraId="7DBCB08C" w14:textId="77777777" w:rsidR="00090D8E" w:rsidRPr="00090D8E" w:rsidRDefault="00090D8E" w:rsidP="00E735E7">
      <w:pPr>
        <w:keepLines/>
        <w:spacing w:after="0" w:line="240" w:lineRule="auto"/>
        <w:jc w:val="both"/>
        <w:rPr>
          <w:rFonts w:ascii="Tahoma" w:eastAsia="Times New Roman" w:hAnsi="Tahoma" w:cs="Tahoma"/>
          <w:b/>
          <w:lang w:eastAsia="sl-SI"/>
        </w:rPr>
      </w:pPr>
    </w:p>
    <w:p w14:paraId="4ACDF5A0" w14:textId="77777777" w:rsidR="00090D8E" w:rsidRDefault="00984664" w:rsidP="00E735E7">
      <w:pPr>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JPE-SPV-172/20</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sidR="009B1D99">
        <w:rPr>
          <w:rFonts w:ascii="Tahoma" w:eastAsia="Times New Roman" w:hAnsi="Tahoma" w:cs="Tahoma"/>
          <w:b/>
          <w:lang w:eastAsia="sl-SI"/>
        </w:rPr>
        <w:t>Strojna dela na področju vzdrževanja tlačnega dela kotlov</w:t>
      </w:r>
      <w:r w:rsidR="00090D8E">
        <w:rPr>
          <w:rFonts w:ascii="Tahoma" w:eastAsia="Times New Roman" w:hAnsi="Tahoma" w:cs="Tahoma"/>
          <w:b/>
          <w:lang w:eastAsia="sl-SI"/>
        </w:rPr>
        <w:t xml:space="preserve"> </w:t>
      </w:r>
    </w:p>
    <w:p w14:paraId="5A54E440" w14:textId="77777777" w:rsidR="00090D8E" w:rsidRPr="00090D8E" w:rsidRDefault="00090D8E" w:rsidP="00E735E7">
      <w:pPr>
        <w:keepLines/>
        <w:tabs>
          <w:tab w:val="left" w:pos="567"/>
          <w:tab w:val="num" w:pos="851"/>
          <w:tab w:val="left" w:pos="993"/>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090D8E" w:rsidRPr="00090D8E" w14:paraId="1C9B45CB" w14:textId="77777777" w:rsidTr="00A9443F">
        <w:tc>
          <w:tcPr>
            <w:tcW w:w="2552" w:type="dxa"/>
            <w:tcBorders>
              <w:top w:val="nil"/>
              <w:left w:val="nil"/>
              <w:bottom w:val="nil"/>
              <w:right w:val="nil"/>
            </w:tcBorders>
            <w:vAlign w:val="bottom"/>
          </w:tcPr>
          <w:p w14:paraId="05C53F06" w14:textId="77777777" w:rsidR="00090D8E" w:rsidRPr="00090D8E" w:rsidRDefault="00090D8E" w:rsidP="00E735E7">
            <w:pPr>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Naziv ponudnika</w:t>
            </w:r>
          </w:p>
        </w:tc>
        <w:tc>
          <w:tcPr>
            <w:tcW w:w="6804" w:type="dxa"/>
            <w:tcBorders>
              <w:top w:val="nil"/>
              <w:left w:val="nil"/>
              <w:right w:val="nil"/>
            </w:tcBorders>
          </w:tcPr>
          <w:p w14:paraId="7B0F7F80" w14:textId="77777777" w:rsidR="00090D8E" w:rsidRPr="00090D8E" w:rsidRDefault="00090D8E" w:rsidP="00E735E7">
            <w:pPr>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7800A3DF" w14:textId="77777777" w:rsidTr="00A9443F">
        <w:tc>
          <w:tcPr>
            <w:tcW w:w="2552" w:type="dxa"/>
            <w:tcBorders>
              <w:top w:val="nil"/>
              <w:left w:val="nil"/>
              <w:bottom w:val="nil"/>
              <w:right w:val="nil"/>
            </w:tcBorders>
          </w:tcPr>
          <w:p w14:paraId="0BD12CA1" w14:textId="77777777" w:rsidR="00090D8E" w:rsidRPr="00090D8E" w:rsidRDefault="00090D8E" w:rsidP="00E735E7">
            <w:pPr>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72A9D295" w14:textId="77777777" w:rsidR="00090D8E" w:rsidRPr="00090D8E" w:rsidRDefault="00090D8E" w:rsidP="00E735E7">
            <w:pPr>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084A3408" w14:textId="77777777" w:rsidTr="00A9443F">
        <w:tc>
          <w:tcPr>
            <w:tcW w:w="2552" w:type="dxa"/>
            <w:tcBorders>
              <w:top w:val="nil"/>
              <w:left w:val="nil"/>
              <w:bottom w:val="nil"/>
              <w:right w:val="nil"/>
            </w:tcBorders>
            <w:vAlign w:val="bottom"/>
          </w:tcPr>
          <w:p w14:paraId="4B9BAB0E" w14:textId="77777777" w:rsidR="00090D8E" w:rsidRPr="00090D8E" w:rsidRDefault="00090D8E" w:rsidP="00E735E7">
            <w:pPr>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Naslov ponudnika</w:t>
            </w:r>
          </w:p>
        </w:tc>
        <w:tc>
          <w:tcPr>
            <w:tcW w:w="6804" w:type="dxa"/>
            <w:tcBorders>
              <w:top w:val="nil"/>
              <w:left w:val="nil"/>
              <w:right w:val="nil"/>
            </w:tcBorders>
          </w:tcPr>
          <w:p w14:paraId="2DFE1A78" w14:textId="77777777" w:rsidR="00090D8E" w:rsidRPr="00090D8E" w:rsidRDefault="00090D8E" w:rsidP="00E735E7">
            <w:pPr>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45B73440" w14:textId="77777777" w:rsidTr="00A9443F">
        <w:tc>
          <w:tcPr>
            <w:tcW w:w="2552" w:type="dxa"/>
            <w:tcBorders>
              <w:top w:val="nil"/>
              <w:left w:val="nil"/>
              <w:bottom w:val="nil"/>
              <w:right w:val="nil"/>
            </w:tcBorders>
          </w:tcPr>
          <w:p w14:paraId="21BAC07E" w14:textId="77777777" w:rsidR="00090D8E" w:rsidRPr="00090D8E" w:rsidRDefault="00090D8E" w:rsidP="00E735E7">
            <w:pPr>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14777459" w14:textId="77777777" w:rsidR="00090D8E" w:rsidRPr="00090D8E" w:rsidRDefault="00090D8E" w:rsidP="00E735E7">
            <w:pPr>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5FCACA14" w14:textId="77777777" w:rsidTr="00A9443F">
        <w:tc>
          <w:tcPr>
            <w:tcW w:w="2552" w:type="dxa"/>
            <w:tcBorders>
              <w:top w:val="nil"/>
              <w:left w:val="nil"/>
              <w:bottom w:val="nil"/>
              <w:right w:val="nil"/>
            </w:tcBorders>
            <w:vAlign w:val="bottom"/>
          </w:tcPr>
          <w:p w14:paraId="205C64C0" w14:textId="77777777" w:rsidR="00090D8E" w:rsidRPr="00090D8E" w:rsidRDefault="00090D8E" w:rsidP="00E735E7">
            <w:pPr>
              <w:keepLines/>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Transakcijski račun/Poslovni račun (IBAN, SWIFT)</w:t>
            </w:r>
          </w:p>
        </w:tc>
        <w:tc>
          <w:tcPr>
            <w:tcW w:w="6804" w:type="dxa"/>
            <w:tcBorders>
              <w:top w:val="nil"/>
              <w:left w:val="nil"/>
              <w:right w:val="nil"/>
            </w:tcBorders>
          </w:tcPr>
          <w:p w14:paraId="1391EA00" w14:textId="77777777" w:rsidR="00090D8E" w:rsidRPr="00090D8E" w:rsidRDefault="00090D8E" w:rsidP="00E735E7">
            <w:pPr>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69723EBE" w14:textId="77777777" w:rsidTr="00A9443F">
        <w:tc>
          <w:tcPr>
            <w:tcW w:w="2552" w:type="dxa"/>
            <w:tcBorders>
              <w:top w:val="nil"/>
              <w:left w:val="nil"/>
              <w:bottom w:val="nil"/>
              <w:right w:val="nil"/>
            </w:tcBorders>
            <w:vAlign w:val="bottom"/>
          </w:tcPr>
          <w:p w14:paraId="01B7576F" w14:textId="77777777" w:rsidR="00090D8E" w:rsidRPr="00090D8E" w:rsidRDefault="00090D8E" w:rsidP="00E735E7">
            <w:pPr>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banka</w:t>
            </w:r>
          </w:p>
        </w:tc>
        <w:tc>
          <w:tcPr>
            <w:tcW w:w="6804" w:type="dxa"/>
            <w:tcBorders>
              <w:left w:val="nil"/>
              <w:right w:val="nil"/>
            </w:tcBorders>
          </w:tcPr>
          <w:p w14:paraId="71A1DB98" w14:textId="77777777" w:rsidR="00090D8E" w:rsidRPr="00090D8E" w:rsidRDefault="00090D8E" w:rsidP="00E735E7">
            <w:pPr>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302F4812" w14:textId="77777777" w:rsidTr="00A9443F">
        <w:tc>
          <w:tcPr>
            <w:tcW w:w="2552" w:type="dxa"/>
            <w:tcBorders>
              <w:top w:val="nil"/>
              <w:left w:val="nil"/>
              <w:bottom w:val="nil"/>
              <w:right w:val="nil"/>
            </w:tcBorders>
            <w:vAlign w:val="bottom"/>
          </w:tcPr>
          <w:p w14:paraId="5EDDFEC6" w14:textId="77777777" w:rsidR="00090D8E" w:rsidRPr="00090D8E" w:rsidRDefault="00090D8E" w:rsidP="00E735E7">
            <w:pPr>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ID številka za DDV</w:t>
            </w:r>
          </w:p>
        </w:tc>
        <w:tc>
          <w:tcPr>
            <w:tcW w:w="6804" w:type="dxa"/>
            <w:tcBorders>
              <w:left w:val="nil"/>
              <w:bottom w:val="single" w:sz="4" w:space="0" w:color="auto"/>
              <w:right w:val="nil"/>
            </w:tcBorders>
          </w:tcPr>
          <w:p w14:paraId="0583E686" w14:textId="77777777" w:rsidR="00090D8E" w:rsidRPr="00090D8E" w:rsidRDefault="00090D8E" w:rsidP="00E735E7">
            <w:pPr>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39564443" w14:textId="77777777" w:rsidTr="00A9443F">
        <w:tc>
          <w:tcPr>
            <w:tcW w:w="2552" w:type="dxa"/>
            <w:tcBorders>
              <w:top w:val="nil"/>
              <w:left w:val="nil"/>
              <w:bottom w:val="nil"/>
              <w:right w:val="nil"/>
            </w:tcBorders>
            <w:vAlign w:val="bottom"/>
          </w:tcPr>
          <w:p w14:paraId="20ECA685" w14:textId="77777777" w:rsidR="00090D8E" w:rsidRPr="00090D8E" w:rsidRDefault="00090D8E" w:rsidP="00E735E7">
            <w:pPr>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Finančni urad</w:t>
            </w:r>
          </w:p>
        </w:tc>
        <w:tc>
          <w:tcPr>
            <w:tcW w:w="6804" w:type="dxa"/>
            <w:tcBorders>
              <w:left w:val="nil"/>
              <w:bottom w:val="single" w:sz="4" w:space="0" w:color="auto"/>
              <w:right w:val="nil"/>
            </w:tcBorders>
          </w:tcPr>
          <w:p w14:paraId="31BCF6D6" w14:textId="77777777" w:rsidR="00090D8E" w:rsidRPr="00090D8E" w:rsidRDefault="00090D8E" w:rsidP="00E735E7">
            <w:pPr>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15FDD51E" w14:textId="77777777" w:rsidTr="00A9443F">
        <w:tc>
          <w:tcPr>
            <w:tcW w:w="2552" w:type="dxa"/>
            <w:tcBorders>
              <w:top w:val="nil"/>
              <w:left w:val="nil"/>
              <w:bottom w:val="nil"/>
              <w:right w:val="nil"/>
            </w:tcBorders>
            <w:vAlign w:val="bottom"/>
          </w:tcPr>
          <w:p w14:paraId="3D8593FC" w14:textId="77777777" w:rsidR="00090D8E" w:rsidRPr="00090D8E" w:rsidRDefault="00090D8E" w:rsidP="00E735E7">
            <w:pPr>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številka</w:t>
            </w:r>
          </w:p>
        </w:tc>
        <w:tc>
          <w:tcPr>
            <w:tcW w:w="6804" w:type="dxa"/>
            <w:tcBorders>
              <w:left w:val="nil"/>
              <w:bottom w:val="single" w:sz="4" w:space="0" w:color="auto"/>
              <w:right w:val="nil"/>
            </w:tcBorders>
          </w:tcPr>
          <w:p w14:paraId="488AF5A0" w14:textId="77777777" w:rsidR="00090D8E" w:rsidRPr="00090D8E" w:rsidRDefault="00090D8E" w:rsidP="00E735E7">
            <w:pPr>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45E59925" w14:textId="77777777" w:rsidR="00090D8E" w:rsidRPr="00090D8E" w:rsidRDefault="00090D8E" w:rsidP="00E735E7">
      <w:pPr>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090D8E" w:rsidRPr="00090D8E" w14:paraId="04E03C18" w14:textId="77777777" w:rsidTr="00A9443F">
        <w:tc>
          <w:tcPr>
            <w:tcW w:w="2552" w:type="dxa"/>
            <w:tcBorders>
              <w:top w:val="nil"/>
              <w:left w:val="nil"/>
              <w:bottom w:val="nil"/>
              <w:right w:val="nil"/>
            </w:tcBorders>
            <w:vAlign w:val="bottom"/>
          </w:tcPr>
          <w:p w14:paraId="1430F197" w14:textId="77777777" w:rsidR="00090D8E" w:rsidRPr="00090D8E" w:rsidRDefault="00090D8E" w:rsidP="00E735E7">
            <w:pPr>
              <w:keepLines/>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Odgovorna oseba (podpisnik okvirnega sporazuma)</w:t>
            </w:r>
          </w:p>
        </w:tc>
        <w:tc>
          <w:tcPr>
            <w:tcW w:w="6804" w:type="dxa"/>
            <w:tcBorders>
              <w:top w:val="nil"/>
              <w:left w:val="nil"/>
              <w:right w:val="nil"/>
            </w:tcBorders>
          </w:tcPr>
          <w:p w14:paraId="34B0FCD5" w14:textId="77777777" w:rsidR="00090D8E" w:rsidRPr="00090D8E" w:rsidRDefault="00090D8E" w:rsidP="00E735E7">
            <w:pPr>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1D1A3884" w14:textId="77777777" w:rsidTr="00A9443F">
        <w:tc>
          <w:tcPr>
            <w:tcW w:w="2552" w:type="dxa"/>
            <w:tcBorders>
              <w:top w:val="nil"/>
              <w:left w:val="nil"/>
              <w:bottom w:val="nil"/>
              <w:right w:val="nil"/>
            </w:tcBorders>
            <w:vAlign w:val="bottom"/>
          </w:tcPr>
          <w:p w14:paraId="296E077D" w14:textId="77777777" w:rsidR="00090D8E" w:rsidRPr="00090D8E" w:rsidRDefault="00090D8E" w:rsidP="00E735E7">
            <w:pPr>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7D2204AC" w14:textId="77777777" w:rsidR="00090D8E" w:rsidRPr="00090D8E" w:rsidRDefault="00090D8E" w:rsidP="00E735E7">
            <w:pPr>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01819EF1" w14:textId="77777777" w:rsidTr="00A9443F">
        <w:tc>
          <w:tcPr>
            <w:tcW w:w="2552" w:type="dxa"/>
            <w:tcBorders>
              <w:top w:val="nil"/>
              <w:left w:val="nil"/>
              <w:bottom w:val="nil"/>
              <w:right w:val="nil"/>
            </w:tcBorders>
            <w:vAlign w:val="bottom"/>
          </w:tcPr>
          <w:p w14:paraId="11F6E783" w14:textId="77777777" w:rsidR="00090D8E" w:rsidRPr="00090D8E" w:rsidRDefault="00090D8E" w:rsidP="00E735E7">
            <w:pPr>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481C51F9" w14:textId="77777777" w:rsidR="00090D8E" w:rsidRPr="00090D8E" w:rsidRDefault="00090D8E" w:rsidP="00E735E7">
            <w:pPr>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2FF4903B" w14:textId="77777777" w:rsidTr="00A9443F">
        <w:tc>
          <w:tcPr>
            <w:tcW w:w="2552" w:type="dxa"/>
            <w:tcBorders>
              <w:top w:val="nil"/>
              <w:left w:val="nil"/>
              <w:bottom w:val="nil"/>
              <w:right w:val="nil"/>
            </w:tcBorders>
            <w:vAlign w:val="bottom"/>
          </w:tcPr>
          <w:p w14:paraId="64BB4317" w14:textId="77777777" w:rsidR="00090D8E" w:rsidRPr="00090D8E" w:rsidRDefault="00090D8E" w:rsidP="00E735E7">
            <w:pPr>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7F09A464" w14:textId="77777777" w:rsidR="00090D8E" w:rsidRPr="00090D8E" w:rsidRDefault="00090D8E" w:rsidP="00E735E7">
            <w:pPr>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544E03AB" w14:textId="77777777" w:rsidR="00090D8E" w:rsidRPr="00090D8E" w:rsidRDefault="00090D8E" w:rsidP="00E735E7">
      <w:pPr>
        <w:keepLines/>
        <w:tabs>
          <w:tab w:val="left" w:pos="2835"/>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090D8E" w:rsidRPr="00090D8E" w14:paraId="2AEDF875" w14:textId="77777777" w:rsidTr="00A9443F">
        <w:tc>
          <w:tcPr>
            <w:tcW w:w="2552" w:type="dxa"/>
            <w:tcBorders>
              <w:top w:val="nil"/>
              <w:left w:val="nil"/>
              <w:bottom w:val="nil"/>
              <w:right w:val="nil"/>
            </w:tcBorders>
            <w:vAlign w:val="bottom"/>
          </w:tcPr>
          <w:p w14:paraId="4FEFA7F6" w14:textId="77777777" w:rsidR="00090D8E" w:rsidRPr="00090D8E" w:rsidRDefault="00090D8E" w:rsidP="00E735E7">
            <w:pPr>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Kontaktna oseba</w:t>
            </w:r>
          </w:p>
        </w:tc>
        <w:tc>
          <w:tcPr>
            <w:tcW w:w="6804" w:type="dxa"/>
            <w:tcBorders>
              <w:top w:val="nil"/>
              <w:left w:val="nil"/>
              <w:right w:val="nil"/>
            </w:tcBorders>
          </w:tcPr>
          <w:p w14:paraId="380B7756" w14:textId="77777777" w:rsidR="00090D8E" w:rsidRPr="00090D8E" w:rsidRDefault="00090D8E" w:rsidP="00E735E7">
            <w:pPr>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1C700D07" w14:textId="77777777" w:rsidTr="00A9443F">
        <w:tc>
          <w:tcPr>
            <w:tcW w:w="2552" w:type="dxa"/>
            <w:tcBorders>
              <w:top w:val="nil"/>
              <w:left w:val="nil"/>
              <w:bottom w:val="nil"/>
              <w:right w:val="nil"/>
            </w:tcBorders>
            <w:vAlign w:val="bottom"/>
          </w:tcPr>
          <w:p w14:paraId="06616EA8" w14:textId="77777777" w:rsidR="00090D8E" w:rsidRPr="00090D8E" w:rsidRDefault="00090D8E" w:rsidP="00E735E7">
            <w:pPr>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62DEE7D0" w14:textId="77777777" w:rsidR="00090D8E" w:rsidRPr="00090D8E" w:rsidRDefault="00090D8E" w:rsidP="00E735E7">
            <w:pPr>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3CF21312" w14:textId="77777777" w:rsidTr="00A9443F">
        <w:tc>
          <w:tcPr>
            <w:tcW w:w="2552" w:type="dxa"/>
            <w:tcBorders>
              <w:top w:val="nil"/>
              <w:left w:val="nil"/>
              <w:bottom w:val="nil"/>
              <w:right w:val="nil"/>
            </w:tcBorders>
            <w:vAlign w:val="bottom"/>
          </w:tcPr>
          <w:p w14:paraId="11B07FB1" w14:textId="77777777" w:rsidR="00090D8E" w:rsidRPr="00090D8E" w:rsidRDefault="00090D8E" w:rsidP="00E735E7">
            <w:pPr>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3B1F5AFB" w14:textId="77777777" w:rsidR="00090D8E" w:rsidRPr="00090D8E" w:rsidRDefault="00090D8E" w:rsidP="00E735E7">
            <w:pPr>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088EED4F" w14:textId="77777777" w:rsidTr="00A9443F">
        <w:tc>
          <w:tcPr>
            <w:tcW w:w="2552" w:type="dxa"/>
            <w:tcBorders>
              <w:top w:val="nil"/>
              <w:left w:val="nil"/>
              <w:bottom w:val="nil"/>
              <w:right w:val="nil"/>
            </w:tcBorders>
            <w:vAlign w:val="bottom"/>
          </w:tcPr>
          <w:p w14:paraId="2DD262BF" w14:textId="77777777" w:rsidR="00090D8E" w:rsidRPr="00090D8E" w:rsidRDefault="00090D8E" w:rsidP="00E735E7">
            <w:pPr>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7B22FE9E" w14:textId="77777777" w:rsidR="00090D8E" w:rsidRPr="00090D8E" w:rsidRDefault="00090D8E" w:rsidP="00E735E7">
            <w:pPr>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6E32B78E" w14:textId="77777777" w:rsidR="00090D8E" w:rsidRPr="00090D8E" w:rsidRDefault="00090D8E" w:rsidP="00E735E7">
      <w:pPr>
        <w:keepLines/>
        <w:tabs>
          <w:tab w:val="left" w:pos="2835"/>
        </w:tabs>
        <w:spacing w:after="0" w:line="240" w:lineRule="auto"/>
        <w:ind w:left="284" w:hanging="284"/>
        <w:jc w:val="both"/>
        <w:rPr>
          <w:rFonts w:ascii="Tahoma" w:eastAsia="Times New Roman" w:hAnsi="Tahoma" w:cs="Tahoma"/>
          <w:sz w:val="20"/>
          <w:lang w:eastAsia="sl-SI"/>
        </w:rPr>
      </w:pPr>
    </w:p>
    <w:p w14:paraId="2AB8A3D8" w14:textId="77777777" w:rsidR="00090D8E" w:rsidRPr="00090D8E" w:rsidRDefault="006B2128" w:rsidP="00E735E7">
      <w:pPr>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P</w:t>
      </w:r>
      <w:r w:rsidR="00090D8E" w:rsidRPr="00090D8E">
        <w:rPr>
          <w:rFonts w:ascii="Tahoma" w:eastAsia="Times New Roman" w:hAnsi="Tahoma" w:cs="Tahoma"/>
          <w:sz w:val="20"/>
          <w:lang w:eastAsia="sl-SI"/>
        </w:rPr>
        <w:t>redstavnik s strani izvajalca, ki bo urejal vsa vprašanja, ki bodo nastala v zvezi z izvajanjem okvirnega sporazuma, je _________________________, tel</w:t>
      </w:r>
      <w:r w:rsidR="004664D5">
        <w:rPr>
          <w:rFonts w:ascii="Tahoma" w:eastAsia="Times New Roman" w:hAnsi="Tahoma" w:cs="Tahoma"/>
          <w:sz w:val="20"/>
          <w:lang w:eastAsia="sl-SI"/>
        </w:rPr>
        <w:t>.:</w:t>
      </w:r>
      <w:r w:rsidR="00090D8E" w:rsidRPr="00090D8E">
        <w:rPr>
          <w:rFonts w:ascii="Tahoma" w:eastAsia="Times New Roman" w:hAnsi="Tahoma" w:cs="Tahoma"/>
          <w:sz w:val="20"/>
          <w:lang w:eastAsia="sl-SI"/>
        </w:rPr>
        <w:t xml:space="preserve"> ___________________, e-pošta: ___________________, v njegovi odsotnosti pa ga zamenjuje _____________________, tel.: ___________________, e-pošta: ___________________.</w:t>
      </w:r>
    </w:p>
    <w:p w14:paraId="0872669F" w14:textId="77777777" w:rsidR="00090D8E" w:rsidRPr="00090D8E" w:rsidRDefault="00090D8E" w:rsidP="00E735E7">
      <w:pPr>
        <w:keepLines/>
        <w:spacing w:after="0" w:line="240" w:lineRule="auto"/>
        <w:ind w:left="1080" w:hanging="1080"/>
        <w:jc w:val="both"/>
        <w:rPr>
          <w:rFonts w:ascii="Tahoma" w:eastAsia="Times New Roman" w:hAnsi="Tahoma" w:cs="Tahoma"/>
          <w:sz w:val="20"/>
          <w:lang w:eastAsia="sl-SI"/>
        </w:rPr>
      </w:pPr>
    </w:p>
    <w:p w14:paraId="27D78A60" w14:textId="77777777" w:rsidR="00090D8E" w:rsidRPr="00090D8E" w:rsidRDefault="00090D8E" w:rsidP="00E735E7">
      <w:pPr>
        <w:keepLines/>
        <w:spacing w:after="0" w:line="240" w:lineRule="auto"/>
        <w:ind w:left="1080" w:hanging="1080"/>
        <w:jc w:val="both"/>
        <w:rPr>
          <w:rFonts w:ascii="Tahoma" w:eastAsia="Times New Roman" w:hAnsi="Tahoma" w:cs="Tahoma"/>
          <w:b/>
          <w:sz w:val="20"/>
          <w:lang w:eastAsia="sl-SI"/>
        </w:rPr>
      </w:pPr>
      <w:r w:rsidRPr="00090D8E">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090D8E" w:rsidRPr="00090D8E" w14:paraId="7C14050A" w14:textId="77777777" w:rsidTr="00A9443F">
        <w:tc>
          <w:tcPr>
            <w:tcW w:w="1843" w:type="dxa"/>
          </w:tcPr>
          <w:p w14:paraId="12E44996" w14:textId="77777777" w:rsidR="00090D8E" w:rsidRPr="00090D8E" w:rsidRDefault="00090D8E" w:rsidP="00E735E7">
            <w:pPr>
              <w:keepLines/>
              <w:numPr>
                <w:ilvl w:val="0"/>
                <w:numId w:val="4"/>
              </w:numPr>
              <w:spacing w:after="0" w:line="240" w:lineRule="auto"/>
              <w:ind w:left="318" w:hanging="426"/>
              <w:jc w:val="both"/>
              <w:rPr>
                <w:rFonts w:ascii="Tahoma" w:hAnsi="Tahoma" w:cs="Tahoma"/>
                <w:b/>
                <w:sz w:val="20"/>
              </w:rPr>
            </w:pPr>
            <w:r w:rsidRPr="00090D8E">
              <w:rPr>
                <w:rFonts w:ascii="Tahoma" w:hAnsi="Tahoma" w:cs="Tahoma"/>
                <w:sz w:val="20"/>
              </w:rPr>
              <w:t>samostojno</w:t>
            </w:r>
          </w:p>
        </w:tc>
        <w:tc>
          <w:tcPr>
            <w:tcW w:w="2268" w:type="dxa"/>
          </w:tcPr>
          <w:p w14:paraId="5AE7C89F" w14:textId="77777777" w:rsidR="00090D8E" w:rsidRPr="00090D8E" w:rsidRDefault="00090D8E" w:rsidP="00E735E7">
            <w:pPr>
              <w:keepLines/>
              <w:numPr>
                <w:ilvl w:val="0"/>
                <w:numId w:val="4"/>
              </w:numPr>
              <w:spacing w:after="0" w:line="240" w:lineRule="auto"/>
              <w:ind w:left="459"/>
              <w:jc w:val="both"/>
              <w:rPr>
                <w:rFonts w:ascii="Tahoma" w:hAnsi="Tahoma" w:cs="Tahoma"/>
                <w:b/>
                <w:sz w:val="20"/>
              </w:rPr>
            </w:pPr>
            <w:r w:rsidRPr="00090D8E">
              <w:rPr>
                <w:rFonts w:ascii="Tahoma" w:hAnsi="Tahoma" w:cs="Tahoma"/>
                <w:sz w:val="20"/>
              </w:rPr>
              <w:t>skupna ponudba</w:t>
            </w:r>
          </w:p>
        </w:tc>
        <w:tc>
          <w:tcPr>
            <w:tcW w:w="2126" w:type="dxa"/>
          </w:tcPr>
          <w:p w14:paraId="09086065" w14:textId="77777777" w:rsidR="00090D8E" w:rsidRPr="00090D8E" w:rsidRDefault="00090D8E" w:rsidP="00E735E7">
            <w:pPr>
              <w:keepLines/>
              <w:numPr>
                <w:ilvl w:val="0"/>
                <w:numId w:val="4"/>
              </w:numPr>
              <w:spacing w:after="0" w:line="240" w:lineRule="auto"/>
              <w:ind w:left="459"/>
              <w:jc w:val="both"/>
              <w:rPr>
                <w:rFonts w:ascii="Tahoma" w:hAnsi="Tahoma" w:cs="Tahoma"/>
                <w:b/>
                <w:sz w:val="20"/>
              </w:rPr>
            </w:pPr>
            <w:r w:rsidRPr="00090D8E">
              <w:rPr>
                <w:rFonts w:ascii="Tahoma" w:hAnsi="Tahoma" w:cs="Tahoma"/>
                <w:sz w:val="20"/>
              </w:rPr>
              <w:t>s podizvajalci</w:t>
            </w:r>
          </w:p>
        </w:tc>
        <w:tc>
          <w:tcPr>
            <w:tcW w:w="2977" w:type="dxa"/>
          </w:tcPr>
          <w:p w14:paraId="2166B3FF" w14:textId="77777777" w:rsidR="00090D8E" w:rsidRPr="00090D8E" w:rsidRDefault="00090D8E" w:rsidP="00E735E7">
            <w:pPr>
              <w:keepLines/>
              <w:numPr>
                <w:ilvl w:val="0"/>
                <w:numId w:val="4"/>
              </w:numPr>
              <w:spacing w:after="0" w:line="240" w:lineRule="auto"/>
              <w:ind w:left="459"/>
              <w:jc w:val="both"/>
              <w:rPr>
                <w:rFonts w:ascii="Tahoma" w:hAnsi="Tahoma" w:cs="Tahoma"/>
                <w:sz w:val="20"/>
              </w:rPr>
            </w:pPr>
            <w:r w:rsidRPr="00090D8E">
              <w:rPr>
                <w:rFonts w:ascii="Tahoma" w:hAnsi="Tahoma" w:cs="Tahoma"/>
                <w:sz w:val="20"/>
              </w:rPr>
              <w:t>z uporabo zmogljivosti drugih subjektov</w:t>
            </w:r>
          </w:p>
        </w:tc>
      </w:tr>
    </w:tbl>
    <w:p w14:paraId="271254CF" w14:textId="77777777" w:rsidR="00090D8E" w:rsidRPr="00090D8E" w:rsidRDefault="00090D8E" w:rsidP="00E735E7">
      <w:pPr>
        <w:keepLines/>
        <w:tabs>
          <w:tab w:val="left" w:pos="2552"/>
        </w:tabs>
        <w:spacing w:after="0" w:line="240" w:lineRule="auto"/>
        <w:ind w:left="284" w:hanging="284"/>
        <w:jc w:val="both"/>
        <w:rPr>
          <w:rFonts w:ascii="Tahoma" w:eastAsia="Times New Roman" w:hAnsi="Tahoma" w:cs="Tahoma"/>
          <w:sz w:val="20"/>
          <w:lang w:eastAsia="sl-SI"/>
        </w:rPr>
      </w:pPr>
    </w:p>
    <w:p w14:paraId="054C4C90" w14:textId="77777777" w:rsidR="00090D8E" w:rsidRPr="00090D8E" w:rsidRDefault="00090D8E" w:rsidP="00E735E7">
      <w:pPr>
        <w:keepLines/>
        <w:tabs>
          <w:tab w:val="left" w:pos="2552"/>
        </w:tabs>
        <w:spacing w:after="0" w:line="240" w:lineRule="auto"/>
        <w:ind w:left="284" w:hanging="284"/>
        <w:jc w:val="both"/>
        <w:rPr>
          <w:rFonts w:ascii="Tahoma" w:eastAsia="Times New Roman" w:hAnsi="Tahoma" w:cs="Tahoma"/>
          <w:sz w:val="20"/>
          <w:lang w:eastAsia="sl-SI"/>
        </w:rPr>
      </w:pPr>
    </w:p>
    <w:p w14:paraId="5B21EF1A" w14:textId="77777777" w:rsidR="00090D8E" w:rsidRPr="00090D8E" w:rsidRDefault="00090D8E" w:rsidP="00E735E7">
      <w:pPr>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090D8E" w14:paraId="60C49554" w14:textId="77777777" w:rsidTr="00A9443F">
        <w:trPr>
          <w:trHeight w:val="235"/>
        </w:trPr>
        <w:tc>
          <w:tcPr>
            <w:tcW w:w="3402" w:type="dxa"/>
            <w:tcBorders>
              <w:bottom w:val="single" w:sz="4" w:space="0" w:color="auto"/>
            </w:tcBorders>
          </w:tcPr>
          <w:p w14:paraId="3FDE9A87" w14:textId="77777777" w:rsidR="00090D8E" w:rsidRPr="00090D8E" w:rsidRDefault="00090D8E" w:rsidP="00E735E7">
            <w:pPr>
              <w:keepLines/>
              <w:spacing w:after="0" w:line="240" w:lineRule="auto"/>
              <w:jc w:val="both"/>
              <w:rPr>
                <w:rFonts w:ascii="Tahoma" w:eastAsia="Times New Roman" w:hAnsi="Tahoma" w:cs="Tahoma"/>
                <w:snapToGrid w:val="0"/>
                <w:color w:val="000000"/>
                <w:sz w:val="20"/>
                <w:lang w:eastAsia="sl-SI"/>
              </w:rPr>
            </w:pPr>
          </w:p>
        </w:tc>
        <w:tc>
          <w:tcPr>
            <w:tcW w:w="2268" w:type="dxa"/>
          </w:tcPr>
          <w:p w14:paraId="59DAFDF7" w14:textId="77777777" w:rsidR="00090D8E" w:rsidRPr="00090D8E" w:rsidRDefault="00090D8E" w:rsidP="00E735E7">
            <w:pPr>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414DCD2A" w14:textId="77777777" w:rsidR="00090D8E" w:rsidRPr="00090D8E" w:rsidRDefault="00090D8E" w:rsidP="00E735E7">
            <w:pPr>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090D8E" w14:paraId="5C9301EF" w14:textId="77777777" w:rsidTr="00A9443F">
        <w:trPr>
          <w:trHeight w:val="235"/>
        </w:trPr>
        <w:tc>
          <w:tcPr>
            <w:tcW w:w="3402" w:type="dxa"/>
            <w:tcBorders>
              <w:top w:val="single" w:sz="4" w:space="0" w:color="auto"/>
            </w:tcBorders>
          </w:tcPr>
          <w:p w14:paraId="70A1A5E2" w14:textId="77777777" w:rsidR="00090D8E" w:rsidRPr="00090D8E" w:rsidRDefault="00090D8E" w:rsidP="00E735E7">
            <w:pPr>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(kraj, datum)</w:t>
            </w:r>
          </w:p>
        </w:tc>
        <w:tc>
          <w:tcPr>
            <w:tcW w:w="2268" w:type="dxa"/>
          </w:tcPr>
          <w:p w14:paraId="0465BE4D" w14:textId="77777777" w:rsidR="00090D8E" w:rsidRPr="00090D8E" w:rsidRDefault="00090D8E" w:rsidP="00E735E7">
            <w:pPr>
              <w:keepLines/>
              <w:spacing w:after="0" w:line="240" w:lineRule="auto"/>
              <w:jc w:val="center"/>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žig</w:t>
            </w:r>
          </w:p>
        </w:tc>
        <w:tc>
          <w:tcPr>
            <w:tcW w:w="3686" w:type="dxa"/>
            <w:tcBorders>
              <w:top w:val="single" w:sz="4" w:space="0" w:color="auto"/>
            </w:tcBorders>
          </w:tcPr>
          <w:p w14:paraId="4E42325D" w14:textId="77777777" w:rsidR="00090D8E" w:rsidRPr="00090D8E" w:rsidRDefault="00090D8E" w:rsidP="00E735E7">
            <w:pPr>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w:t>
            </w:r>
            <w:r w:rsidRPr="00090D8E">
              <w:rPr>
                <w:rFonts w:ascii="Tahoma" w:eastAsia="Times New Roman" w:hAnsi="Tahoma" w:cs="Tahoma"/>
                <w:snapToGrid w:val="0"/>
                <w:lang w:eastAsia="sl-SI"/>
              </w:rPr>
              <w:t>i</w:t>
            </w:r>
            <w:r w:rsidRPr="00090D8E">
              <w:rPr>
                <w:rFonts w:ascii="Tahoma" w:hAnsi="Tahoma" w:cs="Tahoma"/>
                <w:snapToGrid w:val="0"/>
              </w:rPr>
              <w:t xml:space="preserve">me in priimek </w:t>
            </w:r>
            <w:r w:rsidR="004664D5" w:rsidRPr="00090D8E">
              <w:rPr>
                <w:rFonts w:ascii="Tahoma" w:hAnsi="Tahoma" w:cs="Tahoma"/>
                <w:snapToGrid w:val="0"/>
              </w:rPr>
              <w:t>ter podpis</w:t>
            </w:r>
            <w:r w:rsidR="004664D5" w:rsidRPr="00090D8E">
              <w:rPr>
                <w:rFonts w:ascii="Tahoma" w:eastAsia="Times New Roman" w:hAnsi="Tahoma" w:cs="Tahoma"/>
                <w:snapToGrid w:val="0"/>
                <w:lang w:eastAsia="sl-SI"/>
              </w:rPr>
              <w:t xml:space="preserve"> </w:t>
            </w:r>
            <w:r w:rsidRPr="00090D8E">
              <w:rPr>
                <w:rFonts w:ascii="Tahoma" w:eastAsia="Times New Roman" w:hAnsi="Tahoma" w:cs="Tahoma"/>
                <w:snapToGrid w:val="0"/>
                <w:lang w:eastAsia="sl-SI"/>
              </w:rPr>
              <w:t>odgovorne osebe</w:t>
            </w:r>
            <w:r w:rsidRPr="00090D8E">
              <w:rPr>
                <w:rFonts w:ascii="Tahoma" w:hAnsi="Tahoma" w:cs="Tahoma"/>
                <w:snapToGrid w:val="0"/>
              </w:rPr>
              <w:t xml:space="preserve"> ponudnika</w:t>
            </w:r>
            <w:r w:rsidRPr="00090D8E">
              <w:rPr>
                <w:rFonts w:ascii="Tahoma" w:eastAsia="Times New Roman" w:hAnsi="Tahoma" w:cs="Tahoma"/>
                <w:snapToGrid w:val="0"/>
                <w:color w:val="000000"/>
                <w:sz w:val="20"/>
                <w:lang w:eastAsia="sl-SI"/>
              </w:rPr>
              <w:t>)</w:t>
            </w:r>
          </w:p>
        </w:tc>
      </w:tr>
    </w:tbl>
    <w:p w14:paraId="0EBE1A19" w14:textId="77777777" w:rsidR="00090D8E" w:rsidRPr="00090D8E" w:rsidRDefault="00090D8E" w:rsidP="00E735E7">
      <w:pPr>
        <w:keepLines/>
        <w:tabs>
          <w:tab w:val="left" w:pos="567"/>
          <w:tab w:val="num" w:pos="851"/>
          <w:tab w:val="left" w:pos="993"/>
        </w:tabs>
        <w:spacing w:after="0" w:line="240" w:lineRule="auto"/>
        <w:jc w:val="both"/>
        <w:rPr>
          <w:rFonts w:ascii="Tahoma" w:eastAsia="Times New Roman" w:hAnsi="Tahoma" w:cs="Tahoma"/>
          <w:b/>
          <w:i/>
          <w:sz w:val="20"/>
          <w:lang w:eastAsia="sl-SI"/>
        </w:rPr>
      </w:pPr>
    </w:p>
    <w:p w14:paraId="2DFBF69E" w14:textId="77777777" w:rsidR="00090D8E" w:rsidRPr="00090D8E" w:rsidRDefault="00090D8E" w:rsidP="00E735E7">
      <w:pPr>
        <w:keepLines/>
        <w:tabs>
          <w:tab w:val="left" w:pos="567"/>
          <w:tab w:val="num" w:pos="851"/>
          <w:tab w:val="left" w:pos="993"/>
        </w:tabs>
        <w:spacing w:after="0" w:line="240" w:lineRule="auto"/>
        <w:jc w:val="both"/>
        <w:rPr>
          <w:rFonts w:ascii="Tahoma" w:eastAsia="Times New Roman" w:hAnsi="Tahoma" w:cs="Tahoma"/>
          <w:b/>
          <w:i/>
          <w:sz w:val="16"/>
          <w:lang w:eastAsia="sl-SI"/>
        </w:rPr>
      </w:pPr>
    </w:p>
    <w:p w14:paraId="3630D474" w14:textId="77777777" w:rsidR="00090D8E" w:rsidRPr="00090D8E" w:rsidRDefault="00090D8E" w:rsidP="00E735E7">
      <w:pPr>
        <w:keepLines/>
        <w:tabs>
          <w:tab w:val="left" w:pos="567"/>
          <w:tab w:val="num" w:pos="851"/>
          <w:tab w:val="left" w:pos="993"/>
        </w:tabs>
        <w:spacing w:after="0" w:line="240" w:lineRule="auto"/>
        <w:jc w:val="both"/>
        <w:rPr>
          <w:rFonts w:ascii="Tahoma" w:eastAsia="Times New Roman" w:hAnsi="Tahoma" w:cs="Tahoma"/>
          <w:b/>
          <w:i/>
          <w:sz w:val="16"/>
          <w:lang w:eastAsia="sl-SI"/>
        </w:rPr>
      </w:pPr>
    </w:p>
    <w:p w14:paraId="0A5343CE" w14:textId="77777777" w:rsidR="00090D8E" w:rsidRPr="00090D8E" w:rsidRDefault="00090D8E" w:rsidP="00E735E7">
      <w:pPr>
        <w:keepLines/>
        <w:tabs>
          <w:tab w:val="left" w:pos="567"/>
          <w:tab w:val="num" w:pos="851"/>
          <w:tab w:val="left" w:pos="993"/>
        </w:tabs>
        <w:spacing w:after="0" w:line="240" w:lineRule="auto"/>
        <w:jc w:val="both"/>
        <w:rPr>
          <w:rFonts w:ascii="Tahoma" w:eastAsia="Times New Roman" w:hAnsi="Tahoma" w:cs="Tahoma"/>
          <w:b/>
          <w:i/>
          <w:sz w:val="16"/>
          <w:lang w:eastAsia="sl-SI"/>
        </w:rPr>
      </w:pPr>
    </w:p>
    <w:p w14:paraId="375CEB43" w14:textId="77777777" w:rsidR="00090D8E" w:rsidRPr="00090D8E" w:rsidRDefault="00090D8E" w:rsidP="00E735E7">
      <w:pPr>
        <w:keepLines/>
        <w:tabs>
          <w:tab w:val="left" w:pos="567"/>
          <w:tab w:val="num" w:pos="851"/>
          <w:tab w:val="left" w:pos="993"/>
        </w:tabs>
        <w:spacing w:after="0" w:line="240" w:lineRule="auto"/>
        <w:jc w:val="both"/>
        <w:rPr>
          <w:rFonts w:ascii="Tahoma" w:eastAsia="Times New Roman" w:hAnsi="Tahoma" w:cs="Tahoma"/>
          <w:i/>
          <w:sz w:val="16"/>
          <w:lang w:eastAsia="sl-SI"/>
        </w:rPr>
      </w:pPr>
      <w:r w:rsidRPr="00090D8E">
        <w:rPr>
          <w:rFonts w:ascii="Tahoma" w:eastAsia="Times New Roman" w:hAnsi="Tahoma" w:cs="Tahoma"/>
          <w:b/>
          <w:i/>
          <w:sz w:val="16"/>
          <w:lang w:eastAsia="sl-SI"/>
        </w:rPr>
        <w:t xml:space="preserve">Navodilo: </w:t>
      </w:r>
      <w:r w:rsidRPr="00090D8E">
        <w:rPr>
          <w:rFonts w:ascii="Tahoma" w:eastAsia="Times New Roman" w:hAnsi="Tahoma" w:cs="Tahoma"/>
          <w:i/>
          <w:sz w:val="16"/>
          <w:lang w:eastAsia="sl-SI"/>
        </w:rPr>
        <w:t>V primeru, da odda več ponudnikov skupno ponudbo, morajo razmnožen obrazec priloge 1 izpolniti vsi ponudniki – partnerji, k ponudbi pa se priloži tudi Prilogo 1/1.</w:t>
      </w:r>
    </w:p>
    <w:p w14:paraId="02BA3060" w14:textId="77777777" w:rsidR="00090D8E" w:rsidRPr="00090D8E" w:rsidRDefault="00090D8E" w:rsidP="00E735E7">
      <w:pPr>
        <w:keepLines/>
        <w:tabs>
          <w:tab w:val="left" w:pos="567"/>
          <w:tab w:val="num" w:pos="851"/>
          <w:tab w:val="left" w:pos="993"/>
        </w:tabs>
        <w:spacing w:after="0" w:line="240" w:lineRule="auto"/>
        <w:jc w:val="both"/>
        <w:rPr>
          <w:rFonts w:ascii="Tahoma" w:eastAsia="Times New Roman" w:hAnsi="Tahoma" w:cs="Tahoma"/>
          <w:lang w:eastAsia="sl-SI"/>
        </w:rPr>
      </w:pPr>
      <w:r w:rsidRPr="00090D8E">
        <w:rPr>
          <w:rFonts w:ascii="Tahoma" w:eastAsia="Times New Roman" w:hAnsi="Tahoma" w:cs="Tahoma"/>
          <w:b/>
          <w:i/>
          <w:sz w:val="16"/>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90D8E" w:rsidRPr="00090D8E" w14:paraId="3363EF9C" w14:textId="77777777" w:rsidTr="00A9443F">
        <w:tc>
          <w:tcPr>
            <w:tcW w:w="7938" w:type="dxa"/>
            <w:tcBorders>
              <w:top w:val="single" w:sz="4" w:space="0" w:color="auto"/>
              <w:bottom w:val="single" w:sz="4" w:space="0" w:color="auto"/>
            </w:tcBorders>
          </w:tcPr>
          <w:p w14:paraId="3BDE8DD8" w14:textId="77777777" w:rsidR="00090D8E" w:rsidRPr="00090D8E" w:rsidRDefault="00090D8E" w:rsidP="00E735E7">
            <w:pPr>
              <w:keepLines/>
              <w:spacing w:after="0" w:line="240" w:lineRule="auto"/>
              <w:jc w:val="both"/>
              <w:rPr>
                <w:rFonts w:ascii="Tahoma" w:hAnsi="Tahoma" w:cs="Tahoma"/>
              </w:rPr>
            </w:pPr>
            <w:r w:rsidRPr="00090D8E">
              <w:rPr>
                <w:rFonts w:ascii="Tahoma" w:eastAsia="Times New Roman" w:hAnsi="Tahoma" w:cs="Tahoma"/>
                <w:lang w:eastAsia="sl-SI"/>
              </w:rPr>
              <w:lastRenderedPageBreak/>
              <w:br w:type="page"/>
            </w:r>
            <w:r w:rsidRPr="00090D8E">
              <w:rPr>
                <w:rFonts w:ascii="Tahoma" w:hAnsi="Tahoma" w:cs="Tahoma"/>
                <w:b/>
              </w:rPr>
              <w:br w:type="page"/>
            </w:r>
            <w:r w:rsidRPr="00090D8E">
              <w:rPr>
                <w:rFonts w:ascii="Tahoma" w:hAnsi="Tahoma" w:cs="Tahoma"/>
                <w:b/>
                <w:bCs/>
              </w:rPr>
              <w:br w:type="page"/>
            </w:r>
            <w:r w:rsidRPr="00090D8E">
              <w:rPr>
                <w:rFonts w:ascii="Tahoma" w:hAnsi="Tahoma" w:cs="Tahoma"/>
                <w:b/>
                <w:bCs/>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b/>
                <w:bCs/>
              </w:rPr>
              <w:br w:type="page"/>
            </w:r>
            <w:r w:rsidRPr="00090D8E">
              <w:rPr>
                <w:rFonts w:ascii="Tahoma" w:hAnsi="Tahoma" w:cs="Tahoma"/>
              </w:rPr>
              <w:br w:type="page"/>
            </w:r>
          </w:p>
        </w:tc>
        <w:tc>
          <w:tcPr>
            <w:tcW w:w="1560" w:type="dxa"/>
            <w:tcBorders>
              <w:top w:val="single" w:sz="4" w:space="0" w:color="auto"/>
              <w:bottom w:val="single" w:sz="4" w:space="0" w:color="auto"/>
            </w:tcBorders>
          </w:tcPr>
          <w:p w14:paraId="63F46F6F" w14:textId="77777777" w:rsidR="00090D8E" w:rsidRPr="00090D8E" w:rsidRDefault="00090D8E" w:rsidP="00E735E7">
            <w:pPr>
              <w:keepLines/>
              <w:spacing w:after="0" w:line="240" w:lineRule="auto"/>
              <w:jc w:val="both"/>
              <w:rPr>
                <w:rFonts w:ascii="Tahoma" w:hAnsi="Tahoma" w:cs="Tahoma"/>
                <w:b/>
                <w:bCs/>
                <w:i/>
                <w:iCs/>
              </w:rPr>
            </w:pPr>
            <w:r w:rsidRPr="00090D8E">
              <w:rPr>
                <w:rFonts w:ascii="Tahoma" w:hAnsi="Tahoma" w:cs="Tahoma"/>
                <w:b/>
                <w:bCs/>
                <w:i/>
                <w:iCs/>
              </w:rPr>
              <w:t>Priloga 1/1</w:t>
            </w:r>
          </w:p>
        </w:tc>
      </w:tr>
    </w:tbl>
    <w:p w14:paraId="1BEBF7EF" w14:textId="77777777" w:rsidR="00090D8E" w:rsidRPr="00090D8E" w:rsidRDefault="00090D8E" w:rsidP="00E735E7">
      <w:pPr>
        <w:keepLines/>
        <w:tabs>
          <w:tab w:val="left" w:pos="567"/>
          <w:tab w:val="num" w:pos="851"/>
          <w:tab w:val="left" w:pos="993"/>
        </w:tabs>
        <w:spacing w:after="0" w:line="240" w:lineRule="auto"/>
        <w:jc w:val="both"/>
        <w:rPr>
          <w:rFonts w:ascii="Tahoma" w:eastAsia="Times New Roman" w:hAnsi="Tahoma" w:cs="Tahoma"/>
          <w:lang w:eastAsia="sl-SI"/>
        </w:rPr>
      </w:pPr>
    </w:p>
    <w:p w14:paraId="46935182" w14:textId="77777777" w:rsidR="00090D8E" w:rsidRPr="00090D8E" w:rsidRDefault="00090D8E" w:rsidP="00E735E7">
      <w:pPr>
        <w:keepLines/>
        <w:spacing w:after="0" w:line="240" w:lineRule="auto"/>
        <w:jc w:val="both"/>
        <w:rPr>
          <w:rFonts w:ascii="Tahoma" w:eastAsia="Times New Roman" w:hAnsi="Tahoma" w:cs="Tahoma"/>
          <w:lang w:eastAsia="sl-SI"/>
        </w:rPr>
      </w:pPr>
    </w:p>
    <w:p w14:paraId="1CAABF39" w14:textId="77777777" w:rsidR="00090D8E" w:rsidRPr="00090D8E" w:rsidRDefault="00090D8E" w:rsidP="00E735E7">
      <w:pPr>
        <w:keepLines/>
        <w:spacing w:after="0" w:line="240" w:lineRule="auto"/>
        <w:jc w:val="both"/>
        <w:rPr>
          <w:rFonts w:ascii="Tahoma" w:eastAsia="Times New Roman" w:hAnsi="Tahoma" w:cs="Tahoma"/>
          <w:b/>
          <w:lang w:eastAsia="sl-SI"/>
        </w:rPr>
      </w:pPr>
      <w:r w:rsidRPr="00090D8E">
        <w:rPr>
          <w:rFonts w:ascii="Tahoma" w:eastAsia="Times New Roman" w:hAnsi="Tahoma" w:cs="Tahoma"/>
          <w:b/>
          <w:lang w:eastAsia="sl-SI"/>
        </w:rPr>
        <w:t>PRAVNI AKT O SKUPNI IZVEDBI NAROČILA</w:t>
      </w:r>
    </w:p>
    <w:p w14:paraId="5D769CC3" w14:textId="77777777" w:rsidR="00090D8E" w:rsidRPr="00090D8E" w:rsidRDefault="00090D8E" w:rsidP="00E735E7">
      <w:pPr>
        <w:keepLines/>
        <w:spacing w:after="0" w:line="240" w:lineRule="auto"/>
        <w:jc w:val="both"/>
        <w:rPr>
          <w:rFonts w:ascii="Tahoma" w:eastAsia="Times New Roman" w:hAnsi="Tahoma" w:cs="Tahoma"/>
          <w:lang w:eastAsia="sl-SI"/>
        </w:rPr>
      </w:pPr>
    </w:p>
    <w:p w14:paraId="2A68C161" w14:textId="77777777" w:rsidR="00090D8E" w:rsidRPr="00090D8E" w:rsidRDefault="00090D8E" w:rsidP="00E735E7">
      <w:pPr>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0FCF663B" w14:textId="77777777" w:rsidR="00090D8E" w:rsidRPr="00090D8E" w:rsidRDefault="00090D8E" w:rsidP="00E735E7">
      <w:pPr>
        <w:keepLines/>
        <w:spacing w:after="0" w:line="240" w:lineRule="auto"/>
        <w:jc w:val="both"/>
        <w:rPr>
          <w:rFonts w:ascii="Tahoma" w:eastAsia="Times New Roman" w:hAnsi="Tahoma" w:cs="Tahoma"/>
          <w:lang w:eastAsia="sl-SI"/>
        </w:rPr>
      </w:pPr>
    </w:p>
    <w:p w14:paraId="22919D8F" w14:textId="77777777" w:rsidR="00090D8E" w:rsidRPr="00090D8E" w:rsidRDefault="00090D8E" w:rsidP="00E735E7">
      <w:pPr>
        <w:keepLines/>
        <w:tabs>
          <w:tab w:val="left" w:pos="567"/>
          <w:tab w:val="num" w:pos="851"/>
          <w:tab w:val="left" w:pos="993"/>
        </w:tabs>
        <w:spacing w:after="0" w:line="240" w:lineRule="auto"/>
        <w:jc w:val="both"/>
        <w:rPr>
          <w:rFonts w:ascii="Tahoma" w:eastAsia="Times New Roman" w:hAnsi="Tahoma" w:cs="Tahoma"/>
          <w:b/>
          <w:lang w:eastAsia="sl-SI"/>
        </w:rPr>
      </w:pPr>
    </w:p>
    <w:p w14:paraId="47562C4C" w14:textId="77777777" w:rsidR="00090D8E" w:rsidRPr="00090D8E" w:rsidRDefault="00090D8E" w:rsidP="00E735E7">
      <w:pPr>
        <w:keepLines/>
        <w:spacing w:after="0" w:line="240" w:lineRule="auto"/>
        <w:jc w:val="both"/>
        <w:rPr>
          <w:rFonts w:ascii="Tahoma" w:eastAsia="Times New Roman" w:hAnsi="Tahoma" w:cs="Tahoma"/>
          <w:lang w:eastAsia="sl-SI"/>
        </w:rPr>
      </w:pPr>
      <w:r w:rsidRPr="00090D8E">
        <w:rPr>
          <w:rFonts w:ascii="Tahoma" w:eastAsia="Times New Roman" w:hAnsi="Tahoma" w:cs="Tahoma"/>
          <w:b/>
          <w:highlight w:val="yellow"/>
          <w:lang w:eastAsia="sl-SI"/>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090D8E" w:rsidRPr="00090D8E" w14:paraId="724C0CCC" w14:textId="77777777" w:rsidTr="00A9443F">
        <w:tc>
          <w:tcPr>
            <w:tcW w:w="7723" w:type="dxa"/>
            <w:tcBorders>
              <w:top w:val="single" w:sz="4" w:space="0" w:color="auto"/>
              <w:bottom w:val="single" w:sz="4" w:space="0" w:color="auto"/>
            </w:tcBorders>
          </w:tcPr>
          <w:p w14:paraId="4FEE4609" w14:textId="77777777" w:rsidR="00090D8E" w:rsidRPr="00090D8E" w:rsidRDefault="00090D8E" w:rsidP="00E735E7">
            <w:pPr>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lastRenderedPageBreak/>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CELOTEN PREDRAČUN POPISA STORITEV</w:t>
            </w:r>
          </w:p>
        </w:tc>
        <w:tc>
          <w:tcPr>
            <w:tcW w:w="1843" w:type="dxa"/>
            <w:tcBorders>
              <w:top w:val="single" w:sz="4" w:space="0" w:color="auto"/>
              <w:bottom w:val="single" w:sz="4" w:space="0" w:color="auto"/>
            </w:tcBorders>
          </w:tcPr>
          <w:p w14:paraId="0301ACBA" w14:textId="77777777" w:rsidR="00090D8E" w:rsidRPr="00090D8E" w:rsidRDefault="00090D8E" w:rsidP="00E735E7">
            <w:pPr>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2</w:t>
            </w:r>
          </w:p>
        </w:tc>
      </w:tr>
    </w:tbl>
    <w:p w14:paraId="6A93D4E9" w14:textId="77777777" w:rsidR="00090D8E" w:rsidRPr="00090D8E" w:rsidRDefault="00090D8E" w:rsidP="00E735E7">
      <w:pPr>
        <w:keepLines/>
        <w:spacing w:after="0" w:line="240" w:lineRule="auto"/>
        <w:jc w:val="both"/>
        <w:rPr>
          <w:rFonts w:ascii="Tahoma" w:eastAsia="Times New Roman" w:hAnsi="Tahoma" w:cs="Tahoma"/>
          <w:lang w:eastAsia="sl-SI"/>
        </w:rPr>
      </w:pPr>
    </w:p>
    <w:p w14:paraId="445BE7A7" w14:textId="77777777" w:rsidR="00090D8E" w:rsidRDefault="00984664" w:rsidP="00E735E7">
      <w:pPr>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JPE-SPV-172/20</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sidR="009B1D99">
        <w:rPr>
          <w:rFonts w:ascii="Tahoma" w:eastAsia="Times New Roman" w:hAnsi="Tahoma" w:cs="Tahoma"/>
          <w:b/>
          <w:lang w:eastAsia="sl-SI"/>
        </w:rPr>
        <w:t>Strojna dela na področju vzdrževanja tlačnega dela kotlov</w:t>
      </w:r>
      <w:r w:rsidR="00090D8E">
        <w:rPr>
          <w:rFonts w:ascii="Tahoma" w:eastAsia="Times New Roman" w:hAnsi="Tahoma" w:cs="Tahoma"/>
          <w:b/>
          <w:lang w:eastAsia="sl-SI"/>
        </w:rPr>
        <w:t xml:space="preserve"> </w:t>
      </w:r>
    </w:p>
    <w:p w14:paraId="14D2D8EC" w14:textId="77777777" w:rsidR="00090D8E" w:rsidRPr="00090D8E" w:rsidRDefault="00090D8E" w:rsidP="00E735E7">
      <w:pPr>
        <w:keepLines/>
        <w:spacing w:after="0" w:line="240" w:lineRule="auto"/>
        <w:jc w:val="both"/>
        <w:rPr>
          <w:rFonts w:ascii="Tahoma" w:eastAsia="Times New Roman" w:hAnsi="Tahoma" w:cs="Tahoma"/>
          <w:lang w:eastAsia="sl-SI"/>
        </w:rPr>
      </w:pPr>
    </w:p>
    <w:p w14:paraId="77D894BF" w14:textId="77777777" w:rsidR="00090D8E" w:rsidRPr="00090D8E" w:rsidRDefault="00090D8E" w:rsidP="00E735E7">
      <w:pPr>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 xml:space="preserve">Ponudnik poda ceno za vse postavke navedene v predračunu popisa storitev. Celotni predračun popisa storitev </w:t>
      </w:r>
      <w:r w:rsidR="004664D5">
        <w:rPr>
          <w:rFonts w:ascii="Tahoma" w:eastAsia="Times New Roman" w:hAnsi="Tahoma" w:cs="Tahoma"/>
          <w:lang w:eastAsia="sl-SI"/>
        </w:rPr>
        <w:t xml:space="preserve">se priloži za Prilogo 2, ponudnik pa ga </w:t>
      </w:r>
      <w:r w:rsidR="004664D5" w:rsidRPr="00090D8E">
        <w:rPr>
          <w:rFonts w:ascii="Tahoma" w:eastAsia="Times New Roman" w:hAnsi="Tahoma" w:cs="Tahoma"/>
          <w:lang w:eastAsia="sl-SI"/>
        </w:rPr>
        <w:t>mora</w:t>
      </w:r>
      <w:r w:rsidR="004664D5">
        <w:rPr>
          <w:rFonts w:ascii="Tahoma" w:eastAsia="Times New Roman" w:hAnsi="Tahoma" w:cs="Tahoma"/>
          <w:lang w:eastAsia="sl-SI"/>
        </w:rPr>
        <w:t xml:space="preserve"> priložiti tudi</w:t>
      </w:r>
      <w:r w:rsidR="004664D5" w:rsidRPr="00090D8E">
        <w:rPr>
          <w:rFonts w:ascii="Tahoma" w:eastAsia="Times New Roman" w:hAnsi="Tahoma" w:cs="Tahoma"/>
          <w:lang w:eastAsia="sl-SI"/>
        </w:rPr>
        <w:t xml:space="preserve"> v informacijs</w:t>
      </w:r>
      <w:r w:rsidR="004664D5">
        <w:rPr>
          <w:rFonts w:ascii="Tahoma" w:eastAsia="Times New Roman" w:hAnsi="Tahoma" w:cs="Tahoma"/>
          <w:lang w:eastAsia="sl-SI"/>
        </w:rPr>
        <w:t>ki</w:t>
      </w:r>
      <w:r w:rsidR="004664D5" w:rsidRPr="00090D8E">
        <w:rPr>
          <w:rFonts w:ascii="Tahoma" w:eastAsia="Times New Roman" w:hAnsi="Tahoma" w:cs="Tahoma"/>
          <w:lang w:eastAsia="sl-SI"/>
        </w:rPr>
        <w:t xml:space="preserve"> sistem e-JN v </w:t>
      </w:r>
      <w:proofErr w:type="spellStart"/>
      <w:r w:rsidR="004664D5" w:rsidRPr="00090D8E">
        <w:rPr>
          <w:rFonts w:ascii="Tahoma" w:eastAsia="Times New Roman" w:hAnsi="Tahoma" w:cs="Tahoma"/>
          <w:lang w:eastAsia="sl-SI"/>
        </w:rPr>
        <w:t>excel</w:t>
      </w:r>
      <w:proofErr w:type="spellEnd"/>
      <w:r w:rsidR="004664D5" w:rsidRPr="00090D8E">
        <w:rPr>
          <w:rFonts w:ascii="Tahoma" w:eastAsia="Times New Roman" w:hAnsi="Tahoma" w:cs="Tahoma"/>
          <w:lang w:eastAsia="sl-SI"/>
        </w:rPr>
        <w:t xml:space="preserve"> formatu</w:t>
      </w:r>
      <w:r w:rsidRPr="00090D8E">
        <w:rPr>
          <w:rFonts w:ascii="Tahoma" w:eastAsia="Times New Roman" w:hAnsi="Tahoma" w:cs="Tahoma"/>
          <w:lang w:eastAsia="sl-SI"/>
        </w:rPr>
        <w:t xml:space="preserve">. </w:t>
      </w:r>
    </w:p>
    <w:p w14:paraId="4ACF5A5F" w14:textId="77777777" w:rsidR="00090D8E" w:rsidRPr="00090D8E" w:rsidRDefault="00090D8E" w:rsidP="00E735E7">
      <w:pPr>
        <w:keepLines/>
        <w:spacing w:after="0" w:line="240" w:lineRule="auto"/>
        <w:jc w:val="both"/>
        <w:rPr>
          <w:rFonts w:ascii="Tahoma" w:eastAsia="Times New Roman" w:hAnsi="Tahoma" w:cs="Tahoma"/>
          <w:lang w:eastAsia="sl-SI"/>
        </w:rPr>
      </w:pPr>
    </w:p>
    <w:p w14:paraId="0FCAD970" w14:textId="77777777" w:rsidR="00090D8E" w:rsidRPr="00090D8E" w:rsidRDefault="00090D8E" w:rsidP="00E735E7">
      <w:pPr>
        <w:keepLines/>
        <w:spacing w:after="0" w:line="240" w:lineRule="auto"/>
        <w:jc w:val="both"/>
        <w:rPr>
          <w:rFonts w:ascii="Tahoma" w:eastAsia="Times New Roman" w:hAnsi="Tahoma" w:cs="Tahoma"/>
          <w:lang w:eastAsia="sl-SI"/>
        </w:rPr>
      </w:pPr>
    </w:p>
    <w:p w14:paraId="740458E1" w14:textId="77777777" w:rsidR="00090D8E" w:rsidRPr="00090D8E" w:rsidRDefault="00090D8E" w:rsidP="00E735E7">
      <w:pPr>
        <w:keepLines/>
        <w:spacing w:after="0" w:line="240" w:lineRule="auto"/>
        <w:jc w:val="both"/>
        <w:rPr>
          <w:rFonts w:ascii="Tahoma" w:eastAsia="Times New Roman" w:hAnsi="Tahoma" w:cs="Tahoma"/>
          <w:lang w:eastAsia="sl-SI"/>
        </w:rPr>
      </w:pPr>
    </w:p>
    <w:p w14:paraId="65D29C9B" w14:textId="77777777" w:rsidR="00090D8E" w:rsidRPr="00090D8E" w:rsidRDefault="00090D8E" w:rsidP="00E735E7">
      <w:pPr>
        <w:keepLines/>
        <w:spacing w:after="0" w:line="240" w:lineRule="auto"/>
        <w:jc w:val="both"/>
        <w:rPr>
          <w:rFonts w:ascii="Tahoma" w:eastAsia="Times New Roman" w:hAnsi="Tahoma" w:cs="Tahoma"/>
          <w:lang w:eastAsia="sl-SI"/>
        </w:rPr>
      </w:pPr>
    </w:p>
    <w:p w14:paraId="5BCEE3AA" w14:textId="77777777" w:rsidR="00090D8E" w:rsidRPr="00090D8E" w:rsidRDefault="00090D8E" w:rsidP="00E735E7">
      <w:pPr>
        <w:keepLines/>
        <w:spacing w:after="0" w:line="240" w:lineRule="auto"/>
        <w:jc w:val="both"/>
        <w:rPr>
          <w:rFonts w:ascii="Tahoma" w:eastAsia="Times New Roman" w:hAnsi="Tahoma" w:cs="Tahoma"/>
          <w:lang w:eastAsia="sl-SI"/>
        </w:rPr>
      </w:pPr>
    </w:p>
    <w:p w14:paraId="2B00C62D" w14:textId="77777777" w:rsidR="00090D8E" w:rsidRPr="00090D8E" w:rsidRDefault="00090D8E" w:rsidP="00E735E7">
      <w:pPr>
        <w:keepLines/>
        <w:spacing w:after="0" w:line="240" w:lineRule="auto"/>
        <w:jc w:val="both"/>
        <w:rPr>
          <w:rFonts w:ascii="Tahoma" w:eastAsia="Times New Roman" w:hAnsi="Tahoma" w:cs="Tahoma"/>
          <w:lang w:eastAsia="sl-SI"/>
        </w:rPr>
      </w:pPr>
    </w:p>
    <w:p w14:paraId="57BF88E2" w14:textId="77777777" w:rsidR="00090D8E" w:rsidRPr="00090D8E" w:rsidRDefault="00090D8E" w:rsidP="00E735E7">
      <w:pPr>
        <w:keepLines/>
        <w:spacing w:after="0" w:line="240" w:lineRule="auto"/>
        <w:jc w:val="both"/>
        <w:rPr>
          <w:rFonts w:ascii="Tahoma" w:eastAsia="Times New Roman" w:hAnsi="Tahoma" w:cs="Tahoma"/>
          <w:lang w:eastAsia="sl-SI"/>
        </w:rPr>
      </w:pPr>
    </w:p>
    <w:p w14:paraId="69F32C74" w14:textId="77777777" w:rsidR="00090D8E" w:rsidRPr="00090D8E" w:rsidRDefault="00090D8E" w:rsidP="00E735E7">
      <w:pPr>
        <w:keepLines/>
        <w:spacing w:after="0" w:line="240" w:lineRule="auto"/>
        <w:jc w:val="both"/>
        <w:rPr>
          <w:rFonts w:ascii="Tahoma" w:eastAsia="Times New Roman" w:hAnsi="Tahoma" w:cs="Tahoma"/>
          <w:lang w:eastAsia="sl-SI"/>
        </w:rPr>
      </w:pPr>
    </w:p>
    <w:p w14:paraId="30FD3CA0" w14:textId="77777777" w:rsidR="00090D8E" w:rsidRPr="00090D8E" w:rsidRDefault="00090D8E" w:rsidP="00E735E7">
      <w:pPr>
        <w:keepLines/>
        <w:spacing w:after="0" w:line="240" w:lineRule="auto"/>
        <w:jc w:val="both"/>
        <w:rPr>
          <w:rFonts w:ascii="Tahoma" w:eastAsia="Times New Roman" w:hAnsi="Tahoma" w:cs="Tahoma"/>
          <w:lang w:eastAsia="sl-SI"/>
        </w:rPr>
      </w:pPr>
    </w:p>
    <w:p w14:paraId="7E0BA1D5" w14:textId="77777777" w:rsidR="00090D8E" w:rsidRPr="00090D8E" w:rsidRDefault="00090D8E" w:rsidP="00E735E7">
      <w:pPr>
        <w:keepLines/>
        <w:spacing w:after="0" w:line="240" w:lineRule="auto"/>
        <w:jc w:val="both"/>
        <w:rPr>
          <w:rFonts w:ascii="Tahoma" w:eastAsia="Times New Roman" w:hAnsi="Tahoma" w:cs="Tahoma"/>
          <w:lang w:eastAsia="sl-SI"/>
        </w:rPr>
      </w:pPr>
    </w:p>
    <w:p w14:paraId="1F4C752C" w14:textId="77777777" w:rsidR="00090D8E" w:rsidRPr="00090D8E" w:rsidRDefault="00090D8E" w:rsidP="00E735E7">
      <w:pPr>
        <w:keepLines/>
        <w:spacing w:after="0" w:line="240" w:lineRule="auto"/>
        <w:jc w:val="both"/>
        <w:rPr>
          <w:rFonts w:ascii="Tahoma" w:eastAsia="Times New Roman" w:hAnsi="Tahoma" w:cs="Tahoma"/>
          <w:lang w:eastAsia="sl-SI"/>
        </w:rPr>
      </w:pPr>
    </w:p>
    <w:p w14:paraId="5337D826" w14:textId="77777777" w:rsidR="00090D8E" w:rsidRPr="00090D8E" w:rsidRDefault="00090D8E" w:rsidP="00E735E7">
      <w:pPr>
        <w:keepLines/>
        <w:spacing w:after="0" w:line="240" w:lineRule="auto"/>
        <w:jc w:val="both"/>
        <w:rPr>
          <w:rFonts w:ascii="Tahoma" w:eastAsia="Times New Roman" w:hAnsi="Tahoma" w:cs="Tahoma"/>
          <w:lang w:eastAsia="sl-SI"/>
        </w:rPr>
      </w:pPr>
    </w:p>
    <w:p w14:paraId="206C085E" w14:textId="77777777" w:rsidR="00090D8E" w:rsidRPr="00090D8E" w:rsidRDefault="00090D8E" w:rsidP="00E735E7">
      <w:pPr>
        <w:keepLines/>
        <w:spacing w:after="0" w:line="240" w:lineRule="auto"/>
        <w:jc w:val="both"/>
        <w:rPr>
          <w:rFonts w:ascii="Tahoma" w:eastAsia="Times New Roman" w:hAnsi="Tahoma" w:cs="Tahoma"/>
          <w:lang w:eastAsia="sl-SI"/>
        </w:rPr>
      </w:pPr>
    </w:p>
    <w:p w14:paraId="6B89BA77" w14:textId="77777777" w:rsidR="00090D8E" w:rsidRPr="00090D8E" w:rsidRDefault="00090D8E" w:rsidP="00E735E7">
      <w:pPr>
        <w:keepLines/>
        <w:spacing w:after="0" w:line="240" w:lineRule="auto"/>
        <w:jc w:val="both"/>
        <w:rPr>
          <w:rFonts w:ascii="Tahoma" w:eastAsia="Times New Roman" w:hAnsi="Tahoma" w:cs="Tahoma"/>
          <w:lang w:eastAsia="sl-SI"/>
        </w:rPr>
      </w:pPr>
    </w:p>
    <w:p w14:paraId="1DC3498A" w14:textId="77777777" w:rsidR="00090D8E" w:rsidRPr="00090D8E" w:rsidRDefault="00090D8E" w:rsidP="00E735E7">
      <w:pPr>
        <w:keepLines/>
        <w:spacing w:after="0" w:line="240" w:lineRule="auto"/>
        <w:jc w:val="both"/>
        <w:rPr>
          <w:rFonts w:ascii="Tahoma" w:eastAsia="Times New Roman" w:hAnsi="Tahoma" w:cs="Tahoma"/>
          <w:lang w:eastAsia="sl-SI"/>
        </w:rPr>
      </w:pPr>
    </w:p>
    <w:p w14:paraId="67E8F298" w14:textId="77777777" w:rsidR="00090D8E" w:rsidRPr="00090D8E" w:rsidRDefault="00090D8E" w:rsidP="00E735E7">
      <w:pPr>
        <w:keepLines/>
        <w:spacing w:after="0" w:line="240" w:lineRule="auto"/>
        <w:jc w:val="both"/>
        <w:rPr>
          <w:rFonts w:ascii="Tahoma" w:eastAsia="Times New Roman" w:hAnsi="Tahoma" w:cs="Tahoma"/>
          <w:lang w:eastAsia="sl-SI"/>
        </w:rPr>
      </w:pPr>
    </w:p>
    <w:p w14:paraId="6EAFABA6" w14:textId="77777777" w:rsidR="00090D8E" w:rsidRPr="00090D8E" w:rsidRDefault="00090D8E" w:rsidP="00E735E7">
      <w:pPr>
        <w:keepLines/>
        <w:spacing w:after="0" w:line="240" w:lineRule="auto"/>
        <w:jc w:val="both"/>
        <w:rPr>
          <w:rFonts w:ascii="Tahoma" w:eastAsia="Times New Roman" w:hAnsi="Tahoma" w:cs="Tahoma"/>
          <w:lang w:eastAsia="sl-SI"/>
        </w:rPr>
      </w:pPr>
    </w:p>
    <w:p w14:paraId="6458F7DD" w14:textId="77777777" w:rsidR="00090D8E" w:rsidRPr="00090D8E" w:rsidRDefault="00090D8E" w:rsidP="00E735E7">
      <w:pPr>
        <w:keepLines/>
        <w:spacing w:after="0" w:line="240" w:lineRule="auto"/>
        <w:jc w:val="both"/>
        <w:rPr>
          <w:rFonts w:ascii="Tahoma" w:eastAsia="Times New Roman" w:hAnsi="Tahoma" w:cs="Tahoma"/>
          <w:lang w:eastAsia="sl-SI"/>
        </w:rPr>
      </w:pPr>
    </w:p>
    <w:p w14:paraId="4429BD2A" w14:textId="77777777" w:rsidR="00090D8E" w:rsidRPr="00090D8E" w:rsidRDefault="00090D8E" w:rsidP="00E735E7">
      <w:pPr>
        <w:keepLines/>
        <w:spacing w:after="0" w:line="240" w:lineRule="auto"/>
        <w:jc w:val="both"/>
        <w:rPr>
          <w:rFonts w:ascii="Tahoma" w:eastAsia="Times New Roman" w:hAnsi="Tahoma" w:cs="Tahoma"/>
          <w:lang w:eastAsia="sl-SI"/>
        </w:rPr>
      </w:pPr>
    </w:p>
    <w:p w14:paraId="104AD2F8" w14:textId="77777777" w:rsidR="00090D8E" w:rsidRPr="00090D8E" w:rsidRDefault="00090D8E" w:rsidP="00E735E7">
      <w:pPr>
        <w:keepLines/>
        <w:spacing w:after="0" w:line="240" w:lineRule="auto"/>
        <w:jc w:val="both"/>
        <w:rPr>
          <w:rFonts w:ascii="Tahoma" w:eastAsia="Times New Roman" w:hAnsi="Tahoma" w:cs="Tahoma"/>
          <w:lang w:eastAsia="sl-SI"/>
        </w:rPr>
      </w:pPr>
    </w:p>
    <w:p w14:paraId="218C3E5A" w14:textId="77777777" w:rsidR="00090D8E" w:rsidRPr="00090D8E" w:rsidRDefault="00090D8E" w:rsidP="00E735E7">
      <w:pPr>
        <w:keepLines/>
        <w:spacing w:after="0" w:line="240" w:lineRule="auto"/>
        <w:jc w:val="both"/>
        <w:rPr>
          <w:rFonts w:ascii="Tahoma" w:eastAsia="Times New Roman" w:hAnsi="Tahoma" w:cs="Tahoma"/>
          <w:lang w:eastAsia="sl-SI"/>
        </w:rPr>
      </w:pPr>
    </w:p>
    <w:p w14:paraId="1C40B666" w14:textId="77777777" w:rsidR="00090D8E" w:rsidRPr="00090D8E" w:rsidRDefault="00090D8E" w:rsidP="00E735E7">
      <w:pPr>
        <w:keepLines/>
        <w:spacing w:after="0" w:line="240" w:lineRule="auto"/>
        <w:jc w:val="both"/>
        <w:rPr>
          <w:rFonts w:ascii="Tahoma" w:eastAsia="Times New Roman" w:hAnsi="Tahoma" w:cs="Tahoma"/>
          <w:lang w:eastAsia="sl-SI"/>
        </w:rPr>
      </w:pPr>
    </w:p>
    <w:p w14:paraId="79A22744" w14:textId="77777777" w:rsidR="00090D8E" w:rsidRPr="00090D8E" w:rsidRDefault="00090D8E" w:rsidP="00E735E7">
      <w:pPr>
        <w:keepLines/>
        <w:spacing w:after="0" w:line="240" w:lineRule="auto"/>
        <w:jc w:val="both"/>
        <w:rPr>
          <w:rFonts w:ascii="Tahoma" w:eastAsia="Times New Roman" w:hAnsi="Tahoma" w:cs="Tahoma"/>
          <w:lang w:eastAsia="sl-SI"/>
        </w:rPr>
      </w:pPr>
    </w:p>
    <w:p w14:paraId="5CC94F17" w14:textId="77777777" w:rsidR="00090D8E" w:rsidRPr="00090D8E" w:rsidRDefault="00090D8E" w:rsidP="00E735E7">
      <w:pPr>
        <w:keepLines/>
        <w:spacing w:after="0" w:line="240" w:lineRule="auto"/>
        <w:jc w:val="both"/>
        <w:rPr>
          <w:rFonts w:ascii="Tahoma" w:eastAsia="Times New Roman" w:hAnsi="Tahoma" w:cs="Tahoma"/>
          <w:lang w:eastAsia="sl-SI"/>
        </w:rPr>
      </w:pPr>
    </w:p>
    <w:p w14:paraId="31EC1B12" w14:textId="77777777" w:rsidR="00090D8E" w:rsidRPr="00090D8E" w:rsidRDefault="00090D8E" w:rsidP="00E735E7">
      <w:pPr>
        <w:keepLines/>
        <w:spacing w:after="0" w:line="240" w:lineRule="auto"/>
        <w:jc w:val="both"/>
        <w:rPr>
          <w:rFonts w:ascii="Tahoma" w:eastAsia="Times New Roman" w:hAnsi="Tahoma" w:cs="Tahoma"/>
          <w:lang w:eastAsia="sl-SI"/>
        </w:rPr>
      </w:pPr>
    </w:p>
    <w:p w14:paraId="49D742BA" w14:textId="77777777" w:rsidR="00090D8E" w:rsidRPr="00090D8E" w:rsidRDefault="00090D8E" w:rsidP="00E735E7">
      <w:pPr>
        <w:keepLines/>
        <w:spacing w:after="0" w:line="240" w:lineRule="auto"/>
        <w:jc w:val="both"/>
        <w:rPr>
          <w:rFonts w:ascii="Tahoma" w:eastAsia="Times New Roman" w:hAnsi="Tahoma" w:cs="Tahoma"/>
          <w:lang w:eastAsia="sl-SI"/>
        </w:rPr>
      </w:pPr>
    </w:p>
    <w:p w14:paraId="6227B475" w14:textId="77777777" w:rsidR="00090D8E" w:rsidRPr="00090D8E" w:rsidRDefault="00090D8E" w:rsidP="00E735E7">
      <w:pPr>
        <w:keepLines/>
        <w:spacing w:after="0" w:line="240" w:lineRule="auto"/>
        <w:jc w:val="both"/>
        <w:rPr>
          <w:rFonts w:ascii="Tahoma" w:eastAsia="Times New Roman" w:hAnsi="Tahoma" w:cs="Tahoma"/>
          <w:lang w:eastAsia="sl-SI"/>
        </w:rPr>
      </w:pPr>
    </w:p>
    <w:p w14:paraId="2842D302" w14:textId="77777777" w:rsidR="00090D8E" w:rsidRPr="00090D8E" w:rsidRDefault="00090D8E" w:rsidP="00E735E7">
      <w:pPr>
        <w:keepLines/>
        <w:spacing w:after="0" w:line="240" w:lineRule="auto"/>
        <w:jc w:val="both"/>
        <w:rPr>
          <w:rFonts w:ascii="Tahoma" w:eastAsia="Times New Roman" w:hAnsi="Tahoma" w:cs="Tahoma"/>
          <w:lang w:eastAsia="sl-SI"/>
        </w:rPr>
      </w:pPr>
    </w:p>
    <w:p w14:paraId="26A5B9C9" w14:textId="77777777" w:rsidR="00090D8E" w:rsidRPr="00090D8E" w:rsidRDefault="00090D8E" w:rsidP="00E735E7">
      <w:pPr>
        <w:keepLines/>
        <w:spacing w:after="0" w:line="240" w:lineRule="auto"/>
        <w:jc w:val="both"/>
        <w:rPr>
          <w:rFonts w:ascii="Tahoma" w:eastAsia="Times New Roman" w:hAnsi="Tahoma" w:cs="Tahoma"/>
          <w:lang w:eastAsia="sl-SI"/>
        </w:rPr>
      </w:pPr>
    </w:p>
    <w:p w14:paraId="3ED5277D" w14:textId="77777777" w:rsidR="00090D8E" w:rsidRPr="00090D8E" w:rsidRDefault="00090D8E" w:rsidP="00E735E7">
      <w:pPr>
        <w:keepLines/>
        <w:spacing w:after="0" w:line="240" w:lineRule="auto"/>
        <w:jc w:val="both"/>
        <w:rPr>
          <w:rFonts w:ascii="Tahoma" w:eastAsia="Times New Roman" w:hAnsi="Tahoma" w:cs="Tahoma"/>
          <w:lang w:eastAsia="sl-SI"/>
        </w:rPr>
      </w:pPr>
    </w:p>
    <w:p w14:paraId="1258CD97" w14:textId="77777777" w:rsidR="00090D8E" w:rsidRPr="00090D8E" w:rsidRDefault="00090D8E" w:rsidP="00E735E7">
      <w:pPr>
        <w:keepLines/>
        <w:spacing w:after="0" w:line="240" w:lineRule="auto"/>
        <w:jc w:val="both"/>
        <w:rPr>
          <w:rFonts w:ascii="Tahoma" w:eastAsia="Times New Roman" w:hAnsi="Tahoma" w:cs="Tahoma"/>
          <w:lang w:eastAsia="sl-SI"/>
        </w:rPr>
      </w:pPr>
    </w:p>
    <w:p w14:paraId="73D3D1E6" w14:textId="77777777" w:rsidR="00090D8E" w:rsidRPr="00090D8E" w:rsidRDefault="00090D8E" w:rsidP="00E735E7">
      <w:pPr>
        <w:keepLines/>
        <w:spacing w:after="0" w:line="240" w:lineRule="auto"/>
        <w:jc w:val="both"/>
        <w:rPr>
          <w:rFonts w:ascii="Tahoma" w:eastAsia="Times New Roman" w:hAnsi="Tahoma" w:cs="Tahoma"/>
          <w:lang w:eastAsia="sl-SI"/>
        </w:rPr>
      </w:pPr>
    </w:p>
    <w:p w14:paraId="20285FAA" w14:textId="77777777" w:rsidR="00090D8E" w:rsidRPr="00090D8E" w:rsidRDefault="00090D8E" w:rsidP="00E735E7">
      <w:pPr>
        <w:keepLines/>
        <w:spacing w:after="0" w:line="240" w:lineRule="auto"/>
        <w:jc w:val="both"/>
        <w:rPr>
          <w:rFonts w:ascii="Tahoma" w:eastAsia="Times New Roman" w:hAnsi="Tahoma" w:cs="Tahoma"/>
          <w:lang w:eastAsia="sl-SI"/>
        </w:rPr>
      </w:pPr>
    </w:p>
    <w:p w14:paraId="47EAC104" w14:textId="77777777" w:rsidR="00090D8E" w:rsidRPr="00090D8E" w:rsidRDefault="00090D8E" w:rsidP="00E735E7">
      <w:pPr>
        <w:keepLines/>
        <w:spacing w:after="0" w:line="240" w:lineRule="auto"/>
        <w:jc w:val="both"/>
        <w:rPr>
          <w:rFonts w:ascii="Tahoma" w:eastAsia="Times New Roman" w:hAnsi="Tahoma" w:cs="Tahoma"/>
          <w:lang w:eastAsia="sl-SI"/>
        </w:rPr>
      </w:pPr>
    </w:p>
    <w:p w14:paraId="13FBA281" w14:textId="77777777" w:rsidR="00090D8E" w:rsidRPr="00090D8E" w:rsidRDefault="00090D8E" w:rsidP="00E735E7">
      <w:pPr>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090D8E" w14:paraId="294FB799" w14:textId="77777777" w:rsidTr="00A9443F">
        <w:trPr>
          <w:trHeight w:val="235"/>
        </w:trPr>
        <w:tc>
          <w:tcPr>
            <w:tcW w:w="3402" w:type="dxa"/>
            <w:tcBorders>
              <w:bottom w:val="single" w:sz="4" w:space="0" w:color="auto"/>
            </w:tcBorders>
          </w:tcPr>
          <w:p w14:paraId="3795DF7E" w14:textId="77777777" w:rsidR="00090D8E" w:rsidRPr="00090D8E" w:rsidRDefault="00090D8E" w:rsidP="00E735E7">
            <w:pPr>
              <w:keepLines/>
              <w:spacing w:after="0" w:line="240" w:lineRule="auto"/>
              <w:jc w:val="both"/>
              <w:rPr>
                <w:rFonts w:ascii="Tahoma" w:eastAsia="Times New Roman" w:hAnsi="Tahoma" w:cs="Tahoma"/>
                <w:snapToGrid w:val="0"/>
                <w:color w:val="000000"/>
                <w:sz w:val="20"/>
                <w:lang w:eastAsia="sl-SI"/>
              </w:rPr>
            </w:pPr>
          </w:p>
        </w:tc>
        <w:tc>
          <w:tcPr>
            <w:tcW w:w="2268" w:type="dxa"/>
          </w:tcPr>
          <w:p w14:paraId="0BABBA32" w14:textId="77777777" w:rsidR="00090D8E" w:rsidRPr="00090D8E" w:rsidRDefault="00090D8E" w:rsidP="00E735E7">
            <w:pPr>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5612C656" w14:textId="77777777" w:rsidR="00090D8E" w:rsidRPr="00090D8E" w:rsidRDefault="00090D8E" w:rsidP="00E735E7">
            <w:pPr>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090D8E" w14:paraId="2040EC78" w14:textId="77777777" w:rsidTr="00A9443F">
        <w:trPr>
          <w:trHeight w:val="235"/>
        </w:trPr>
        <w:tc>
          <w:tcPr>
            <w:tcW w:w="3402" w:type="dxa"/>
            <w:tcBorders>
              <w:top w:val="single" w:sz="4" w:space="0" w:color="auto"/>
            </w:tcBorders>
          </w:tcPr>
          <w:p w14:paraId="724320B3" w14:textId="77777777" w:rsidR="00090D8E" w:rsidRPr="00090D8E" w:rsidRDefault="00090D8E" w:rsidP="00E735E7">
            <w:pPr>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(kraj, datum)</w:t>
            </w:r>
          </w:p>
        </w:tc>
        <w:tc>
          <w:tcPr>
            <w:tcW w:w="2268" w:type="dxa"/>
          </w:tcPr>
          <w:p w14:paraId="144A751B" w14:textId="77777777" w:rsidR="00090D8E" w:rsidRPr="00090D8E" w:rsidRDefault="00090D8E" w:rsidP="00E735E7">
            <w:pPr>
              <w:keepLines/>
              <w:spacing w:after="0" w:line="240" w:lineRule="auto"/>
              <w:jc w:val="center"/>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žig</w:t>
            </w:r>
          </w:p>
        </w:tc>
        <w:tc>
          <w:tcPr>
            <w:tcW w:w="3686" w:type="dxa"/>
            <w:tcBorders>
              <w:top w:val="single" w:sz="4" w:space="0" w:color="auto"/>
            </w:tcBorders>
          </w:tcPr>
          <w:p w14:paraId="077B4CE0" w14:textId="77777777" w:rsidR="00090D8E" w:rsidRPr="00090D8E" w:rsidRDefault="00090D8E" w:rsidP="00E735E7">
            <w:pPr>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w:t>
            </w:r>
            <w:r w:rsidRPr="00090D8E">
              <w:rPr>
                <w:rFonts w:ascii="Tahoma" w:eastAsia="Times New Roman" w:hAnsi="Tahoma" w:cs="Tahoma"/>
                <w:snapToGrid w:val="0"/>
                <w:lang w:eastAsia="sl-SI"/>
              </w:rPr>
              <w:t>i</w:t>
            </w:r>
            <w:r w:rsidRPr="00090D8E">
              <w:rPr>
                <w:rFonts w:ascii="Tahoma" w:hAnsi="Tahoma" w:cs="Tahoma"/>
                <w:snapToGrid w:val="0"/>
              </w:rPr>
              <w:t xml:space="preserve">me in priimek </w:t>
            </w:r>
            <w:r w:rsidRPr="00090D8E">
              <w:rPr>
                <w:rFonts w:ascii="Tahoma" w:eastAsia="Times New Roman" w:hAnsi="Tahoma" w:cs="Tahoma"/>
                <w:snapToGrid w:val="0"/>
                <w:lang w:eastAsia="sl-SI"/>
              </w:rPr>
              <w:t>odgovorne osebe</w:t>
            </w:r>
            <w:r w:rsidRPr="00090D8E">
              <w:rPr>
                <w:rFonts w:ascii="Tahoma" w:hAnsi="Tahoma" w:cs="Tahoma"/>
                <w:snapToGrid w:val="0"/>
              </w:rPr>
              <w:t xml:space="preserve"> ter podpis ponudnika</w:t>
            </w:r>
            <w:r w:rsidRPr="00090D8E">
              <w:rPr>
                <w:rFonts w:ascii="Tahoma" w:eastAsia="Times New Roman" w:hAnsi="Tahoma" w:cs="Tahoma"/>
                <w:snapToGrid w:val="0"/>
                <w:color w:val="000000"/>
                <w:sz w:val="20"/>
                <w:lang w:eastAsia="sl-SI"/>
              </w:rPr>
              <w:t>)</w:t>
            </w:r>
          </w:p>
        </w:tc>
      </w:tr>
    </w:tbl>
    <w:p w14:paraId="75BC68D2" w14:textId="77777777" w:rsidR="00090D8E" w:rsidRPr="00090D8E" w:rsidRDefault="00090D8E" w:rsidP="00E735E7">
      <w:pPr>
        <w:keepLines/>
        <w:spacing w:after="0" w:line="240" w:lineRule="auto"/>
        <w:jc w:val="both"/>
        <w:rPr>
          <w:rFonts w:ascii="Tahoma" w:eastAsia="Times New Roman" w:hAnsi="Tahoma" w:cs="Tahoma"/>
          <w:lang w:eastAsia="sl-SI"/>
        </w:rPr>
      </w:pPr>
    </w:p>
    <w:p w14:paraId="580E2717" w14:textId="77777777" w:rsidR="00090D8E" w:rsidRPr="00090D8E" w:rsidRDefault="00090D8E" w:rsidP="00E735E7">
      <w:pPr>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br w:type="page"/>
      </w:r>
    </w:p>
    <w:p w14:paraId="31FE7F4A" w14:textId="77777777" w:rsidR="000E0D9E" w:rsidRPr="00C44047" w:rsidRDefault="000E0D9E" w:rsidP="00E735E7">
      <w:pPr>
        <w:keepLines/>
        <w:spacing w:after="0" w:line="240" w:lineRule="auto"/>
        <w:jc w:val="right"/>
        <w:rPr>
          <w:rFonts w:ascii="Tahoma" w:eastAsia="Times New Roman" w:hAnsi="Tahoma" w:cs="Tahoma"/>
          <w:b/>
          <w:i/>
          <w:sz w:val="18"/>
          <w:lang w:eastAsia="sl-SI"/>
        </w:rPr>
      </w:pPr>
      <w:r>
        <w:rPr>
          <w:rFonts w:ascii="Tahoma" w:eastAsia="Times New Roman" w:hAnsi="Tahoma" w:cs="Tahoma"/>
          <w:b/>
          <w:i/>
          <w:sz w:val="18"/>
          <w:lang w:eastAsia="sl-SI"/>
        </w:rPr>
        <w:lastRenderedPageBreak/>
        <w:t>Priloga 3/1</w:t>
      </w:r>
    </w:p>
    <w:p w14:paraId="0B65FCDF" w14:textId="77777777" w:rsidR="00090D8E" w:rsidRPr="00C44047" w:rsidRDefault="00090D8E" w:rsidP="00E735E7">
      <w:pPr>
        <w:keepLines/>
        <w:tabs>
          <w:tab w:val="left" w:pos="284"/>
        </w:tabs>
        <w:spacing w:after="0" w:line="240" w:lineRule="auto"/>
        <w:jc w:val="both"/>
        <w:rPr>
          <w:rFonts w:ascii="Tahoma" w:eastAsia="Times New Roman" w:hAnsi="Tahoma" w:cs="Tahoma"/>
          <w:b/>
          <w:i/>
          <w:sz w:val="18"/>
          <w:lang w:eastAsia="sl-SI"/>
        </w:rPr>
      </w:pPr>
    </w:p>
    <w:p w14:paraId="62A2B952" w14:textId="77777777" w:rsidR="00090D8E" w:rsidRPr="00C44047" w:rsidRDefault="00090D8E" w:rsidP="00E735E7">
      <w:pPr>
        <w:keepLines/>
        <w:tabs>
          <w:tab w:val="left" w:pos="284"/>
        </w:tabs>
        <w:spacing w:after="0" w:line="240" w:lineRule="auto"/>
        <w:jc w:val="both"/>
        <w:rPr>
          <w:rFonts w:ascii="Tahoma" w:eastAsia="Times New Roman" w:hAnsi="Tahoma" w:cs="Tahoma"/>
          <w:sz w:val="20"/>
          <w:szCs w:val="20"/>
          <w:lang w:eastAsia="sl-SI"/>
        </w:rPr>
      </w:pPr>
    </w:p>
    <w:p w14:paraId="17AC757A" w14:textId="77777777" w:rsidR="00090D8E" w:rsidRPr="00C44047" w:rsidRDefault="00090D8E" w:rsidP="00E735E7">
      <w:pPr>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I Z J A V A</w:t>
      </w:r>
    </w:p>
    <w:p w14:paraId="4E23985E" w14:textId="77777777" w:rsidR="00090D8E" w:rsidRPr="00C44047" w:rsidRDefault="00090D8E" w:rsidP="00E735E7">
      <w:pPr>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O UDELEŽBI FIZIČNIH IN PRAVNIH OSEB V LASTNIŠTVU PONUDNIKA</w:t>
      </w:r>
    </w:p>
    <w:p w14:paraId="46994030" w14:textId="77777777" w:rsidR="00090D8E" w:rsidRPr="00C44047" w:rsidRDefault="00090D8E" w:rsidP="00E735E7">
      <w:pPr>
        <w:keepLines/>
        <w:tabs>
          <w:tab w:val="left" w:pos="284"/>
        </w:tabs>
        <w:spacing w:after="0" w:line="240" w:lineRule="auto"/>
        <w:jc w:val="both"/>
        <w:rPr>
          <w:rFonts w:ascii="Tahoma" w:eastAsia="Times New Roman" w:hAnsi="Tahoma" w:cs="Tahoma"/>
          <w:b/>
          <w:sz w:val="20"/>
          <w:szCs w:val="20"/>
          <w:lang w:eastAsia="sl-SI"/>
        </w:rPr>
      </w:pPr>
    </w:p>
    <w:p w14:paraId="00405CD0" w14:textId="77777777" w:rsidR="00090D8E" w:rsidRPr="00C44047" w:rsidRDefault="00090D8E" w:rsidP="00E735E7">
      <w:pPr>
        <w:keepLines/>
        <w:tabs>
          <w:tab w:val="left" w:pos="284"/>
        </w:tabs>
        <w:spacing w:after="0" w:line="240" w:lineRule="auto"/>
        <w:jc w:val="both"/>
        <w:rPr>
          <w:rFonts w:ascii="Tahoma" w:eastAsia="Times New Roman" w:hAnsi="Tahoma" w:cs="Tahoma"/>
          <w:b/>
          <w:sz w:val="20"/>
          <w:szCs w:val="20"/>
          <w:lang w:eastAsia="sl-SI"/>
        </w:rPr>
      </w:pPr>
    </w:p>
    <w:p w14:paraId="40355634" w14:textId="77777777" w:rsidR="00090D8E" w:rsidRPr="00C44047" w:rsidRDefault="00090D8E" w:rsidP="00E735E7">
      <w:pPr>
        <w:keepLines/>
        <w:tabs>
          <w:tab w:val="left" w:pos="284"/>
        </w:tabs>
        <w:spacing w:after="0" w:line="240" w:lineRule="auto"/>
        <w:jc w:val="both"/>
        <w:rPr>
          <w:rFonts w:ascii="Tahoma" w:eastAsia="Times New Roman" w:hAnsi="Tahoma" w:cs="Tahoma"/>
          <w:lang w:eastAsia="sl-SI"/>
        </w:rPr>
      </w:pPr>
    </w:p>
    <w:p w14:paraId="5938DD09"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Podatki o pravni osebi (ponudniku):</w:t>
      </w:r>
    </w:p>
    <w:p w14:paraId="758489D1" w14:textId="77777777" w:rsidR="00090D8E" w:rsidRPr="00C44047" w:rsidRDefault="00090D8E" w:rsidP="00E735E7">
      <w:pPr>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Polno ime podjetja</w:t>
      </w:r>
      <w:r w:rsidRPr="00C44047">
        <w:rPr>
          <w:rFonts w:ascii="Tahoma" w:eastAsia="Times New Roman" w:hAnsi="Tahoma" w:cs="Tahoma"/>
          <w:lang w:eastAsia="sl-SI"/>
        </w:rPr>
        <w:t>: _____________________________________________________________</w:t>
      </w:r>
    </w:p>
    <w:p w14:paraId="78A8182D" w14:textId="77777777" w:rsidR="00090D8E" w:rsidRPr="00C44047" w:rsidRDefault="00090D8E" w:rsidP="00E735E7">
      <w:pPr>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Sedež podjetja</w:t>
      </w:r>
      <w:r w:rsidRPr="00C44047">
        <w:rPr>
          <w:rFonts w:ascii="Tahoma" w:eastAsia="Times New Roman" w:hAnsi="Tahoma" w:cs="Tahoma"/>
          <w:lang w:eastAsia="sl-SI"/>
        </w:rPr>
        <w:t>: ________________________________________________________________</w:t>
      </w:r>
    </w:p>
    <w:p w14:paraId="63B45CEC" w14:textId="77777777" w:rsidR="00090D8E" w:rsidRPr="00C44047" w:rsidRDefault="00090D8E" w:rsidP="00E735E7">
      <w:pPr>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Občina sedeža podjetja</w:t>
      </w:r>
      <w:r w:rsidRPr="00C44047">
        <w:rPr>
          <w:rFonts w:ascii="Tahoma" w:eastAsia="Times New Roman" w:hAnsi="Tahoma" w:cs="Tahoma"/>
          <w:lang w:eastAsia="sl-SI"/>
        </w:rPr>
        <w:t>: _________________________________________________________</w:t>
      </w:r>
    </w:p>
    <w:p w14:paraId="195DBD34" w14:textId="77777777" w:rsidR="00090D8E" w:rsidRPr="00C44047" w:rsidRDefault="00090D8E" w:rsidP="00E735E7">
      <w:pPr>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Številka vpisa v sodni register (št. vložka)</w:t>
      </w:r>
      <w:r w:rsidRPr="00C44047">
        <w:rPr>
          <w:rFonts w:ascii="Tahoma" w:eastAsia="Times New Roman" w:hAnsi="Tahoma" w:cs="Tahoma"/>
          <w:lang w:eastAsia="sl-SI"/>
        </w:rPr>
        <w:t>: ___________________________________________</w:t>
      </w:r>
    </w:p>
    <w:p w14:paraId="3C3023D8" w14:textId="77777777" w:rsidR="00090D8E" w:rsidRPr="00C44047" w:rsidRDefault="00090D8E" w:rsidP="00E735E7">
      <w:pPr>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Matična številka podjetja</w:t>
      </w:r>
      <w:r w:rsidRPr="00C44047">
        <w:rPr>
          <w:rFonts w:ascii="Tahoma" w:eastAsia="Times New Roman" w:hAnsi="Tahoma" w:cs="Tahoma"/>
          <w:lang w:eastAsia="sl-SI"/>
        </w:rPr>
        <w:t>: ________________________________________________________</w:t>
      </w:r>
    </w:p>
    <w:p w14:paraId="1DDBF8E7" w14:textId="77777777" w:rsidR="00090D8E" w:rsidRPr="00C44047" w:rsidRDefault="00090D8E" w:rsidP="00E735E7">
      <w:pPr>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ID ZA DDV:</w:t>
      </w:r>
      <w:r w:rsidRPr="00C44047">
        <w:rPr>
          <w:rFonts w:ascii="Tahoma" w:eastAsia="Times New Roman" w:hAnsi="Tahoma" w:cs="Tahoma"/>
          <w:lang w:eastAsia="sl-SI"/>
        </w:rPr>
        <w:t>: __________________________________________________________________</w:t>
      </w:r>
    </w:p>
    <w:p w14:paraId="1AE86AD2" w14:textId="77777777" w:rsidR="00090D8E" w:rsidRPr="00C44047" w:rsidRDefault="00090D8E" w:rsidP="00E735E7">
      <w:pPr>
        <w:keepLines/>
        <w:tabs>
          <w:tab w:val="left" w:pos="284"/>
        </w:tabs>
        <w:spacing w:after="0" w:line="240" w:lineRule="auto"/>
        <w:jc w:val="both"/>
        <w:rPr>
          <w:rFonts w:ascii="Tahoma" w:eastAsia="Times New Roman" w:hAnsi="Tahoma" w:cs="Tahoma"/>
          <w:lang w:eastAsia="sl-SI"/>
        </w:rPr>
      </w:pPr>
    </w:p>
    <w:p w14:paraId="6156B6E8" w14:textId="77777777" w:rsidR="00090D8E" w:rsidRPr="00C44047" w:rsidRDefault="00090D8E" w:rsidP="00E735E7">
      <w:pPr>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 xml:space="preserve">V zvezi z javnim naročilom </w:t>
      </w:r>
      <w:r w:rsidR="00984664">
        <w:rPr>
          <w:rFonts w:ascii="Tahoma" w:eastAsia="Times New Roman" w:hAnsi="Tahoma" w:cs="Tahoma"/>
          <w:b/>
          <w:lang w:eastAsia="sl-SI"/>
        </w:rPr>
        <w:t>JPE-SPV-172/20</w:t>
      </w:r>
      <w:r w:rsidRPr="00090D8E">
        <w:rPr>
          <w:rFonts w:ascii="Tahoma" w:eastAsia="Times New Roman" w:hAnsi="Tahoma" w:cs="Tahoma"/>
          <w:b/>
          <w:lang w:eastAsia="sl-SI"/>
        </w:rPr>
        <w:t xml:space="preserve"> - </w:t>
      </w:r>
      <w:r w:rsidR="009B1D99">
        <w:rPr>
          <w:rFonts w:ascii="Tahoma" w:eastAsia="Times New Roman" w:hAnsi="Tahoma" w:cs="Tahoma"/>
          <w:b/>
          <w:lang w:eastAsia="sl-SI"/>
        </w:rPr>
        <w:t>Strojna dela na področju vzdrževanja tlačnega dela kotlov</w:t>
      </w:r>
      <w:r w:rsidRPr="00090D8E">
        <w:rPr>
          <w:rFonts w:ascii="Tahoma" w:eastAsia="Times New Roman" w:hAnsi="Tahoma" w:cs="Tahoma"/>
          <w:b/>
          <w:lang w:eastAsia="sl-SI"/>
        </w:rPr>
        <w:t xml:space="preserve"> </w:t>
      </w:r>
      <w:r w:rsidRPr="00C44047">
        <w:rPr>
          <w:rFonts w:ascii="Tahoma" w:eastAsia="Times New Roman" w:hAnsi="Tahoma" w:cs="Tahoma"/>
          <w:lang w:eastAsia="sl-SI"/>
        </w:rPr>
        <w:t xml:space="preserve"> 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56B3BA19" w14:textId="77777777" w:rsidR="00090D8E" w:rsidRPr="00C44047" w:rsidRDefault="00090D8E" w:rsidP="00E735E7">
      <w:pPr>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 </w:t>
      </w:r>
    </w:p>
    <w:p w14:paraId="47F7266D" w14:textId="77777777" w:rsidR="00090D8E" w:rsidRPr="00C44047" w:rsidRDefault="00090D8E" w:rsidP="00E735E7">
      <w:pPr>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pravne osebe</w:t>
      </w:r>
      <w:r w:rsidRPr="00C44047">
        <w:rPr>
          <w:rFonts w:ascii="Tahoma" w:eastAsia="Times New Roman" w:hAnsi="Tahoma" w:cs="Tahoma"/>
          <w:lang w:eastAsia="sl-SI"/>
        </w:rPr>
        <w:t>, vključno z udeležbo tihih družbenikov:</w:t>
      </w:r>
    </w:p>
    <w:p w14:paraId="6F89F92A" w14:textId="77777777" w:rsidR="00090D8E" w:rsidRPr="00C44047" w:rsidRDefault="00090D8E" w:rsidP="00E735E7">
      <w:pPr>
        <w:keepLines/>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090D8E" w:rsidRPr="00C44047" w14:paraId="0CE1573C"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1B28AABC"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022AA61F"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3933B31A"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0F6ABD00"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090D8E" w:rsidRPr="00C44047" w14:paraId="52DDDE80"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3BDC4F0C"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0DD14652"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0836BCA"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CCB0078"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r>
      <w:tr w:rsidR="00090D8E" w:rsidRPr="00C44047" w14:paraId="763FB071"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24ADA55A"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34AD20CC"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0D0074D"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7B502F7"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r>
      <w:tr w:rsidR="00090D8E" w:rsidRPr="00C44047" w14:paraId="0F526BAF"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0460E2DB"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13EB8C28"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E6C8E88"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5A4D37E"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r>
      <w:tr w:rsidR="00090D8E" w:rsidRPr="00C44047" w14:paraId="291B0BE7"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67F9C30E"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73BCEFE9"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24CB934"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4469C799"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r>
      <w:tr w:rsidR="00090D8E" w:rsidRPr="00C44047" w14:paraId="239D7600"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0DA47629"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7955C32E"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A2DB611"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6AE9BD7"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r>
      <w:tr w:rsidR="00090D8E" w:rsidRPr="00C44047" w14:paraId="37FBDDC1"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6AC4B13E"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16D09029"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A37394E"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139E38F5"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r>
    </w:tbl>
    <w:p w14:paraId="54770B48"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p w14:paraId="75F89EA5" w14:textId="77777777" w:rsidR="00090D8E" w:rsidRPr="00C44047" w:rsidRDefault="00090D8E" w:rsidP="00E735E7">
      <w:pPr>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fizične osebe</w:t>
      </w:r>
      <w:r w:rsidRPr="00C44047">
        <w:rPr>
          <w:rFonts w:ascii="Tahoma" w:eastAsia="Times New Roman" w:hAnsi="Tahoma" w:cs="Tahoma"/>
          <w:lang w:eastAsia="sl-SI"/>
        </w:rPr>
        <w:t>, vključno z udeležbo tihih družbenikov:</w:t>
      </w:r>
    </w:p>
    <w:p w14:paraId="5DEB29CF" w14:textId="77777777" w:rsidR="00090D8E" w:rsidRPr="00C44047" w:rsidRDefault="00090D8E" w:rsidP="00E735E7">
      <w:pPr>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090D8E" w:rsidRPr="00C44047" w14:paraId="35547A10"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21AFCC6F"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704276D1"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40D52E7B"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4D64F694"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090D8E" w:rsidRPr="00C44047" w14:paraId="568612D4"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04DB79AE"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72D7AEB9"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756D6FB"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9824B0D"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r>
      <w:tr w:rsidR="00090D8E" w:rsidRPr="00C44047" w14:paraId="1F2176E5"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708D3870"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74BB1054"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76E593B"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F6209DE"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r>
      <w:tr w:rsidR="00090D8E" w:rsidRPr="00C44047" w14:paraId="5D023B3B"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61DB02BC"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2A04D471"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656CD58"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1B1057BA"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r>
      <w:tr w:rsidR="00090D8E" w:rsidRPr="00C44047" w14:paraId="30A765A6"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39A73D45"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5FE65D0D"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38CA586"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5B6CB70"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r>
      <w:tr w:rsidR="00090D8E" w:rsidRPr="00C44047" w14:paraId="72AAC2FD"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20F3629B"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341A8ADC"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94DD663"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A268435"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r>
      <w:tr w:rsidR="00090D8E" w:rsidRPr="00C44047" w14:paraId="1F72B5C4"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1C0746AB"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5E2ED12E"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51BC15B"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54D58C42"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r>
    </w:tbl>
    <w:p w14:paraId="0EB3E85D"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p w14:paraId="26E5E831" w14:textId="77777777" w:rsidR="00090D8E" w:rsidRPr="00C44047" w:rsidRDefault="00090D8E" w:rsidP="00E735E7">
      <w:pPr>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b/>
          <w:lang w:eastAsia="sl-SI"/>
        </w:rPr>
        <w:br w:type="page"/>
      </w:r>
      <w:r w:rsidRPr="00C44047">
        <w:rPr>
          <w:rFonts w:ascii="Tahoma" w:eastAsia="Times New Roman" w:hAnsi="Tahoma" w:cs="Tahoma"/>
          <w:b/>
          <w:lang w:eastAsia="sl-SI"/>
        </w:rPr>
        <w:lastRenderedPageBreak/>
        <w:t>IZJAVLJAMO</w:t>
      </w:r>
      <w:r w:rsidRPr="00C44047">
        <w:rPr>
          <w:rFonts w:ascii="Tahoma" w:eastAsia="Times New Roman" w:hAnsi="Tahoma" w:cs="Tahoma"/>
          <w:lang w:eastAsia="sl-SI"/>
        </w:rPr>
        <w:t xml:space="preserve">, da so skladno z določbami zakona, ki ureja gospodarske družbe, </w:t>
      </w:r>
      <w:r w:rsidRPr="00C44047">
        <w:rPr>
          <w:rFonts w:ascii="Tahoma" w:eastAsia="Times New Roman" w:hAnsi="Tahoma" w:cs="Tahoma"/>
          <w:u w:val="single"/>
          <w:lang w:eastAsia="sl-SI"/>
        </w:rPr>
        <w:t>povezane družbe</w:t>
      </w:r>
      <w:r w:rsidRPr="00C44047">
        <w:rPr>
          <w:rFonts w:ascii="Tahoma" w:eastAsia="Times New Roman" w:hAnsi="Tahoma" w:cs="Tahoma"/>
          <w:lang w:eastAsia="sl-SI"/>
        </w:rPr>
        <w:t xml:space="preserve"> z zgoraj navedenim ponudnikom, naslednji gospodarski subjekti:</w:t>
      </w:r>
    </w:p>
    <w:p w14:paraId="5D096050" w14:textId="77777777" w:rsidR="00090D8E" w:rsidRPr="00C44047" w:rsidRDefault="00090D8E" w:rsidP="00E735E7">
      <w:pPr>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090D8E" w:rsidRPr="00C44047" w14:paraId="2EE9AB75"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4BC0C5F6"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3D775399"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25CED745"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0B253EDF"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Matična številka</w:t>
            </w:r>
          </w:p>
        </w:tc>
      </w:tr>
      <w:tr w:rsidR="00090D8E" w:rsidRPr="00C44047" w14:paraId="37915707"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5563750E"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638E73D9"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AFF3CE6"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5CD02110"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r>
      <w:tr w:rsidR="00090D8E" w:rsidRPr="00C44047" w14:paraId="2479BEAE"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5DC476D1"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550F1082"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DF92A3C"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AD625ED"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r>
      <w:tr w:rsidR="00090D8E" w:rsidRPr="00C44047" w14:paraId="4E8A297F"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6D94DAEC"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029F750B"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A59CA4A"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1B24191"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r>
      <w:tr w:rsidR="00090D8E" w:rsidRPr="00C44047" w14:paraId="78A5A529"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2566D477"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74F19F36"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475CD7B"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6658D30E"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r>
      <w:tr w:rsidR="00090D8E" w:rsidRPr="00C44047" w14:paraId="63B6B574"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05BE1760"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68936C8E"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AB863A4"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ED3858A"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r>
      <w:tr w:rsidR="00090D8E" w:rsidRPr="00C44047" w14:paraId="082637C4"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735C176D"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2EFBAD34"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0830806E"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47BBBBF3"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tc>
      </w:tr>
    </w:tbl>
    <w:p w14:paraId="3D360F8D"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p w14:paraId="5DFF7AA6" w14:textId="77777777" w:rsidR="00090D8E" w:rsidRPr="00C44047" w:rsidRDefault="00090D8E" w:rsidP="00E735E7">
      <w:pPr>
        <w:keepLines/>
        <w:tabs>
          <w:tab w:val="left" w:pos="284"/>
        </w:tabs>
        <w:spacing w:after="0" w:line="240" w:lineRule="auto"/>
        <w:jc w:val="both"/>
        <w:rPr>
          <w:rFonts w:ascii="Tahoma" w:eastAsia="Times New Roman" w:hAnsi="Tahoma" w:cs="Tahoma"/>
          <w:lang w:eastAsia="sl-SI"/>
        </w:rPr>
      </w:pPr>
    </w:p>
    <w:p w14:paraId="2D1117C2" w14:textId="77777777" w:rsidR="00090D8E" w:rsidRPr="00C44047" w:rsidRDefault="00090D8E" w:rsidP="00E735E7">
      <w:pPr>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3C94512" w14:textId="77777777" w:rsidR="00090D8E" w:rsidRPr="00C44047" w:rsidRDefault="00090D8E" w:rsidP="00E735E7">
      <w:pPr>
        <w:keepLines/>
        <w:tabs>
          <w:tab w:val="left" w:pos="284"/>
        </w:tabs>
        <w:spacing w:after="0" w:line="240" w:lineRule="auto"/>
        <w:jc w:val="both"/>
        <w:rPr>
          <w:rFonts w:ascii="Tahoma" w:eastAsia="Times New Roman" w:hAnsi="Tahoma" w:cs="Tahoma"/>
          <w:lang w:eastAsia="sl-SI"/>
        </w:rPr>
      </w:pPr>
    </w:p>
    <w:p w14:paraId="5B6B83FA" w14:textId="77777777" w:rsidR="00090D8E" w:rsidRPr="00C44047" w:rsidRDefault="00090D8E" w:rsidP="00E735E7">
      <w:pPr>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za točnost in resničnost podatkov ter se zavedam, da je pogodba v primeru lažne izjave ali neresničnih podatkov o dejstvih v izjavi ničen. Zavezujem se, da bom naročnika obvestil o vsaki spremembi posredovanih podatkov.</w:t>
      </w:r>
    </w:p>
    <w:p w14:paraId="46B2EFC0" w14:textId="77777777" w:rsidR="00090D8E" w:rsidRPr="00C44047" w:rsidRDefault="00090D8E" w:rsidP="00E735E7">
      <w:pPr>
        <w:keepLines/>
        <w:tabs>
          <w:tab w:val="left" w:pos="284"/>
        </w:tabs>
        <w:spacing w:after="0" w:line="240" w:lineRule="auto"/>
        <w:jc w:val="both"/>
        <w:rPr>
          <w:rFonts w:ascii="Tahoma" w:eastAsia="Times New Roman" w:hAnsi="Tahoma" w:cs="Tahoma"/>
          <w:b/>
          <w:lang w:eastAsia="sl-SI"/>
        </w:rPr>
      </w:pPr>
    </w:p>
    <w:p w14:paraId="59A48219" w14:textId="77777777" w:rsidR="00090D8E" w:rsidRPr="00CA1AE3" w:rsidRDefault="00090D8E" w:rsidP="00E735E7">
      <w:pPr>
        <w:keepLines/>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171FE1C2" w14:textId="77777777" w:rsidR="00090D8E" w:rsidRPr="00CA1AE3" w:rsidRDefault="00090D8E" w:rsidP="00E735E7">
      <w:pPr>
        <w:keepLines/>
        <w:tabs>
          <w:tab w:val="left" w:pos="284"/>
        </w:tabs>
        <w:spacing w:after="0" w:line="240" w:lineRule="auto"/>
        <w:jc w:val="both"/>
        <w:rPr>
          <w:rFonts w:ascii="Tahoma" w:eastAsia="Times New Roman" w:hAnsi="Tahoma" w:cs="Tahoma"/>
          <w:b/>
          <w:lang w:eastAsia="sl-SI"/>
        </w:rPr>
      </w:pPr>
    </w:p>
    <w:p w14:paraId="3D249FCD" w14:textId="77777777" w:rsidR="00090D8E" w:rsidRPr="00CA1AE3" w:rsidRDefault="00090D8E" w:rsidP="00E735E7">
      <w:pPr>
        <w:keepLines/>
        <w:tabs>
          <w:tab w:val="left" w:pos="284"/>
        </w:tabs>
        <w:spacing w:after="0" w:line="240" w:lineRule="auto"/>
        <w:jc w:val="both"/>
        <w:rPr>
          <w:rFonts w:ascii="Tahoma" w:eastAsia="Times New Roman" w:hAnsi="Tahoma" w:cs="Tahoma"/>
          <w:b/>
          <w:sz w:val="20"/>
          <w:szCs w:val="20"/>
          <w:lang w:eastAsia="sl-SI"/>
        </w:rPr>
      </w:pPr>
    </w:p>
    <w:p w14:paraId="41134A86" w14:textId="77777777" w:rsidR="00090D8E" w:rsidRPr="00CA1AE3" w:rsidRDefault="00090D8E" w:rsidP="00E735E7">
      <w:pPr>
        <w:keepLines/>
        <w:tabs>
          <w:tab w:val="left" w:pos="284"/>
        </w:tabs>
        <w:spacing w:after="0" w:line="240" w:lineRule="auto"/>
        <w:jc w:val="both"/>
        <w:rPr>
          <w:rFonts w:ascii="Tahoma" w:eastAsia="Times New Roman" w:hAnsi="Tahoma" w:cs="Tahoma"/>
          <w:b/>
          <w:sz w:val="20"/>
          <w:szCs w:val="20"/>
          <w:lang w:eastAsia="sl-SI"/>
        </w:rPr>
      </w:pPr>
    </w:p>
    <w:p w14:paraId="1C1EC25C" w14:textId="77777777" w:rsidR="00090D8E" w:rsidRPr="00CA1AE3" w:rsidRDefault="00090D8E" w:rsidP="00E735E7">
      <w:pPr>
        <w:keepLines/>
        <w:tabs>
          <w:tab w:val="left" w:pos="284"/>
        </w:tabs>
        <w:spacing w:after="0" w:line="240" w:lineRule="auto"/>
        <w:jc w:val="both"/>
        <w:rPr>
          <w:rFonts w:ascii="Tahoma" w:eastAsia="Times New Roman" w:hAnsi="Tahoma" w:cs="Tahoma"/>
          <w:b/>
          <w:sz w:val="20"/>
          <w:szCs w:val="20"/>
          <w:lang w:eastAsia="sl-SI"/>
        </w:rPr>
      </w:pPr>
    </w:p>
    <w:p w14:paraId="6313086E" w14:textId="77777777" w:rsidR="00090D8E" w:rsidRPr="00CA1AE3" w:rsidRDefault="00090D8E" w:rsidP="00E735E7">
      <w:pPr>
        <w:keepLines/>
        <w:tabs>
          <w:tab w:val="left" w:pos="284"/>
        </w:tabs>
        <w:spacing w:after="0" w:line="240" w:lineRule="auto"/>
        <w:jc w:val="both"/>
        <w:rPr>
          <w:rFonts w:ascii="Tahoma" w:eastAsia="Times New Roman" w:hAnsi="Tahoma" w:cs="Tahoma"/>
          <w:b/>
          <w:sz w:val="20"/>
          <w:szCs w:val="20"/>
          <w:lang w:eastAsia="sl-SI"/>
        </w:rPr>
      </w:pPr>
    </w:p>
    <w:p w14:paraId="6C3748F6" w14:textId="77777777" w:rsidR="00090D8E" w:rsidRPr="00712BC8" w:rsidRDefault="00090D8E" w:rsidP="00E735E7">
      <w:pPr>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090D8E" w:rsidRPr="00712BC8" w14:paraId="554F01EE" w14:textId="77777777" w:rsidTr="00A9443F">
        <w:trPr>
          <w:trHeight w:val="235"/>
        </w:trPr>
        <w:tc>
          <w:tcPr>
            <w:tcW w:w="2977" w:type="dxa"/>
            <w:tcBorders>
              <w:bottom w:val="single" w:sz="4" w:space="0" w:color="auto"/>
            </w:tcBorders>
          </w:tcPr>
          <w:p w14:paraId="1FF6FFE1" w14:textId="77777777" w:rsidR="00090D8E" w:rsidRPr="00712BC8" w:rsidRDefault="00090D8E" w:rsidP="00E735E7">
            <w:pPr>
              <w:keepLines/>
              <w:spacing w:after="0" w:line="240" w:lineRule="auto"/>
              <w:jc w:val="both"/>
              <w:rPr>
                <w:rFonts w:ascii="Tahoma" w:eastAsia="Times New Roman" w:hAnsi="Tahoma" w:cs="Tahoma"/>
                <w:snapToGrid w:val="0"/>
                <w:color w:val="000000"/>
                <w:lang w:eastAsia="sl-SI"/>
              </w:rPr>
            </w:pPr>
          </w:p>
        </w:tc>
        <w:tc>
          <w:tcPr>
            <w:tcW w:w="2694" w:type="dxa"/>
          </w:tcPr>
          <w:p w14:paraId="61C30D9D" w14:textId="77777777" w:rsidR="00090D8E" w:rsidRPr="00712BC8" w:rsidRDefault="00090D8E" w:rsidP="00E735E7">
            <w:pPr>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12EE26B1" w14:textId="77777777" w:rsidR="00090D8E" w:rsidRPr="00712BC8" w:rsidRDefault="00090D8E" w:rsidP="00E735E7">
            <w:pPr>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090D8E" w:rsidRPr="00712BC8" w14:paraId="11591A62" w14:textId="77777777" w:rsidTr="00A9443F">
        <w:trPr>
          <w:trHeight w:val="235"/>
        </w:trPr>
        <w:tc>
          <w:tcPr>
            <w:tcW w:w="2977" w:type="dxa"/>
            <w:tcBorders>
              <w:top w:val="single" w:sz="4" w:space="0" w:color="auto"/>
            </w:tcBorders>
          </w:tcPr>
          <w:p w14:paraId="5309F90D" w14:textId="77777777" w:rsidR="00090D8E" w:rsidRPr="00712BC8" w:rsidRDefault="00090D8E" w:rsidP="00E735E7">
            <w:pPr>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40A44FA6" w14:textId="77777777" w:rsidR="00090D8E" w:rsidRPr="00712BC8" w:rsidRDefault="00090D8E" w:rsidP="00E735E7">
            <w:pPr>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7A906AAB" w14:textId="77777777" w:rsidR="00090D8E" w:rsidRPr="00712BC8" w:rsidRDefault="00090D8E" w:rsidP="00E735E7">
            <w:pPr>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2255E99C" w14:textId="77777777" w:rsidR="00090D8E" w:rsidRPr="00CA1AE3" w:rsidRDefault="00090D8E" w:rsidP="00E735E7">
      <w:pPr>
        <w:keepLines/>
        <w:tabs>
          <w:tab w:val="left" w:pos="284"/>
        </w:tabs>
        <w:spacing w:after="0" w:line="240" w:lineRule="auto"/>
        <w:jc w:val="both"/>
        <w:rPr>
          <w:rFonts w:ascii="Tahoma" w:eastAsia="Times New Roman" w:hAnsi="Tahoma" w:cs="Tahoma"/>
          <w:sz w:val="20"/>
          <w:szCs w:val="20"/>
          <w:lang w:eastAsia="sl-SI"/>
        </w:rPr>
      </w:pPr>
    </w:p>
    <w:p w14:paraId="54EFCE80" w14:textId="77777777" w:rsidR="00090D8E" w:rsidRPr="00CA1AE3" w:rsidRDefault="00090D8E" w:rsidP="00E735E7">
      <w:pPr>
        <w:keepLines/>
        <w:tabs>
          <w:tab w:val="left" w:pos="284"/>
        </w:tabs>
        <w:spacing w:after="0" w:line="240" w:lineRule="auto"/>
        <w:jc w:val="both"/>
        <w:rPr>
          <w:rFonts w:ascii="Tahoma" w:eastAsia="Times New Roman" w:hAnsi="Tahoma" w:cs="Tahoma"/>
          <w:sz w:val="20"/>
          <w:szCs w:val="20"/>
          <w:lang w:eastAsia="sl-SI"/>
        </w:rPr>
      </w:pPr>
    </w:p>
    <w:p w14:paraId="0ED1F39F" w14:textId="77777777" w:rsidR="00090D8E" w:rsidRPr="00CA1AE3" w:rsidRDefault="00090D8E" w:rsidP="00E735E7">
      <w:pPr>
        <w:keepLines/>
        <w:tabs>
          <w:tab w:val="left" w:pos="284"/>
        </w:tabs>
        <w:spacing w:after="0" w:line="240" w:lineRule="auto"/>
        <w:jc w:val="both"/>
        <w:rPr>
          <w:rFonts w:ascii="Tahoma" w:eastAsia="Times New Roman" w:hAnsi="Tahoma" w:cs="Tahoma"/>
          <w:sz w:val="20"/>
          <w:szCs w:val="20"/>
          <w:lang w:eastAsia="sl-SI"/>
        </w:rPr>
      </w:pPr>
    </w:p>
    <w:p w14:paraId="277BDC8D" w14:textId="77777777" w:rsidR="00090D8E" w:rsidRPr="00CA1AE3" w:rsidRDefault="00090D8E" w:rsidP="00E735E7">
      <w:pPr>
        <w:keepLines/>
        <w:tabs>
          <w:tab w:val="left" w:pos="284"/>
        </w:tabs>
        <w:spacing w:after="0" w:line="240" w:lineRule="auto"/>
        <w:jc w:val="both"/>
        <w:rPr>
          <w:rFonts w:ascii="Tahoma" w:eastAsia="Times New Roman" w:hAnsi="Tahoma" w:cs="Tahoma"/>
          <w:sz w:val="20"/>
          <w:szCs w:val="20"/>
          <w:lang w:eastAsia="sl-SI"/>
        </w:rPr>
      </w:pPr>
    </w:p>
    <w:p w14:paraId="55C8D321" w14:textId="77777777" w:rsidR="00090D8E" w:rsidRPr="00CA1AE3" w:rsidRDefault="00090D8E" w:rsidP="00E735E7">
      <w:pPr>
        <w:keepLines/>
        <w:tabs>
          <w:tab w:val="left" w:pos="284"/>
        </w:tabs>
        <w:spacing w:after="0" w:line="240" w:lineRule="auto"/>
        <w:jc w:val="both"/>
        <w:rPr>
          <w:rFonts w:ascii="Tahoma" w:eastAsia="Times New Roman" w:hAnsi="Tahoma" w:cs="Tahoma"/>
          <w:i/>
          <w:sz w:val="18"/>
          <w:lang w:eastAsia="sl-SI"/>
        </w:rPr>
      </w:pPr>
    </w:p>
    <w:p w14:paraId="145884E3" w14:textId="77777777" w:rsidR="00090D8E" w:rsidRPr="00CA1AE3" w:rsidRDefault="00090D8E" w:rsidP="00E735E7">
      <w:pPr>
        <w:keepLines/>
        <w:tabs>
          <w:tab w:val="left" w:pos="284"/>
        </w:tabs>
        <w:spacing w:after="0" w:line="240" w:lineRule="auto"/>
        <w:jc w:val="both"/>
        <w:rPr>
          <w:rFonts w:ascii="Tahoma" w:eastAsia="Times New Roman" w:hAnsi="Tahoma" w:cs="Tahoma"/>
          <w:i/>
          <w:sz w:val="18"/>
          <w:lang w:eastAsia="sl-SI"/>
        </w:rPr>
      </w:pPr>
    </w:p>
    <w:p w14:paraId="22EEC186" w14:textId="77777777" w:rsidR="00090D8E" w:rsidRPr="00CA1AE3" w:rsidRDefault="00090D8E" w:rsidP="00E735E7">
      <w:pPr>
        <w:keepLines/>
        <w:tabs>
          <w:tab w:val="left" w:pos="284"/>
        </w:tabs>
        <w:spacing w:after="0" w:line="240" w:lineRule="auto"/>
        <w:jc w:val="both"/>
        <w:rPr>
          <w:rFonts w:ascii="Tahoma" w:eastAsia="Times New Roman" w:hAnsi="Tahoma" w:cs="Tahoma"/>
          <w:i/>
          <w:sz w:val="18"/>
          <w:lang w:eastAsia="sl-SI"/>
        </w:rPr>
      </w:pPr>
      <w:r w:rsidRPr="00CA1AE3">
        <w:rPr>
          <w:rFonts w:ascii="Tahoma" w:eastAsia="Times New Roman" w:hAnsi="Tahoma" w:cs="Tahoma"/>
          <w:b/>
          <w:i/>
          <w:sz w:val="18"/>
          <w:lang w:eastAsia="sl-SI"/>
        </w:rPr>
        <w:t>Navodilo:</w:t>
      </w:r>
      <w:r w:rsidRPr="00CA1AE3">
        <w:rPr>
          <w:rFonts w:ascii="Tahoma" w:eastAsia="Times New Roman" w:hAnsi="Tahoma" w:cs="Tahoma"/>
          <w:i/>
          <w:sz w:val="18"/>
          <w:lang w:eastAsia="sl-SI"/>
        </w:rPr>
        <w:t xml:space="preserve"> </w:t>
      </w:r>
    </w:p>
    <w:p w14:paraId="3C82E8FA" w14:textId="77777777" w:rsidR="00090D8E" w:rsidRPr="00CA1AE3" w:rsidRDefault="00090D8E" w:rsidP="00E735E7">
      <w:pPr>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05309A9D" w14:textId="77777777" w:rsidR="00090D8E" w:rsidRPr="00CA1AE3" w:rsidRDefault="00090D8E" w:rsidP="00E735E7">
      <w:pPr>
        <w:keepLines/>
        <w:tabs>
          <w:tab w:val="left" w:pos="284"/>
        </w:tabs>
        <w:spacing w:after="0" w:line="240" w:lineRule="auto"/>
        <w:jc w:val="both"/>
        <w:rPr>
          <w:rFonts w:ascii="Tahoma" w:eastAsia="Times New Roman" w:hAnsi="Tahoma" w:cs="Tahoma"/>
          <w:i/>
          <w:sz w:val="18"/>
          <w:lang w:eastAsia="sl-SI"/>
        </w:rPr>
      </w:pPr>
    </w:p>
    <w:p w14:paraId="34A819B4" w14:textId="77777777" w:rsidR="00090D8E" w:rsidRPr="00CA1AE3" w:rsidRDefault="00090D8E" w:rsidP="00E735E7">
      <w:pPr>
        <w:keepLines/>
        <w:tabs>
          <w:tab w:val="left" w:pos="284"/>
        </w:tabs>
        <w:spacing w:after="0" w:line="240" w:lineRule="auto"/>
        <w:jc w:val="both"/>
        <w:rPr>
          <w:rFonts w:ascii="Tahoma" w:eastAsia="Times New Roman" w:hAnsi="Tahoma" w:cs="Tahoma"/>
          <w:i/>
          <w:sz w:val="18"/>
          <w:lang w:eastAsia="sl-SI"/>
        </w:rPr>
      </w:pPr>
    </w:p>
    <w:p w14:paraId="2FEEEFB9" w14:textId="77777777" w:rsidR="00090D8E" w:rsidRPr="00CA1AE3" w:rsidRDefault="00090D8E" w:rsidP="00E735E7">
      <w:pPr>
        <w:keepLines/>
        <w:tabs>
          <w:tab w:val="left" w:pos="284"/>
        </w:tabs>
        <w:spacing w:after="0" w:line="240" w:lineRule="auto"/>
        <w:jc w:val="both"/>
        <w:rPr>
          <w:rFonts w:ascii="Tahoma" w:eastAsia="Times New Roman" w:hAnsi="Tahoma" w:cs="Tahoma"/>
          <w:bCs/>
          <w:i/>
          <w:sz w:val="18"/>
          <w:lang w:eastAsia="sl-SI"/>
        </w:rPr>
      </w:pPr>
      <w:r w:rsidRPr="00CA1AE3">
        <w:rPr>
          <w:rFonts w:ascii="Tahoma" w:eastAsia="Times New Roman" w:hAnsi="Tahoma" w:cs="Tahoma"/>
          <w:b/>
          <w:bCs/>
          <w:i/>
          <w:sz w:val="18"/>
          <w:lang w:eastAsia="sl-SI"/>
        </w:rPr>
        <w:t>Opomba:</w:t>
      </w:r>
      <w:r w:rsidRPr="00CA1AE3">
        <w:rPr>
          <w:rFonts w:ascii="Tahoma" w:eastAsia="Times New Roman" w:hAnsi="Tahoma" w:cs="Tahoma"/>
          <w:bCs/>
          <w:i/>
          <w:sz w:val="18"/>
          <w:lang w:eastAsia="sl-SI"/>
        </w:rPr>
        <w:t xml:space="preserve"> </w:t>
      </w:r>
    </w:p>
    <w:p w14:paraId="7C6F642B" w14:textId="77777777" w:rsidR="00090D8E" w:rsidRPr="00CA1AE3" w:rsidRDefault="00090D8E" w:rsidP="00E735E7">
      <w:pPr>
        <w:keepLines/>
        <w:numPr>
          <w:ilvl w:val="0"/>
          <w:numId w:val="3"/>
        </w:numPr>
        <w:tabs>
          <w:tab w:val="left" w:pos="284"/>
          <w:tab w:val="num" w:pos="1070"/>
        </w:tabs>
        <w:spacing w:after="0" w:line="240" w:lineRule="auto"/>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V skladu z odgovorom Komisije za preprečevanje korupcije na vprašanje št. 214 z dne 23.2.2012 v zadevi pod št. 0672-1/2012-39 (objavljeno na spletni strani </w:t>
      </w:r>
      <w:hyperlink r:id="rId17" w:history="1">
        <w:r w:rsidRPr="00CA1AE3">
          <w:rPr>
            <w:rFonts w:ascii="Tahoma" w:eastAsia="Times New Roman" w:hAnsi="Tahoma" w:cs="Tahoma"/>
            <w:i/>
            <w:iCs/>
            <w:color w:val="0000FF"/>
            <w:sz w:val="18"/>
            <w:u w:val="single"/>
            <w:lang w:eastAsia="sl-SI"/>
          </w:rPr>
          <w:t>https://www.kpk-rs.si/sl/pogosta-vprasanja</w:t>
        </w:r>
      </w:hyperlink>
      <w:r w:rsidRPr="00CA1AE3">
        <w:rPr>
          <w:rFonts w:ascii="Tahoma" w:eastAsia="Times New Roman" w:hAnsi="Tahoma" w:cs="Tahoma"/>
          <w:i/>
          <w:iCs/>
          <w:sz w:val="18"/>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5862CF43" w14:textId="77777777" w:rsidR="00090D8E" w:rsidRPr="00843A6C" w:rsidRDefault="00090D8E" w:rsidP="00E735E7">
      <w:pPr>
        <w:keepLines/>
        <w:spacing w:after="0" w:line="240" w:lineRule="auto"/>
        <w:jc w:val="both"/>
        <w:rPr>
          <w:rFonts w:ascii="Tahoma" w:eastAsia="Times New Roman" w:hAnsi="Tahoma" w:cs="Tahoma"/>
          <w:bCs/>
          <w:i/>
          <w:sz w:val="18"/>
          <w:lang w:eastAsia="sl-SI"/>
        </w:rPr>
      </w:pPr>
      <w:r w:rsidRPr="00CA1AE3">
        <w:rPr>
          <w:rFonts w:ascii="Tahoma" w:eastAsia="Times New Roman" w:hAnsi="Tahoma" w:cs="Tahoma"/>
          <w:i/>
          <w:sz w:val="18"/>
          <w:lang w:eastAsia="sl-SI"/>
        </w:rPr>
        <w:t xml:space="preserve"> </w:t>
      </w:r>
      <w:r w:rsidRPr="00CA1AE3">
        <w:rPr>
          <w:rFonts w:ascii="Tahoma" w:eastAsia="Times New Roman" w:hAnsi="Tahoma" w:cs="Tahoma"/>
          <w:i/>
          <w:sz w:val="18"/>
          <w:lang w:eastAsia="sl-SI"/>
        </w:rPr>
        <w:br w:type="page"/>
      </w:r>
    </w:p>
    <w:p w14:paraId="61B6311A" w14:textId="77777777" w:rsidR="004664D5" w:rsidRPr="00637345" w:rsidRDefault="004664D5" w:rsidP="00E735E7">
      <w:pPr>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sz w:val="18"/>
          <w:lang w:eastAsia="sl-SI"/>
        </w:rPr>
        <w:lastRenderedPageBreak/>
        <w:t>Priloga 3/2</w:t>
      </w:r>
    </w:p>
    <w:p w14:paraId="2586A4A3" w14:textId="77777777" w:rsidR="004664D5" w:rsidRPr="00637345" w:rsidRDefault="004664D5" w:rsidP="00E735E7">
      <w:pPr>
        <w:keepLines/>
        <w:widowControl w:val="0"/>
        <w:spacing w:after="0" w:line="240" w:lineRule="auto"/>
        <w:jc w:val="both"/>
        <w:rPr>
          <w:rFonts w:ascii="Tahoma" w:eastAsia="Times New Roman" w:hAnsi="Tahoma" w:cs="Tahoma"/>
          <w:lang w:eastAsia="sl-SI"/>
        </w:rPr>
      </w:pPr>
    </w:p>
    <w:p w14:paraId="3966D429" w14:textId="77777777" w:rsidR="004664D5" w:rsidRPr="00637345" w:rsidRDefault="004664D5" w:rsidP="00E735E7">
      <w:pPr>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 – ZA PRAVNE OSEBE</w:t>
      </w:r>
    </w:p>
    <w:p w14:paraId="38E605A8" w14:textId="77777777" w:rsidR="004664D5" w:rsidRPr="00637345" w:rsidRDefault="004664D5" w:rsidP="00E735E7">
      <w:pPr>
        <w:keepLines/>
        <w:widowControl w:val="0"/>
        <w:spacing w:after="0" w:line="240" w:lineRule="auto"/>
        <w:jc w:val="both"/>
        <w:rPr>
          <w:rFonts w:ascii="Tahoma" w:eastAsia="Times New Roman" w:hAnsi="Tahoma" w:cs="Tahoma"/>
          <w:sz w:val="20"/>
          <w:lang w:eastAsia="sl-SI"/>
        </w:rPr>
      </w:pPr>
    </w:p>
    <w:p w14:paraId="6B73D2EC" w14:textId="77777777" w:rsidR="004664D5" w:rsidRPr="00637345" w:rsidRDefault="004664D5" w:rsidP="00E735E7">
      <w:pPr>
        <w:keepLines/>
        <w:widowControl w:val="0"/>
        <w:spacing w:after="0" w:line="240" w:lineRule="auto"/>
        <w:jc w:val="both"/>
        <w:rPr>
          <w:rFonts w:ascii="Tahoma" w:eastAsia="Times New Roman" w:hAnsi="Tahoma" w:cs="Tahoma"/>
          <w:sz w:val="20"/>
          <w:lang w:eastAsia="sl-SI"/>
        </w:rPr>
      </w:pPr>
    </w:p>
    <w:p w14:paraId="556FA038" w14:textId="77777777" w:rsidR="004664D5" w:rsidRPr="00637345" w:rsidRDefault="004664D5" w:rsidP="00E735E7">
      <w:pPr>
        <w:keepLines/>
        <w:widowControl w:val="0"/>
        <w:spacing w:after="0" w:line="240" w:lineRule="auto"/>
        <w:jc w:val="both"/>
        <w:rPr>
          <w:rFonts w:ascii="Tahoma" w:eastAsia="Times New Roman" w:hAnsi="Tahoma" w:cs="Tahoma"/>
          <w:sz w:val="20"/>
          <w:lang w:eastAsia="sl-SI"/>
        </w:rPr>
      </w:pPr>
    </w:p>
    <w:p w14:paraId="3662612E" w14:textId="77777777" w:rsidR="004664D5" w:rsidRPr="004664D5" w:rsidRDefault="004664D5" w:rsidP="00E735E7">
      <w:pPr>
        <w:keepLines/>
        <w:widowControl w:val="0"/>
        <w:tabs>
          <w:tab w:val="left" w:pos="8647"/>
          <w:tab w:val="left" w:pos="9498"/>
        </w:tabs>
        <w:spacing w:after="0" w:line="240" w:lineRule="auto"/>
        <w:ind w:right="-2"/>
        <w:jc w:val="both"/>
        <w:rPr>
          <w:rFonts w:ascii="Tahoma" w:eastAsia="Times New Roman" w:hAnsi="Tahoma" w:cs="Tahoma"/>
          <w:sz w:val="20"/>
          <w:szCs w:val="20"/>
          <w:lang w:eastAsia="sl-SI"/>
        </w:rPr>
      </w:pPr>
      <w:r w:rsidRPr="004664D5">
        <w:rPr>
          <w:rFonts w:ascii="Tahoma" w:eastAsia="Times New Roman" w:hAnsi="Tahoma" w:cs="Tahoma"/>
          <w:b/>
          <w:sz w:val="20"/>
          <w:szCs w:val="20"/>
          <w:lang w:eastAsia="sl-SI"/>
        </w:rPr>
        <w:t>__________________________</w:t>
      </w:r>
      <w:r w:rsidRPr="004664D5">
        <w:rPr>
          <w:rFonts w:ascii="Tahoma" w:eastAsia="Times New Roman" w:hAnsi="Tahoma" w:cs="Tahoma"/>
          <w:sz w:val="20"/>
          <w:szCs w:val="20"/>
          <w:lang w:eastAsia="sl-SI"/>
        </w:rPr>
        <w:t xml:space="preserve">(naziv pooblastitelja) pooblaščam JAVNI HOLDING Ljubljana, d.o.o., Verovškova ulica 70, 1000 Ljubljana, da za potrebe preverjanja izpolnjevanja pogojev v postopku oddaje javnega naročila z oznako </w:t>
      </w:r>
      <w:r w:rsidRPr="004664D5">
        <w:rPr>
          <w:rFonts w:ascii="Tahoma" w:eastAsia="Times New Roman" w:hAnsi="Tahoma" w:cs="Tahoma"/>
          <w:b/>
          <w:noProof/>
          <w:sz w:val="20"/>
          <w:szCs w:val="20"/>
          <w:lang w:eastAsia="sl-SI"/>
        </w:rPr>
        <w:t>JPE-SPV-172/20 - Strojna dela na področju vzdrževanja tlačnega dela kotlov</w:t>
      </w:r>
      <w:r w:rsidRPr="004664D5">
        <w:rPr>
          <w:rFonts w:ascii="Tahoma" w:eastAsia="Times New Roman" w:hAnsi="Tahoma" w:cs="Tahoma"/>
          <w:sz w:val="20"/>
          <w:szCs w:val="20"/>
          <w:lang w:eastAsia="sl-SI"/>
        </w:rPr>
        <w:t>, od Ministrstva za pravosodje pridobi potrdilo iz kazenske evidence.</w:t>
      </w:r>
    </w:p>
    <w:p w14:paraId="7736FD92" w14:textId="77777777" w:rsidR="004664D5" w:rsidRPr="00637345" w:rsidRDefault="004664D5" w:rsidP="00E735E7">
      <w:pPr>
        <w:keepLines/>
        <w:widowControl w:val="0"/>
        <w:spacing w:after="0" w:line="240" w:lineRule="auto"/>
        <w:jc w:val="both"/>
        <w:rPr>
          <w:rFonts w:ascii="Tahoma" w:eastAsia="Times New Roman" w:hAnsi="Tahoma" w:cs="Tahoma"/>
          <w:sz w:val="20"/>
          <w:lang w:eastAsia="sl-SI"/>
        </w:rPr>
      </w:pPr>
    </w:p>
    <w:p w14:paraId="13AABE68" w14:textId="77777777" w:rsidR="004664D5" w:rsidRPr="00637345" w:rsidRDefault="004664D5" w:rsidP="00E735E7">
      <w:pPr>
        <w:keepLines/>
        <w:widowControl w:val="0"/>
        <w:spacing w:after="0" w:line="240" w:lineRule="auto"/>
        <w:jc w:val="both"/>
        <w:rPr>
          <w:rFonts w:ascii="Tahoma" w:eastAsia="Times New Roman" w:hAnsi="Tahoma" w:cs="Tahoma"/>
          <w:sz w:val="20"/>
          <w:lang w:eastAsia="sl-SI"/>
        </w:rPr>
      </w:pPr>
    </w:p>
    <w:p w14:paraId="185752B5" w14:textId="77777777" w:rsidR="004664D5" w:rsidRPr="00637345" w:rsidRDefault="004664D5" w:rsidP="00E735E7">
      <w:pPr>
        <w:keepLines/>
        <w:widowControl w:val="0"/>
        <w:spacing w:after="0" w:line="240" w:lineRule="auto"/>
        <w:jc w:val="both"/>
        <w:rPr>
          <w:rFonts w:ascii="Tahoma" w:eastAsia="Times New Roman" w:hAnsi="Tahoma" w:cs="Tahoma"/>
          <w:sz w:val="20"/>
          <w:lang w:eastAsia="sl-SI"/>
        </w:rPr>
      </w:pPr>
    </w:p>
    <w:p w14:paraId="690CA2B2" w14:textId="77777777" w:rsidR="004664D5" w:rsidRPr="00637345" w:rsidRDefault="004664D5" w:rsidP="00E735E7">
      <w:pPr>
        <w:keepLines/>
        <w:widowControl w:val="0"/>
        <w:spacing w:after="0" w:line="240" w:lineRule="auto"/>
        <w:jc w:val="both"/>
        <w:rPr>
          <w:rFonts w:ascii="Tahoma" w:eastAsia="Times New Roman" w:hAnsi="Tahoma" w:cs="Tahoma"/>
          <w:sz w:val="20"/>
          <w:lang w:eastAsia="sl-SI"/>
        </w:rPr>
      </w:pPr>
    </w:p>
    <w:p w14:paraId="24CA88AB" w14:textId="77777777" w:rsidR="004664D5" w:rsidRPr="00637345" w:rsidRDefault="004664D5" w:rsidP="00E735E7">
      <w:pPr>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sz w:val="20"/>
          <w:lang w:eastAsia="sl-SI"/>
        </w:rPr>
        <w:t>Podatki o pravni osebi:</w:t>
      </w:r>
    </w:p>
    <w:p w14:paraId="08E9C138" w14:textId="77777777" w:rsidR="004664D5" w:rsidRPr="00637345" w:rsidRDefault="004664D5" w:rsidP="00E735E7">
      <w:pPr>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Polno ime podjetja</w:t>
      </w:r>
      <w:r w:rsidRPr="00637345">
        <w:rPr>
          <w:rFonts w:ascii="Tahoma" w:eastAsia="Times New Roman" w:hAnsi="Tahoma" w:cs="Tahoma"/>
          <w:sz w:val="20"/>
          <w:lang w:eastAsia="sl-SI"/>
        </w:rPr>
        <w:t>: _____________________________________________________________</w:t>
      </w:r>
    </w:p>
    <w:p w14:paraId="0AA6448F" w14:textId="77777777" w:rsidR="004664D5" w:rsidRPr="00637345" w:rsidRDefault="004664D5" w:rsidP="00E735E7">
      <w:pPr>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Sedež podjetja</w:t>
      </w:r>
      <w:r w:rsidRPr="00637345">
        <w:rPr>
          <w:rFonts w:ascii="Tahoma" w:eastAsia="Times New Roman" w:hAnsi="Tahoma" w:cs="Tahoma"/>
          <w:sz w:val="20"/>
          <w:lang w:eastAsia="sl-SI"/>
        </w:rPr>
        <w:t>: ________________________________________________________________</w:t>
      </w:r>
    </w:p>
    <w:p w14:paraId="27A0D2CE" w14:textId="77777777" w:rsidR="004664D5" w:rsidRPr="00637345" w:rsidRDefault="004664D5" w:rsidP="00E735E7">
      <w:pPr>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Občina sedeža podjetja</w:t>
      </w:r>
      <w:r w:rsidRPr="00637345">
        <w:rPr>
          <w:rFonts w:ascii="Tahoma" w:eastAsia="Times New Roman" w:hAnsi="Tahoma" w:cs="Tahoma"/>
          <w:sz w:val="20"/>
          <w:lang w:eastAsia="sl-SI"/>
        </w:rPr>
        <w:t>: _________________________________________________________</w:t>
      </w:r>
    </w:p>
    <w:p w14:paraId="5FC3ECCB" w14:textId="77777777" w:rsidR="004664D5" w:rsidRPr="00637345" w:rsidRDefault="004664D5" w:rsidP="00E735E7">
      <w:pPr>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Številka vpisa v sodni register (št. vložka)</w:t>
      </w:r>
      <w:r w:rsidRPr="00637345">
        <w:rPr>
          <w:rFonts w:ascii="Tahoma" w:eastAsia="Times New Roman" w:hAnsi="Tahoma" w:cs="Tahoma"/>
          <w:sz w:val="20"/>
          <w:lang w:eastAsia="sl-SI"/>
        </w:rPr>
        <w:t>: ___________________________________________</w:t>
      </w:r>
    </w:p>
    <w:p w14:paraId="7A601E48" w14:textId="77777777" w:rsidR="004664D5" w:rsidRPr="00637345" w:rsidRDefault="004664D5" w:rsidP="00E735E7">
      <w:pPr>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Matična številka podjetja</w:t>
      </w:r>
      <w:r w:rsidRPr="00637345">
        <w:rPr>
          <w:rFonts w:ascii="Tahoma" w:eastAsia="Times New Roman" w:hAnsi="Tahoma" w:cs="Tahoma"/>
          <w:sz w:val="20"/>
          <w:lang w:eastAsia="sl-SI"/>
        </w:rPr>
        <w:t>: _________________________________________________________</w:t>
      </w:r>
    </w:p>
    <w:p w14:paraId="547697A2" w14:textId="77777777" w:rsidR="004664D5" w:rsidRPr="00637345" w:rsidRDefault="004664D5" w:rsidP="00E735E7">
      <w:pPr>
        <w:keepLines/>
        <w:widowControl w:val="0"/>
        <w:spacing w:after="0" w:line="240" w:lineRule="auto"/>
        <w:jc w:val="both"/>
        <w:rPr>
          <w:rFonts w:ascii="Tahoma" w:eastAsia="Times New Roman" w:hAnsi="Tahoma" w:cs="Tahoma"/>
          <w:sz w:val="20"/>
          <w:lang w:eastAsia="sl-SI"/>
        </w:rPr>
      </w:pPr>
    </w:p>
    <w:p w14:paraId="64A3F5D8" w14:textId="77777777" w:rsidR="004664D5" w:rsidRPr="00637345" w:rsidRDefault="004664D5" w:rsidP="00E735E7">
      <w:pPr>
        <w:keepLines/>
        <w:widowControl w:val="0"/>
        <w:spacing w:after="0" w:line="240" w:lineRule="auto"/>
        <w:jc w:val="both"/>
        <w:rPr>
          <w:rFonts w:ascii="Tahoma" w:eastAsia="Times New Roman" w:hAnsi="Tahoma" w:cs="Tahoma"/>
          <w:sz w:val="20"/>
          <w:lang w:eastAsia="sl-SI"/>
        </w:rPr>
      </w:pPr>
    </w:p>
    <w:p w14:paraId="011B5110" w14:textId="77777777" w:rsidR="004664D5" w:rsidRPr="00637345" w:rsidRDefault="004664D5" w:rsidP="00E735E7">
      <w:pPr>
        <w:keepLines/>
        <w:widowControl w:val="0"/>
        <w:spacing w:after="0" w:line="240" w:lineRule="auto"/>
        <w:jc w:val="both"/>
        <w:rPr>
          <w:rFonts w:ascii="Tahoma" w:eastAsia="Times New Roman" w:hAnsi="Tahoma" w:cs="Tahoma"/>
          <w:sz w:val="20"/>
          <w:lang w:eastAsia="sl-SI"/>
        </w:rPr>
      </w:pPr>
    </w:p>
    <w:p w14:paraId="10019461" w14:textId="77777777" w:rsidR="004664D5" w:rsidRPr="00637345" w:rsidRDefault="004664D5" w:rsidP="00E735E7">
      <w:pPr>
        <w:keepLines/>
        <w:widowControl w:val="0"/>
        <w:spacing w:after="0" w:line="240" w:lineRule="auto"/>
        <w:jc w:val="both"/>
        <w:rPr>
          <w:rFonts w:ascii="Tahoma" w:eastAsia="Times New Roman" w:hAnsi="Tahoma" w:cs="Tahoma"/>
          <w:sz w:val="20"/>
          <w:lang w:eastAsia="sl-SI"/>
        </w:rPr>
      </w:pPr>
    </w:p>
    <w:p w14:paraId="27A5FE3F" w14:textId="77777777" w:rsidR="004664D5" w:rsidRPr="00637345" w:rsidRDefault="004664D5" w:rsidP="00E735E7">
      <w:pPr>
        <w:keepLines/>
        <w:widowControl w:val="0"/>
        <w:spacing w:after="0" w:line="240" w:lineRule="auto"/>
        <w:jc w:val="both"/>
        <w:rPr>
          <w:rFonts w:ascii="Tahoma" w:eastAsia="Times New Roman" w:hAnsi="Tahoma" w:cs="Tahoma"/>
          <w:sz w:val="20"/>
          <w:lang w:eastAsia="sl-SI"/>
        </w:rPr>
      </w:pPr>
    </w:p>
    <w:p w14:paraId="26176DEC" w14:textId="77777777" w:rsidR="004664D5" w:rsidRPr="00637345" w:rsidRDefault="004664D5" w:rsidP="00E735E7">
      <w:pPr>
        <w:keepLines/>
        <w:widowControl w:val="0"/>
        <w:spacing w:after="0" w:line="240" w:lineRule="auto"/>
        <w:jc w:val="both"/>
        <w:rPr>
          <w:rFonts w:ascii="Tahoma" w:eastAsia="Times New Roman" w:hAnsi="Tahoma" w:cs="Tahoma"/>
          <w:sz w:val="20"/>
          <w:lang w:eastAsia="sl-SI"/>
        </w:rPr>
      </w:pPr>
    </w:p>
    <w:p w14:paraId="6BE0CD50" w14:textId="77777777" w:rsidR="004664D5" w:rsidRPr="00637345" w:rsidRDefault="004664D5" w:rsidP="00E735E7">
      <w:pPr>
        <w:keepLines/>
        <w:widowControl w:val="0"/>
        <w:spacing w:after="0" w:line="240" w:lineRule="auto"/>
        <w:jc w:val="both"/>
        <w:rPr>
          <w:rFonts w:ascii="Tahoma" w:eastAsia="Times New Roman" w:hAnsi="Tahoma" w:cs="Tahoma"/>
          <w:sz w:val="20"/>
          <w:lang w:eastAsia="sl-SI"/>
        </w:rPr>
      </w:pPr>
    </w:p>
    <w:p w14:paraId="2A315EB4" w14:textId="77777777" w:rsidR="004664D5" w:rsidRPr="00637345" w:rsidRDefault="004664D5" w:rsidP="00E735E7">
      <w:pPr>
        <w:keepLines/>
        <w:widowControl w:val="0"/>
        <w:spacing w:after="0" w:line="240" w:lineRule="auto"/>
        <w:jc w:val="both"/>
        <w:rPr>
          <w:rFonts w:ascii="Tahoma" w:eastAsia="Times New Roman" w:hAnsi="Tahoma" w:cs="Tahoma"/>
          <w:sz w:val="20"/>
          <w:lang w:eastAsia="sl-SI"/>
        </w:rPr>
      </w:pPr>
    </w:p>
    <w:p w14:paraId="430AD929" w14:textId="77777777" w:rsidR="004664D5" w:rsidRPr="00637345" w:rsidRDefault="004664D5" w:rsidP="00E735E7">
      <w:pPr>
        <w:keepLines/>
        <w:widowControl w:val="0"/>
        <w:spacing w:after="0" w:line="240" w:lineRule="auto"/>
        <w:jc w:val="both"/>
        <w:rPr>
          <w:rFonts w:ascii="Tahoma" w:eastAsia="Times New Roman" w:hAnsi="Tahoma" w:cs="Tahoma"/>
          <w:sz w:val="20"/>
          <w:lang w:eastAsia="sl-SI"/>
        </w:rPr>
      </w:pPr>
    </w:p>
    <w:p w14:paraId="1239D576" w14:textId="77777777" w:rsidR="004664D5" w:rsidRPr="00637345" w:rsidRDefault="004664D5" w:rsidP="00E735E7">
      <w:pPr>
        <w:keepLines/>
        <w:widowControl w:val="0"/>
        <w:spacing w:after="0" w:line="240" w:lineRule="auto"/>
        <w:jc w:val="both"/>
        <w:rPr>
          <w:rFonts w:ascii="Tahoma" w:eastAsia="Times New Roman" w:hAnsi="Tahoma" w:cs="Tahoma"/>
          <w:sz w:val="20"/>
          <w:lang w:eastAsia="sl-SI"/>
        </w:rPr>
      </w:pPr>
    </w:p>
    <w:p w14:paraId="4FBEC1FE" w14:textId="77777777" w:rsidR="004664D5" w:rsidRPr="00637345" w:rsidRDefault="004664D5" w:rsidP="00E735E7">
      <w:pPr>
        <w:keepLines/>
        <w:widowControl w:val="0"/>
        <w:spacing w:after="0" w:line="240" w:lineRule="auto"/>
        <w:jc w:val="both"/>
        <w:rPr>
          <w:rFonts w:ascii="Tahoma" w:eastAsia="Times New Roman" w:hAnsi="Tahoma" w:cs="Tahoma"/>
          <w:sz w:val="20"/>
          <w:lang w:eastAsia="sl-SI"/>
        </w:rPr>
      </w:pPr>
    </w:p>
    <w:p w14:paraId="64251AF7" w14:textId="77777777" w:rsidR="004664D5" w:rsidRPr="00637345" w:rsidRDefault="004664D5" w:rsidP="00E735E7">
      <w:pPr>
        <w:keepLines/>
        <w:widowControl w:val="0"/>
        <w:spacing w:after="0" w:line="240" w:lineRule="auto"/>
        <w:jc w:val="both"/>
        <w:rPr>
          <w:rFonts w:ascii="Tahoma" w:eastAsia="Times New Roman" w:hAnsi="Tahoma" w:cs="Tahoma"/>
          <w:sz w:val="20"/>
          <w:lang w:eastAsia="sl-SI"/>
        </w:rPr>
      </w:pPr>
    </w:p>
    <w:p w14:paraId="7E8872EF" w14:textId="77777777" w:rsidR="004664D5" w:rsidRPr="00637345" w:rsidRDefault="004664D5" w:rsidP="00E735E7">
      <w:pPr>
        <w:keepLines/>
        <w:widowControl w:val="0"/>
        <w:spacing w:after="0" w:line="240" w:lineRule="auto"/>
        <w:jc w:val="both"/>
        <w:rPr>
          <w:rFonts w:ascii="Tahoma" w:eastAsia="Times New Roman" w:hAnsi="Tahoma" w:cs="Tahoma"/>
          <w:sz w:val="20"/>
          <w:lang w:eastAsia="sl-SI"/>
        </w:rPr>
      </w:pPr>
    </w:p>
    <w:p w14:paraId="53AE28AB" w14:textId="77777777" w:rsidR="004664D5" w:rsidRPr="00637345" w:rsidRDefault="004664D5" w:rsidP="00E735E7">
      <w:pPr>
        <w:keepLines/>
        <w:widowControl w:val="0"/>
        <w:spacing w:after="0" w:line="240" w:lineRule="auto"/>
        <w:jc w:val="both"/>
        <w:rPr>
          <w:rFonts w:ascii="Tahoma" w:eastAsia="Times New Roman" w:hAnsi="Tahoma" w:cs="Tahoma"/>
          <w:sz w:val="20"/>
          <w:lang w:eastAsia="sl-SI"/>
        </w:rPr>
      </w:pPr>
    </w:p>
    <w:p w14:paraId="5B5B0D0C" w14:textId="77777777" w:rsidR="004664D5" w:rsidRPr="00637345" w:rsidRDefault="004664D5" w:rsidP="00E735E7">
      <w:pPr>
        <w:keepLines/>
        <w:widowControl w:val="0"/>
        <w:spacing w:after="0" w:line="240" w:lineRule="auto"/>
        <w:jc w:val="both"/>
        <w:rPr>
          <w:rFonts w:ascii="Tahoma" w:eastAsia="Times New Roman" w:hAnsi="Tahoma" w:cs="Tahoma"/>
          <w:sz w:val="20"/>
          <w:lang w:eastAsia="sl-SI"/>
        </w:rPr>
      </w:pPr>
    </w:p>
    <w:p w14:paraId="4F1078E6" w14:textId="77777777" w:rsidR="004664D5" w:rsidRPr="00637345" w:rsidRDefault="004664D5" w:rsidP="00E735E7">
      <w:pPr>
        <w:keepLines/>
        <w:widowControl w:val="0"/>
        <w:spacing w:after="0" w:line="240" w:lineRule="auto"/>
        <w:jc w:val="both"/>
        <w:rPr>
          <w:rFonts w:ascii="Tahoma" w:eastAsia="Times New Roman" w:hAnsi="Tahoma" w:cs="Tahoma"/>
          <w:sz w:val="20"/>
          <w:lang w:eastAsia="sl-SI"/>
        </w:rPr>
      </w:pPr>
    </w:p>
    <w:p w14:paraId="45FAECD7" w14:textId="77777777" w:rsidR="004664D5" w:rsidRPr="00637345" w:rsidRDefault="004664D5" w:rsidP="00E735E7">
      <w:pPr>
        <w:keepLines/>
        <w:widowControl w:val="0"/>
        <w:spacing w:after="0" w:line="240" w:lineRule="auto"/>
        <w:jc w:val="both"/>
        <w:rPr>
          <w:rFonts w:ascii="Tahoma" w:eastAsia="Times New Roman" w:hAnsi="Tahoma" w:cs="Tahoma"/>
          <w:sz w:val="20"/>
          <w:lang w:eastAsia="sl-SI"/>
        </w:rPr>
      </w:pPr>
    </w:p>
    <w:p w14:paraId="465CD36A" w14:textId="77777777" w:rsidR="004664D5" w:rsidRPr="00637345" w:rsidRDefault="004664D5" w:rsidP="00E735E7">
      <w:pPr>
        <w:keepLines/>
        <w:widowControl w:val="0"/>
        <w:spacing w:after="0" w:line="240" w:lineRule="auto"/>
        <w:jc w:val="both"/>
        <w:rPr>
          <w:rFonts w:ascii="Tahoma" w:eastAsia="Times New Roman" w:hAnsi="Tahoma" w:cs="Tahoma"/>
          <w:sz w:val="20"/>
          <w:lang w:eastAsia="sl-SI"/>
        </w:rPr>
      </w:pPr>
    </w:p>
    <w:p w14:paraId="72276524" w14:textId="77777777" w:rsidR="004664D5" w:rsidRPr="00637345" w:rsidRDefault="004664D5" w:rsidP="00E735E7">
      <w:pPr>
        <w:keepLines/>
        <w:widowControl w:val="0"/>
        <w:spacing w:after="0" w:line="240" w:lineRule="auto"/>
        <w:jc w:val="both"/>
        <w:rPr>
          <w:rFonts w:ascii="Tahoma" w:eastAsia="Times New Roman" w:hAnsi="Tahoma" w:cs="Tahoma"/>
          <w:sz w:val="20"/>
          <w:lang w:eastAsia="sl-SI"/>
        </w:rPr>
      </w:pPr>
    </w:p>
    <w:p w14:paraId="6C601BE6" w14:textId="77777777" w:rsidR="004664D5" w:rsidRPr="00637345" w:rsidRDefault="004664D5" w:rsidP="00E735E7">
      <w:pPr>
        <w:keepLines/>
        <w:widowControl w:val="0"/>
        <w:spacing w:after="0" w:line="240" w:lineRule="auto"/>
        <w:jc w:val="both"/>
        <w:rPr>
          <w:rFonts w:ascii="Tahoma" w:eastAsia="Times New Roman" w:hAnsi="Tahoma" w:cs="Tahoma"/>
          <w:sz w:val="20"/>
          <w:lang w:eastAsia="sl-SI"/>
        </w:rPr>
      </w:pPr>
    </w:p>
    <w:p w14:paraId="3E1B3047" w14:textId="77777777" w:rsidR="004664D5" w:rsidRPr="00637345" w:rsidRDefault="004664D5" w:rsidP="00E735E7">
      <w:pPr>
        <w:keepLines/>
        <w:widowControl w:val="0"/>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4664D5" w:rsidRPr="00637345" w14:paraId="76210E95" w14:textId="77777777" w:rsidTr="00E03684">
        <w:trPr>
          <w:trHeight w:val="235"/>
        </w:trPr>
        <w:tc>
          <w:tcPr>
            <w:tcW w:w="3119" w:type="dxa"/>
            <w:tcBorders>
              <w:bottom w:val="single" w:sz="4" w:space="0" w:color="auto"/>
            </w:tcBorders>
          </w:tcPr>
          <w:p w14:paraId="3417F906" w14:textId="77777777" w:rsidR="004664D5" w:rsidRPr="00637345" w:rsidRDefault="004664D5" w:rsidP="00E735E7">
            <w:pPr>
              <w:keepLines/>
              <w:widowControl w:val="0"/>
              <w:spacing w:after="0" w:line="240" w:lineRule="auto"/>
              <w:jc w:val="both"/>
              <w:rPr>
                <w:rFonts w:ascii="Tahoma" w:eastAsia="Times New Roman" w:hAnsi="Tahoma" w:cs="Tahoma"/>
                <w:snapToGrid w:val="0"/>
                <w:sz w:val="20"/>
                <w:lang w:eastAsia="sl-SI"/>
              </w:rPr>
            </w:pPr>
          </w:p>
        </w:tc>
        <w:tc>
          <w:tcPr>
            <w:tcW w:w="2693" w:type="dxa"/>
          </w:tcPr>
          <w:p w14:paraId="16B91DDE" w14:textId="77777777" w:rsidR="004664D5" w:rsidRPr="00637345" w:rsidRDefault="004664D5" w:rsidP="00E735E7">
            <w:pPr>
              <w:keepLines/>
              <w:widowControl w:val="0"/>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56BB9A73" w14:textId="77777777" w:rsidR="004664D5" w:rsidRPr="00637345" w:rsidRDefault="004664D5" w:rsidP="00E735E7">
            <w:pPr>
              <w:keepLines/>
              <w:widowControl w:val="0"/>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4664D5" w:rsidRPr="00637345" w14:paraId="44D39FC5" w14:textId="77777777" w:rsidTr="00E03684">
        <w:trPr>
          <w:trHeight w:val="235"/>
        </w:trPr>
        <w:tc>
          <w:tcPr>
            <w:tcW w:w="3119" w:type="dxa"/>
            <w:tcBorders>
              <w:top w:val="single" w:sz="4" w:space="0" w:color="auto"/>
            </w:tcBorders>
          </w:tcPr>
          <w:p w14:paraId="6D395E0A" w14:textId="77777777" w:rsidR="004664D5" w:rsidRPr="00637345" w:rsidRDefault="004664D5" w:rsidP="00E735E7">
            <w:pPr>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(kraj, datum)</w:t>
            </w:r>
          </w:p>
        </w:tc>
        <w:tc>
          <w:tcPr>
            <w:tcW w:w="2693" w:type="dxa"/>
          </w:tcPr>
          <w:p w14:paraId="4CD9A5D6" w14:textId="77777777" w:rsidR="004664D5" w:rsidRPr="00637345" w:rsidRDefault="004664D5" w:rsidP="00E735E7">
            <w:pPr>
              <w:keepLines/>
              <w:widowControl w:val="0"/>
              <w:spacing w:after="0" w:line="240" w:lineRule="auto"/>
              <w:jc w:val="center"/>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žig</w:t>
            </w:r>
          </w:p>
        </w:tc>
        <w:tc>
          <w:tcPr>
            <w:tcW w:w="3544" w:type="dxa"/>
            <w:tcBorders>
              <w:top w:val="single" w:sz="4" w:space="0" w:color="auto"/>
            </w:tcBorders>
          </w:tcPr>
          <w:p w14:paraId="54BBD47D" w14:textId="77777777" w:rsidR="004664D5" w:rsidRPr="00637345" w:rsidRDefault="004664D5" w:rsidP="00E735E7">
            <w:pPr>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 xml:space="preserve">(ime in priimek </w:t>
            </w:r>
            <w:r>
              <w:rPr>
                <w:rFonts w:ascii="Tahoma" w:eastAsia="Times New Roman" w:hAnsi="Tahoma" w:cs="Tahoma"/>
                <w:snapToGrid w:val="0"/>
                <w:sz w:val="20"/>
                <w:lang w:eastAsia="sl-SI"/>
              </w:rPr>
              <w:t xml:space="preserve">ter podpis </w:t>
            </w:r>
            <w:r w:rsidRPr="00637345">
              <w:rPr>
                <w:rFonts w:ascii="Tahoma" w:eastAsia="Times New Roman" w:hAnsi="Tahoma" w:cs="Tahoma"/>
                <w:snapToGrid w:val="0"/>
                <w:sz w:val="20"/>
                <w:lang w:eastAsia="sl-SI"/>
              </w:rPr>
              <w:t>odgovorn</w:t>
            </w:r>
            <w:r>
              <w:rPr>
                <w:rFonts w:ascii="Tahoma" w:eastAsia="Times New Roman" w:hAnsi="Tahoma" w:cs="Tahoma"/>
                <w:snapToGrid w:val="0"/>
                <w:sz w:val="20"/>
                <w:lang w:eastAsia="sl-SI"/>
              </w:rPr>
              <w:t xml:space="preserve">e osebe </w:t>
            </w:r>
            <w:r w:rsidRPr="00637345">
              <w:rPr>
                <w:rFonts w:ascii="Tahoma" w:eastAsia="Times New Roman" w:hAnsi="Tahoma" w:cs="Tahoma"/>
                <w:snapToGrid w:val="0"/>
                <w:sz w:val="20"/>
                <w:lang w:eastAsia="sl-SI"/>
              </w:rPr>
              <w:t>gospodarskega subjekta)</w:t>
            </w:r>
          </w:p>
        </w:tc>
      </w:tr>
    </w:tbl>
    <w:p w14:paraId="05A512AD" w14:textId="77777777" w:rsidR="004664D5" w:rsidRPr="00637345" w:rsidRDefault="004664D5" w:rsidP="00E735E7">
      <w:pPr>
        <w:keepLines/>
        <w:widowControl w:val="0"/>
        <w:tabs>
          <w:tab w:val="left" w:pos="284"/>
        </w:tabs>
        <w:spacing w:after="0" w:line="240" w:lineRule="auto"/>
        <w:jc w:val="both"/>
        <w:rPr>
          <w:rFonts w:ascii="Tahoma" w:eastAsia="Times New Roman" w:hAnsi="Tahoma" w:cs="Tahoma"/>
          <w:b/>
          <w:sz w:val="20"/>
          <w:lang w:eastAsia="sl-SI"/>
        </w:rPr>
      </w:pPr>
    </w:p>
    <w:p w14:paraId="28CA1C9D" w14:textId="77777777" w:rsidR="004664D5" w:rsidRPr="00637345" w:rsidRDefault="004664D5" w:rsidP="00E735E7">
      <w:pPr>
        <w:keepLines/>
        <w:widowControl w:val="0"/>
        <w:spacing w:after="0" w:line="240" w:lineRule="auto"/>
        <w:ind w:left="5670"/>
        <w:jc w:val="both"/>
        <w:rPr>
          <w:rFonts w:ascii="Tahoma" w:eastAsia="Times New Roman" w:hAnsi="Tahoma" w:cs="Tahoma"/>
          <w:sz w:val="20"/>
          <w:lang w:eastAsia="sl-SI"/>
        </w:rPr>
      </w:pPr>
    </w:p>
    <w:p w14:paraId="6CB87B7D" w14:textId="77777777" w:rsidR="004664D5" w:rsidRPr="00637345" w:rsidRDefault="004664D5" w:rsidP="00E735E7">
      <w:pPr>
        <w:keepLines/>
        <w:widowControl w:val="0"/>
        <w:tabs>
          <w:tab w:val="left" w:pos="284"/>
        </w:tabs>
        <w:spacing w:after="0" w:line="240" w:lineRule="auto"/>
        <w:jc w:val="both"/>
        <w:rPr>
          <w:rFonts w:ascii="Tahoma" w:eastAsia="Times New Roman" w:hAnsi="Tahoma" w:cs="Tahoma"/>
          <w:sz w:val="18"/>
          <w:lang w:eastAsia="sl-SI"/>
        </w:rPr>
      </w:pPr>
    </w:p>
    <w:p w14:paraId="7C665D0C" w14:textId="77777777" w:rsidR="004664D5" w:rsidRPr="00637345" w:rsidRDefault="004664D5" w:rsidP="00E735E7">
      <w:pPr>
        <w:keepLines/>
        <w:widowControl w:val="0"/>
        <w:spacing w:after="0" w:line="240" w:lineRule="auto"/>
        <w:jc w:val="both"/>
        <w:rPr>
          <w:rFonts w:ascii="Tahoma" w:eastAsia="Times New Roman" w:hAnsi="Tahoma" w:cs="Tahoma"/>
          <w:i/>
          <w:iCs/>
          <w:sz w:val="18"/>
          <w:lang w:eastAsia="sl-SI"/>
        </w:rPr>
      </w:pPr>
      <w:r w:rsidRPr="00637345">
        <w:rPr>
          <w:rFonts w:ascii="Tahoma" w:eastAsia="Times New Roman" w:hAnsi="Tahoma" w:cs="Tahoma"/>
          <w:b/>
          <w:i/>
          <w:sz w:val="18"/>
          <w:lang w:eastAsia="sl-SI"/>
        </w:rPr>
        <w:t>Navodilo:</w:t>
      </w:r>
      <w:r w:rsidRPr="00637345">
        <w:rPr>
          <w:rFonts w:ascii="Tahoma" w:eastAsia="Times New Roman" w:hAnsi="Tahoma" w:cs="Tahoma"/>
          <w:i/>
          <w:sz w:val="18"/>
          <w:lang w:eastAsia="sl-SI"/>
        </w:rPr>
        <w:t xml:space="preserve"> </w:t>
      </w:r>
      <w:r w:rsidRPr="00637345">
        <w:rPr>
          <w:rFonts w:ascii="Tahoma" w:eastAsia="Times New Roman" w:hAnsi="Tahoma" w:cs="Tahoma"/>
          <w:i/>
          <w:iCs/>
          <w:sz w:val="18"/>
          <w:lang w:eastAsia="sl-SI"/>
        </w:rPr>
        <w:t xml:space="preserve">Pooblastilo izpolni in podpiše </w:t>
      </w:r>
      <w:r w:rsidRPr="00637345">
        <w:rPr>
          <w:rFonts w:ascii="Tahoma" w:eastAsia="Times New Roman" w:hAnsi="Tahoma" w:cs="Tahoma"/>
          <w:i/>
          <w:iCs/>
          <w:sz w:val="18"/>
          <w:u w:val="single"/>
          <w:lang w:eastAsia="sl-SI"/>
        </w:rPr>
        <w:t>ponudnik</w:t>
      </w:r>
      <w:r w:rsidRPr="00637345">
        <w:rPr>
          <w:rFonts w:ascii="Tahoma" w:eastAsia="Times New Roman" w:hAnsi="Tahoma" w:cs="Tahoma"/>
          <w:i/>
          <w:iCs/>
          <w:sz w:val="18"/>
          <w:lang w:eastAsia="sl-SI"/>
        </w:rPr>
        <w:t xml:space="preserve">, kot tudi vsi </w:t>
      </w:r>
      <w:r w:rsidRPr="00637345">
        <w:rPr>
          <w:rFonts w:ascii="Tahoma" w:eastAsia="Times New Roman" w:hAnsi="Tahoma" w:cs="Tahoma"/>
          <w:i/>
          <w:iCs/>
          <w:sz w:val="18"/>
          <w:u w:val="single"/>
          <w:lang w:eastAsia="sl-SI"/>
        </w:rPr>
        <w:t>posamezni člani skupine ponudnikov</w:t>
      </w:r>
      <w:r w:rsidRPr="00637345">
        <w:rPr>
          <w:rFonts w:ascii="Tahoma" w:eastAsia="Times New Roman" w:hAnsi="Tahoma" w:cs="Tahoma"/>
          <w:i/>
          <w:iCs/>
          <w:sz w:val="18"/>
          <w:lang w:eastAsia="sl-SI"/>
        </w:rPr>
        <w:t xml:space="preserve"> (partnerji) v primeru skupne ponudbe, vsi </w:t>
      </w:r>
      <w:r w:rsidRPr="00637345">
        <w:rPr>
          <w:rFonts w:ascii="Tahoma" w:eastAsia="Times New Roman" w:hAnsi="Tahoma" w:cs="Tahoma"/>
          <w:i/>
          <w:iCs/>
          <w:sz w:val="18"/>
          <w:u w:val="single"/>
          <w:lang w:eastAsia="sl-SI"/>
        </w:rPr>
        <w:t>podizvajalci</w:t>
      </w:r>
      <w:r w:rsidRPr="00637345">
        <w:rPr>
          <w:rFonts w:ascii="Tahoma" w:eastAsia="Times New Roman" w:hAnsi="Tahoma" w:cs="Tahoma"/>
          <w:i/>
          <w:iCs/>
          <w:sz w:val="18"/>
          <w:lang w:eastAsia="sl-SI"/>
        </w:rPr>
        <w:t xml:space="preserve"> (če ponudnik izvaja javno naročilo s podizvajalci) ter vsi </w:t>
      </w:r>
      <w:r w:rsidRPr="00637345">
        <w:rPr>
          <w:rFonts w:ascii="Tahoma" w:eastAsia="Times New Roman" w:hAnsi="Tahoma" w:cs="Tahoma"/>
          <w:bCs/>
          <w:i/>
          <w:iCs/>
          <w:sz w:val="18"/>
          <w:u w:val="single"/>
          <w:lang w:eastAsia="sl-SI"/>
        </w:rPr>
        <w:t>gospodarski subjekti katerih zmogljivosti uporablja ponudnik</w:t>
      </w:r>
      <w:r w:rsidRPr="00637345">
        <w:rPr>
          <w:rFonts w:ascii="Tahoma" w:eastAsia="Times New Roman" w:hAnsi="Tahoma" w:cs="Tahoma"/>
          <w:i/>
          <w:iCs/>
          <w:sz w:val="18"/>
          <w:lang w:eastAsia="sl-SI"/>
        </w:rPr>
        <w:t>.</w:t>
      </w:r>
    </w:p>
    <w:p w14:paraId="7E0C9243" w14:textId="77777777" w:rsidR="004664D5" w:rsidRPr="00C44047" w:rsidRDefault="004664D5" w:rsidP="00E735E7">
      <w:pPr>
        <w:keepLines/>
        <w:spacing w:after="0" w:line="240" w:lineRule="auto"/>
        <w:jc w:val="right"/>
        <w:rPr>
          <w:rFonts w:ascii="Tahoma" w:eastAsia="Times New Roman" w:hAnsi="Tahoma" w:cs="Tahoma"/>
          <w:b/>
          <w:i/>
          <w:sz w:val="18"/>
          <w:lang w:eastAsia="sl-SI"/>
        </w:rPr>
      </w:pPr>
      <w:r w:rsidRPr="00637345">
        <w:rPr>
          <w:rFonts w:ascii="Tahoma" w:eastAsia="Times New Roman" w:hAnsi="Tahoma" w:cs="Tahoma"/>
          <w:b/>
          <w:i/>
          <w:lang w:eastAsia="sl-SI"/>
        </w:rPr>
        <w:br w:type="page"/>
      </w:r>
      <w:r>
        <w:rPr>
          <w:rFonts w:ascii="Tahoma" w:eastAsia="Times New Roman" w:hAnsi="Tahoma" w:cs="Tahoma"/>
          <w:b/>
          <w:i/>
          <w:sz w:val="18"/>
          <w:lang w:eastAsia="sl-SI"/>
        </w:rPr>
        <w:lastRenderedPageBreak/>
        <w:t>Priloga 3/3</w:t>
      </w:r>
    </w:p>
    <w:p w14:paraId="43540CC0" w14:textId="77777777" w:rsidR="004664D5" w:rsidRDefault="004664D5" w:rsidP="00E735E7">
      <w:pPr>
        <w:keepLines/>
        <w:spacing w:after="0" w:line="240" w:lineRule="auto"/>
        <w:jc w:val="both"/>
        <w:rPr>
          <w:rFonts w:ascii="Tahoma" w:eastAsia="Times New Roman" w:hAnsi="Tahoma" w:cs="Tahoma"/>
          <w:lang w:eastAsia="sl-SI"/>
        </w:rPr>
      </w:pPr>
    </w:p>
    <w:p w14:paraId="0A79F7B2" w14:textId="77777777" w:rsidR="004664D5" w:rsidRPr="00D63574" w:rsidRDefault="004664D5" w:rsidP="00E735E7">
      <w:pPr>
        <w:keepLines/>
        <w:spacing w:after="0" w:line="240" w:lineRule="auto"/>
        <w:jc w:val="both"/>
        <w:rPr>
          <w:rFonts w:ascii="Tahoma" w:eastAsia="Times New Roman" w:hAnsi="Tahoma" w:cs="Tahoma"/>
          <w:b/>
          <w:lang w:eastAsia="sl-SI"/>
        </w:rPr>
      </w:pPr>
      <w:r w:rsidRPr="00D63574">
        <w:rPr>
          <w:rFonts w:ascii="Tahoma" w:eastAsia="Times New Roman" w:hAnsi="Tahoma" w:cs="Tahoma"/>
          <w:b/>
          <w:lang w:eastAsia="sl-SI"/>
        </w:rPr>
        <w:t>POOBLASTILO ZA PRIDOBITEV DOKAZILA IZ URADNIH EVIDENCE – ZA FIZIČNE OSEBE</w:t>
      </w:r>
    </w:p>
    <w:p w14:paraId="04202842" w14:textId="77777777" w:rsidR="004664D5" w:rsidRDefault="004664D5" w:rsidP="00E735E7">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0B50F1E" w14:textId="77777777" w:rsidR="004664D5" w:rsidRPr="002E04D2" w:rsidRDefault="004664D5" w:rsidP="00E735E7">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Ime in priimek _____________________________________________________________________ </w:t>
      </w:r>
    </w:p>
    <w:p w14:paraId="1D11D302" w14:textId="77777777" w:rsidR="004664D5" w:rsidRPr="002E04D2" w:rsidRDefault="004664D5" w:rsidP="00E735E7">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FD8B6C9" w14:textId="77777777" w:rsidR="004664D5" w:rsidRPr="002E04D2" w:rsidRDefault="004664D5" w:rsidP="00E735E7">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EMŠO ____________________________________________________________________________</w:t>
      </w:r>
    </w:p>
    <w:p w14:paraId="47E92CAA" w14:textId="77777777" w:rsidR="004664D5" w:rsidRPr="002E04D2" w:rsidRDefault="004664D5" w:rsidP="00E735E7">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76341F5" w14:textId="77777777" w:rsidR="004664D5" w:rsidRPr="002E04D2" w:rsidRDefault="004664D5" w:rsidP="00E735E7">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5E649CB" w14:textId="77777777" w:rsidR="004664D5" w:rsidRDefault="004664D5" w:rsidP="00E735E7">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Spodaj podpisani/a, ki sem pri gospodarskemu subjektu </w:t>
      </w:r>
    </w:p>
    <w:p w14:paraId="3EA9B8E7" w14:textId="77777777" w:rsidR="004664D5" w:rsidRPr="002E04D2" w:rsidRDefault="004664D5" w:rsidP="00E735E7">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________________________________________</w:t>
      </w:r>
    </w:p>
    <w:p w14:paraId="10274CB0" w14:textId="77777777" w:rsidR="004664D5" w:rsidRPr="002E04D2" w:rsidRDefault="004664D5" w:rsidP="00E735E7">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član/ica (ustrezno obkrožiti/označiti):</w:t>
      </w:r>
    </w:p>
    <w:p w14:paraId="4EB5BC73" w14:textId="77777777" w:rsidR="004664D5" w:rsidRPr="002E04D2" w:rsidRDefault="004664D5" w:rsidP="00E735E7">
      <w:pPr>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upravnega organa ali </w:t>
      </w:r>
    </w:p>
    <w:p w14:paraId="2D0B70AE" w14:textId="77777777" w:rsidR="004664D5" w:rsidRPr="002E04D2" w:rsidRDefault="004664D5" w:rsidP="00E735E7">
      <w:pPr>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vodstvenega organa ali</w:t>
      </w:r>
    </w:p>
    <w:p w14:paraId="2AEE8214" w14:textId="77777777" w:rsidR="004664D5" w:rsidRPr="002E04D2" w:rsidRDefault="004664D5" w:rsidP="00E735E7">
      <w:pPr>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nadzornega organa </w:t>
      </w:r>
    </w:p>
    <w:p w14:paraId="1B00FBF4" w14:textId="77777777" w:rsidR="004664D5" w:rsidRPr="002E04D2" w:rsidRDefault="004664D5" w:rsidP="00E735E7">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0FCE8C72" w14:textId="77777777" w:rsidR="004664D5" w:rsidRPr="002E04D2" w:rsidRDefault="004664D5" w:rsidP="00E735E7">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oziroma imam pooblastila za (ustrezno obkrožiti/označiti):</w:t>
      </w:r>
    </w:p>
    <w:p w14:paraId="01EEABDD" w14:textId="77777777" w:rsidR="004664D5" w:rsidRPr="002E04D2" w:rsidRDefault="004664D5" w:rsidP="00E735E7">
      <w:pPr>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njegovo zastopanje ali</w:t>
      </w:r>
    </w:p>
    <w:p w14:paraId="3C43E479" w14:textId="77777777" w:rsidR="004664D5" w:rsidRPr="002E04D2" w:rsidRDefault="004664D5" w:rsidP="00E735E7">
      <w:pPr>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odločanje ali</w:t>
      </w:r>
    </w:p>
    <w:p w14:paraId="13A0CFBA" w14:textId="77777777" w:rsidR="004664D5" w:rsidRPr="002E04D2" w:rsidRDefault="004664D5" w:rsidP="00E735E7">
      <w:pPr>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nadzor v njem,</w:t>
      </w:r>
    </w:p>
    <w:p w14:paraId="1B4DCDEB" w14:textId="77777777" w:rsidR="004664D5" w:rsidRPr="002E04D2" w:rsidRDefault="004664D5" w:rsidP="00E735E7">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2E15E74" w14:textId="77777777" w:rsidR="004664D5" w:rsidRPr="002E04D2" w:rsidRDefault="004664D5" w:rsidP="00E735E7">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b/>
          <w:sz w:val="20"/>
          <w:szCs w:val="20"/>
          <w:lang w:eastAsia="sl-SI"/>
        </w:rPr>
        <w:t>pod kazensko in materialno odgovornostjo</w:t>
      </w:r>
      <w:r w:rsidRPr="002E04D2">
        <w:rPr>
          <w:rFonts w:ascii="Tahoma" w:eastAsia="Times New Roman" w:hAnsi="Tahoma" w:cs="Tahoma"/>
          <w:sz w:val="20"/>
          <w:szCs w:val="20"/>
          <w:lang w:eastAsia="sl-SI"/>
        </w:rPr>
        <w:t xml:space="preserve"> </w:t>
      </w:r>
    </w:p>
    <w:p w14:paraId="6AF156D0" w14:textId="77777777" w:rsidR="004664D5" w:rsidRPr="002E04D2" w:rsidRDefault="004664D5" w:rsidP="00E735E7">
      <w:pPr>
        <w:keepLines/>
        <w:tabs>
          <w:tab w:val="left" w:pos="567"/>
          <w:tab w:val="num" w:pos="851"/>
          <w:tab w:val="left" w:pos="993"/>
        </w:tabs>
        <w:spacing w:after="0" w:line="240" w:lineRule="auto"/>
        <w:jc w:val="center"/>
        <w:rPr>
          <w:rFonts w:ascii="Tahoma" w:eastAsia="Times New Roman" w:hAnsi="Tahoma" w:cs="Tahoma"/>
          <w:b/>
          <w:sz w:val="20"/>
          <w:szCs w:val="20"/>
          <w:lang w:eastAsia="sl-SI"/>
        </w:rPr>
      </w:pPr>
    </w:p>
    <w:p w14:paraId="479C5F20" w14:textId="77777777" w:rsidR="004664D5" w:rsidRPr="002E04D2" w:rsidRDefault="004664D5" w:rsidP="00E735E7">
      <w:pPr>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IZJAVLJAM</w:t>
      </w:r>
    </w:p>
    <w:p w14:paraId="54FA2850" w14:textId="77777777" w:rsidR="004664D5" w:rsidRPr="002E04D2" w:rsidRDefault="004664D5" w:rsidP="00E735E7">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BE96F2A" w14:textId="77777777" w:rsidR="004664D5" w:rsidRPr="002E04D2" w:rsidRDefault="004664D5" w:rsidP="00E735E7">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655A5986" w14:textId="77777777" w:rsidR="004664D5" w:rsidRPr="002E04D2" w:rsidRDefault="004664D5" w:rsidP="00E735E7">
      <w:pPr>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56295D85" w14:textId="77777777" w:rsidR="004664D5" w:rsidRPr="002E04D2" w:rsidRDefault="004664D5" w:rsidP="00E735E7">
      <w:pPr>
        <w:keepLines/>
        <w:tabs>
          <w:tab w:val="left" w:pos="567"/>
          <w:tab w:val="num" w:pos="851"/>
          <w:tab w:val="left" w:pos="993"/>
        </w:tabs>
        <w:spacing w:after="0" w:line="240" w:lineRule="auto"/>
        <w:jc w:val="both"/>
        <w:rPr>
          <w:rFonts w:ascii="Tahoma" w:eastAsia="Times New Roman" w:hAnsi="Tahoma" w:cs="Tahoma"/>
          <w:sz w:val="18"/>
          <w:szCs w:val="18"/>
          <w:lang w:eastAsia="sl-SI"/>
        </w:rPr>
      </w:pPr>
      <w:r w:rsidRPr="002E04D2">
        <w:rPr>
          <w:rFonts w:ascii="Tahoma" w:eastAsia="Times New Roman" w:hAnsi="Tahoma" w:cs="Tahoma"/>
          <w:sz w:val="18"/>
          <w:szCs w:val="18"/>
          <w:lang w:eastAsia="sl-SI"/>
        </w:rPr>
        <w:t>in</w:t>
      </w:r>
    </w:p>
    <w:p w14:paraId="0BF58A1E" w14:textId="77777777" w:rsidR="004664D5" w:rsidRPr="002E04D2" w:rsidRDefault="004664D5" w:rsidP="00E735E7">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5C0495C" w14:textId="77777777" w:rsidR="004664D5" w:rsidRPr="002E04D2" w:rsidRDefault="004664D5" w:rsidP="00E735E7">
      <w:pPr>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POOBLAŠČAM</w:t>
      </w:r>
    </w:p>
    <w:p w14:paraId="1CCB2B8F" w14:textId="77777777" w:rsidR="004664D5" w:rsidRPr="002E04D2" w:rsidRDefault="004664D5" w:rsidP="00E735E7">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3952DE52" w14:textId="77777777" w:rsidR="004664D5" w:rsidRPr="004664D5" w:rsidRDefault="004664D5" w:rsidP="00E735E7">
      <w:pPr>
        <w:keepLines/>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sidRPr="004664D5">
        <w:rPr>
          <w:rFonts w:ascii="Tahoma" w:eastAsia="Times New Roman" w:hAnsi="Tahoma" w:cs="Tahoma"/>
          <w:sz w:val="20"/>
          <w:szCs w:val="20"/>
          <w:lang w:eastAsia="sl-SI"/>
        </w:rPr>
        <w:t xml:space="preserve">JAVNI HOLDING Ljubljana, d.o.o., Verovškova ulica 70, 1000 Ljubljana, da za potrebe preverjanja izpolnjevanja pogojev v postopku oddaje javnega naročila št. </w:t>
      </w:r>
      <w:r w:rsidRPr="004664D5">
        <w:rPr>
          <w:rFonts w:ascii="Tahoma" w:eastAsia="Times New Roman" w:hAnsi="Tahoma" w:cs="Tahoma"/>
          <w:b/>
          <w:noProof/>
          <w:sz w:val="20"/>
          <w:szCs w:val="20"/>
          <w:lang w:eastAsia="sl-SI"/>
        </w:rPr>
        <w:t>JPE-SPV-172/20 - Strojna dela na področju vzdrževanja tlačnega dela kotlov</w:t>
      </w:r>
      <w:r w:rsidRPr="004664D5">
        <w:rPr>
          <w:rFonts w:ascii="Tahoma" w:eastAsia="Times New Roman" w:hAnsi="Tahoma" w:cs="Tahoma"/>
          <w:sz w:val="20"/>
          <w:szCs w:val="20"/>
          <w:lang w:eastAsia="sl-SI"/>
        </w:rPr>
        <w:t>, od Ministrstva za pravosodje pridobi potrdilo iz kazenske evidence.</w:t>
      </w:r>
    </w:p>
    <w:p w14:paraId="3B27D3AB" w14:textId="77777777" w:rsidR="004664D5" w:rsidRPr="002E04D2" w:rsidRDefault="004664D5" w:rsidP="00E735E7">
      <w:pPr>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01F025D6" w14:textId="77777777" w:rsidR="004664D5" w:rsidRPr="002E04D2" w:rsidRDefault="004664D5" w:rsidP="00E735E7">
      <w:pPr>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74E826A1" w14:textId="77777777" w:rsidR="004664D5" w:rsidRPr="002E04D2" w:rsidRDefault="004664D5" w:rsidP="00E735E7">
      <w:pPr>
        <w:keepLines/>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4664D5" w:rsidRPr="002E04D2" w14:paraId="6CC183FD" w14:textId="77777777" w:rsidTr="00E03684">
        <w:trPr>
          <w:trHeight w:val="235"/>
        </w:trPr>
        <w:tc>
          <w:tcPr>
            <w:tcW w:w="3402" w:type="dxa"/>
            <w:tcBorders>
              <w:top w:val="single" w:sz="4" w:space="0" w:color="auto"/>
            </w:tcBorders>
          </w:tcPr>
          <w:p w14:paraId="091EEEEC" w14:textId="77777777" w:rsidR="004664D5" w:rsidRPr="002E04D2" w:rsidRDefault="004664D5" w:rsidP="00E735E7">
            <w:pPr>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 xml:space="preserve"> (Kraj, datum)</w:t>
            </w:r>
          </w:p>
        </w:tc>
        <w:tc>
          <w:tcPr>
            <w:tcW w:w="2410" w:type="dxa"/>
          </w:tcPr>
          <w:p w14:paraId="02C084AB" w14:textId="77777777" w:rsidR="004664D5" w:rsidRPr="002E04D2" w:rsidRDefault="004664D5" w:rsidP="00E735E7">
            <w:pPr>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2EAE38B0" w14:textId="77777777" w:rsidR="004664D5" w:rsidRPr="002E04D2" w:rsidRDefault="004664D5" w:rsidP="00E735E7">
            <w:pPr>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(Podpis fizične osebe)</w:t>
            </w:r>
          </w:p>
        </w:tc>
      </w:tr>
    </w:tbl>
    <w:p w14:paraId="56F17FC3" w14:textId="77777777" w:rsidR="004664D5" w:rsidRPr="002E04D2" w:rsidRDefault="004664D5" w:rsidP="00E735E7">
      <w:pPr>
        <w:keepLines/>
        <w:tabs>
          <w:tab w:val="left" w:pos="284"/>
        </w:tabs>
        <w:spacing w:after="0" w:line="240" w:lineRule="auto"/>
        <w:jc w:val="both"/>
        <w:rPr>
          <w:rFonts w:ascii="Tahoma" w:eastAsia="Times New Roman" w:hAnsi="Tahoma" w:cs="Tahoma"/>
          <w:sz w:val="20"/>
          <w:szCs w:val="20"/>
          <w:lang w:eastAsia="sl-SI"/>
        </w:rPr>
      </w:pPr>
    </w:p>
    <w:p w14:paraId="09BF499D" w14:textId="77777777" w:rsidR="004664D5" w:rsidRPr="002E04D2" w:rsidRDefault="004664D5" w:rsidP="00E735E7">
      <w:pPr>
        <w:keepLines/>
        <w:tabs>
          <w:tab w:val="left" w:pos="284"/>
        </w:tabs>
        <w:spacing w:after="0" w:line="240" w:lineRule="auto"/>
        <w:jc w:val="both"/>
        <w:rPr>
          <w:rFonts w:ascii="Tahoma" w:eastAsia="Times New Roman" w:hAnsi="Tahoma" w:cs="Tahoma"/>
          <w:sz w:val="20"/>
          <w:szCs w:val="20"/>
          <w:lang w:eastAsia="sl-SI"/>
        </w:rPr>
      </w:pPr>
    </w:p>
    <w:p w14:paraId="0A77C37C" w14:textId="77777777" w:rsidR="004664D5" w:rsidRPr="002E04D2" w:rsidRDefault="004664D5" w:rsidP="00E735E7">
      <w:pPr>
        <w:keepLines/>
        <w:tabs>
          <w:tab w:val="left" w:pos="284"/>
        </w:tabs>
        <w:spacing w:after="0" w:line="240" w:lineRule="auto"/>
        <w:jc w:val="both"/>
        <w:rPr>
          <w:rFonts w:ascii="Tahoma" w:eastAsia="Times New Roman" w:hAnsi="Tahoma" w:cs="Tahoma"/>
          <w:sz w:val="20"/>
          <w:szCs w:val="20"/>
          <w:lang w:eastAsia="sl-SI"/>
        </w:rPr>
      </w:pPr>
    </w:p>
    <w:p w14:paraId="2F932F69" w14:textId="77777777" w:rsidR="004664D5" w:rsidRPr="002E04D2" w:rsidRDefault="004664D5" w:rsidP="00E735E7">
      <w:pPr>
        <w:keepLines/>
        <w:tabs>
          <w:tab w:val="left" w:pos="284"/>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b/>
          <w:i/>
          <w:sz w:val="16"/>
          <w:szCs w:val="18"/>
          <w:lang w:eastAsia="sl-SI"/>
        </w:rPr>
        <w:t>Navodilo:</w:t>
      </w:r>
      <w:r w:rsidRPr="002E04D2">
        <w:rPr>
          <w:rFonts w:ascii="Tahoma" w:eastAsia="Times New Roman" w:hAnsi="Tahoma" w:cs="Tahoma"/>
          <w:i/>
          <w:sz w:val="16"/>
          <w:szCs w:val="18"/>
          <w:lang w:eastAsia="sl-SI"/>
        </w:rPr>
        <w:t xml:space="preserve"> Izjavo izpolnijo in podpišejo VSE osebe, ki so:</w:t>
      </w:r>
    </w:p>
    <w:p w14:paraId="3C8E8DEF" w14:textId="77777777" w:rsidR="004664D5" w:rsidRPr="002E04D2" w:rsidRDefault="004664D5" w:rsidP="00E735E7">
      <w:pPr>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2E04D2">
        <w:rPr>
          <w:rFonts w:ascii="Tahoma" w:eastAsia="Times New Roman" w:hAnsi="Tahoma" w:cs="Tahoma"/>
          <w:i/>
          <w:iCs/>
          <w:sz w:val="16"/>
          <w:szCs w:val="18"/>
          <w:lang w:eastAsia="sl-SI"/>
        </w:rPr>
        <w:t>oz. subjekt, katerega zmogljivost uporablja ponudnik</w:t>
      </w:r>
      <w:r w:rsidRPr="002E04D2">
        <w:rPr>
          <w:rFonts w:ascii="Tahoma" w:eastAsia="Times New Roman" w:hAnsi="Tahoma" w:cs="Tahoma"/>
          <w:i/>
          <w:sz w:val="16"/>
          <w:szCs w:val="18"/>
          <w:lang w:eastAsia="sl-SI"/>
        </w:rPr>
        <w:t xml:space="preserve"> ali</w:t>
      </w:r>
    </w:p>
    <w:p w14:paraId="43E7EBE8" w14:textId="77777777" w:rsidR="004664D5" w:rsidRPr="002E04D2" w:rsidRDefault="004664D5" w:rsidP="00E735E7">
      <w:pPr>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ki imajo pooblastila za njegovo zastopanje ali odločanje ali nadzor v njem.</w:t>
      </w:r>
    </w:p>
    <w:p w14:paraId="3351F434" w14:textId="77777777" w:rsidR="004664D5" w:rsidRPr="002E04D2" w:rsidRDefault="004664D5" w:rsidP="00E735E7">
      <w:pPr>
        <w:keepLines/>
        <w:tabs>
          <w:tab w:val="left" w:pos="0"/>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V kolikor oseba opravlja več funkcija hkrati, ustrezno označi vse funkcije v katerih nastopa.</w:t>
      </w:r>
    </w:p>
    <w:p w14:paraId="6A124F52" w14:textId="77777777" w:rsidR="004664D5" w:rsidRPr="002E04D2" w:rsidRDefault="004664D5" w:rsidP="00E735E7">
      <w:pPr>
        <w:keepLines/>
        <w:spacing w:after="0" w:line="240" w:lineRule="auto"/>
        <w:jc w:val="both"/>
        <w:rPr>
          <w:rFonts w:ascii="Tahoma" w:eastAsia="Times New Roman" w:hAnsi="Tahoma" w:cs="Tahoma"/>
          <w:b/>
          <w:i/>
          <w:sz w:val="16"/>
          <w:szCs w:val="18"/>
          <w:lang w:eastAsia="sl-SI"/>
        </w:rPr>
      </w:pPr>
    </w:p>
    <w:p w14:paraId="5B79F439" w14:textId="77777777" w:rsidR="004664D5" w:rsidRPr="00D80D3A" w:rsidRDefault="004664D5" w:rsidP="00E735E7">
      <w:pPr>
        <w:keepLines/>
        <w:spacing w:after="0" w:line="240" w:lineRule="auto"/>
        <w:jc w:val="both"/>
        <w:rPr>
          <w:rFonts w:ascii="Tahoma" w:eastAsia="Times New Roman" w:hAnsi="Tahoma" w:cs="Tahoma"/>
          <w:i/>
          <w:sz w:val="18"/>
          <w:lang w:eastAsia="sl-SI"/>
        </w:rPr>
      </w:pPr>
      <w:r w:rsidRPr="002E04D2">
        <w:rPr>
          <w:rFonts w:ascii="Tahoma" w:eastAsia="Times New Roman" w:hAnsi="Tahoma" w:cs="Tahoma"/>
          <w:i/>
          <w:sz w:val="16"/>
          <w:szCs w:val="18"/>
          <w:lang w:eastAsia="sl-SI"/>
        </w:rPr>
        <w:t>Obrazec se po potrebi fotokopira!</w:t>
      </w:r>
    </w:p>
    <w:p w14:paraId="709B1D13" w14:textId="77777777" w:rsidR="004664D5" w:rsidRPr="00D80D3A" w:rsidRDefault="004664D5" w:rsidP="00E735E7">
      <w:pPr>
        <w:pStyle w:val="Telobesedila33"/>
        <w:keepLines/>
        <w:tabs>
          <w:tab w:val="clear" w:pos="142"/>
          <w:tab w:val="left" w:pos="567"/>
          <w:tab w:val="left" w:pos="851"/>
          <w:tab w:val="left" w:pos="993"/>
        </w:tabs>
        <w:rPr>
          <w:rFonts w:ascii="Tahoma" w:hAnsi="Tahoma" w:cs="Tahoma"/>
          <w:i/>
          <w:sz w:val="18"/>
          <w:lang w:eastAsia="sl-SI"/>
        </w:rPr>
      </w:pPr>
      <w: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090D8E" w:rsidRPr="005B4A18" w14:paraId="4AF39DE4" w14:textId="77777777" w:rsidTr="00A9443F">
        <w:tc>
          <w:tcPr>
            <w:tcW w:w="7740" w:type="dxa"/>
            <w:tcBorders>
              <w:top w:val="single" w:sz="4" w:space="0" w:color="000000"/>
              <w:left w:val="single" w:sz="4" w:space="0" w:color="000000"/>
              <w:bottom w:val="single" w:sz="4" w:space="0" w:color="000000"/>
            </w:tcBorders>
          </w:tcPr>
          <w:p w14:paraId="09B75119" w14:textId="77777777" w:rsidR="00090D8E" w:rsidRPr="005B4A18" w:rsidRDefault="00090D8E" w:rsidP="00E735E7">
            <w:pPr>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lastRenderedPageBreak/>
              <w:br w:type="page"/>
            </w:r>
            <w:r w:rsidRPr="005B4A18">
              <w:rPr>
                <w:rFonts w:ascii="Tahoma" w:eastAsia="Times New Roman" w:hAnsi="Tahoma" w:cs="Tahoma"/>
                <w:b/>
                <w:lang w:eastAsia="sl-SI"/>
              </w:rPr>
              <w:br w:type="page"/>
            </w:r>
            <w:bookmarkStart w:id="22" w:name="_Toc495914071"/>
            <w:r w:rsidRPr="005B4A18">
              <w:rPr>
                <w:rFonts w:ascii="Tahoma" w:eastAsia="Times New Roman" w:hAnsi="Tahoma" w:cs="Tahoma"/>
                <w:b/>
                <w:lang w:eastAsia="sl-SI"/>
              </w:rPr>
              <w:t>UDELEŽBA PODIZVAJALCEV</w:t>
            </w:r>
            <w:bookmarkEnd w:id="22"/>
          </w:p>
        </w:tc>
        <w:tc>
          <w:tcPr>
            <w:tcW w:w="1684" w:type="dxa"/>
            <w:tcBorders>
              <w:top w:val="single" w:sz="4" w:space="0" w:color="000000"/>
              <w:left w:val="single" w:sz="4" w:space="0" w:color="808080"/>
              <w:bottom w:val="single" w:sz="4" w:space="0" w:color="000000"/>
              <w:right w:val="single" w:sz="4" w:space="0" w:color="000000"/>
            </w:tcBorders>
          </w:tcPr>
          <w:p w14:paraId="58AEF4D6" w14:textId="77777777" w:rsidR="00090D8E" w:rsidRPr="005B4A18" w:rsidRDefault="00090D8E" w:rsidP="00E735E7">
            <w:pPr>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t>Priloga 4/1</w:t>
            </w:r>
          </w:p>
        </w:tc>
      </w:tr>
    </w:tbl>
    <w:p w14:paraId="7EFD2019" w14:textId="77777777" w:rsidR="00090D8E" w:rsidRPr="005B4A18" w:rsidRDefault="00090D8E" w:rsidP="00E735E7">
      <w:pPr>
        <w:keepLines/>
        <w:spacing w:after="0" w:line="240" w:lineRule="auto"/>
        <w:jc w:val="both"/>
        <w:rPr>
          <w:rFonts w:ascii="Tahoma" w:eastAsia="Times New Roman" w:hAnsi="Tahoma" w:cs="Tahoma"/>
          <w:lang w:eastAsia="sl-SI"/>
        </w:rPr>
      </w:pPr>
    </w:p>
    <w:p w14:paraId="4FC54AFA" w14:textId="77777777" w:rsidR="00090D8E" w:rsidRPr="005B4A18" w:rsidRDefault="00090D8E" w:rsidP="00E735E7">
      <w:pPr>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Ponudnik: _____________________________________________________________________</w:t>
      </w:r>
    </w:p>
    <w:p w14:paraId="5EDA483D" w14:textId="77777777" w:rsidR="00090D8E" w:rsidRPr="005B4A18" w:rsidRDefault="00090D8E" w:rsidP="00E735E7">
      <w:pPr>
        <w:keepLines/>
        <w:spacing w:after="0" w:line="240" w:lineRule="auto"/>
        <w:jc w:val="both"/>
        <w:rPr>
          <w:rFonts w:ascii="Tahoma" w:eastAsia="Times New Roman" w:hAnsi="Tahoma" w:cs="Tahoma"/>
          <w:lang w:eastAsia="sl-SI"/>
        </w:rPr>
      </w:pPr>
    </w:p>
    <w:p w14:paraId="771229D1" w14:textId="77777777" w:rsidR="00090D8E" w:rsidRPr="005B4A18" w:rsidRDefault="00090D8E" w:rsidP="00E735E7">
      <w:pPr>
        <w:keepLines/>
        <w:spacing w:after="0" w:line="240" w:lineRule="auto"/>
        <w:jc w:val="both"/>
        <w:rPr>
          <w:rFonts w:ascii="Tahoma" w:eastAsia="Times New Roman" w:hAnsi="Tahoma" w:cs="Tahoma"/>
          <w:lang w:eastAsia="sl-SI"/>
        </w:rPr>
      </w:pPr>
      <w:r w:rsidRPr="005B4A18">
        <w:rPr>
          <w:rFonts w:ascii="Tahoma" w:eastAsia="Times New Roman" w:hAnsi="Tahoma" w:cs="Tahoma"/>
          <w:b/>
        </w:rPr>
        <w:t>Izjavljamo</w:t>
      </w:r>
      <w:r w:rsidRPr="005B4A18">
        <w:rPr>
          <w:rFonts w:ascii="Tahoma" w:eastAsia="Times New Roman" w:hAnsi="Tahoma" w:cs="Tahoma"/>
        </w:rPr>
        <w:t>, da bomo pri izvedbi</w:t>
      </w:r>
      <w:r w:rsidRPr="005B4A18">
        <w:rPr>
          <w:rFonts w:ascii="Tahoma" w:eastAsia="Times New Roman" w:hAnsi="Tahoma" w:cs="Tahoma"/>
          <w:lang w:eastAsia="sl-SI"/>
        </w:rPr>
        <w:t xml:space="preserve"> javnega naročila št. </w:t>
      </w:r>
      <w:r w:rsidR="00984664">
        <w:rPr>
          <w:rFonts w:ascii="Tahoma" w:eastAsia="Times New Roman" w:hAnsi="Tahoma" w:cs="Tahoma"/>
          <w:b/>
          <w:noProof/>
          <w:lang w:eastAsia="sl-SI"/>
        </w:rPr>
        <w:t>JPE-SPV-172/20</w:t>
      </w:r>
      <w:r w:rsidRPr="00090D8E">
        <w:rPr>
          <w:rFonts w:ascii="Tahoma" w:eastAsia="Times New Roman" w:hAnsi="Tahoma" w:cs="Tahoma"/>
          <w:b/>
          <w:noProof/>
          <w:lang w:eastAsia="sl-SI"/>
        </w:rPr>
        <w:t xml:space="preserve"> - </w:t>
      </w:r>
      <w:r w:rsidR="009B1D99">
        <w:rPr>
          <w:rFonts w:ascii="Tahoma" w:eastAsia="Times New Roman" w:hAnsi="Tahoma" w:cs="Tahoma"/>
          <w:b/>
          <w:noProof/>
          <w:lang w:eastAsia="sl-SI"/>
        </w:rPr>
        <w:t>Strojna dela na področju vzdrževanja tlačnega dela kotlov</w:t>
      </w:r>
      <w:r w:rsidRPr="00090D8E">
        <w:rPr>
          <w:rFonts w:ascii="Tahoma" w:eastAsia="Times New Roman" w:hAnsi="Tahoma" w:cs="Tahoma"/>
          <w:b/>
          <w:noProof/>
          <w:lang w:eastAsia="sl-SI"/>
        </w:rPr>
        <w:t xml:space="preserve"> </w:t>
      </w:r>
      <w:r w:rsidRPr="005B4A18">
        <w:rPr>
          <w:rFonts w:ascii="Tahoma" w:eastAsia="Times New Roman" w:hAnsi="Tahoma" w:cs="Tahoma"/>
          <w:lang w:eastAsia="sl-SI"/>
        </w:rPr>
        <w:t>sodelovali z naslednjimi podizvajalci:</w:t>
      </w:r>
    </w:p>
    <w:p w14:paraId="0EDB3914" w14:textId="77777777" w:rsidR="00090D8E" w:rsidRPr="005B4A18" w:rsidRDefault="00090D8E" w:rsidP="00E735E7">
      <w:pPr>
        <w:keepLines/>
        <w:spacing w:after="0" w:line="240" w:lineRule="auto"/>
        <w:jc w:val="both"/>
        <w:rPr>
          <w:rFonts w:ascii="Tahoma" w:eastAsia="Times New Roman" w:hAnsi="Tahoma" w:cs="Tahoma"/>
          <w:b/>
          <w:lang w:eastAsia="sl-SI"/>
        </w:rPr>
      </w:pPr>
      <w:r w:rsidRPr="005B4A18">
        <w:rPr>
          <w:rFonts w:ascii="Tahoma" w:eastAsia="Times New Roman" w:hAnsi="Tahoma" w:cs="Tahoma"/>
          <w:b/>
          <w:lang w:eastAsia="sl-SI"/>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090D8E" w:rsidRPr="005B4A18" w14:paraId="23C0A669" w14:textId="77777777" w:rsidTr="00A9443F">
        <w:trPr>
          <w:trHeight w:val="460"/>
        </w:trPr>
        <w:tc>
          <w:tcPr>
            <w:tcW w:w="6062" w:type="dxa"/>
            <w:shd w:val="clear" w:color="auto" w:fill="auto"/>
            <w:vAlign w:val="center"/>
          </w:tcPr>
          <w:p w14:paraId="0B297B60" w14:textId="77777777" w:rsidR="00090D8E" w:rsidRPr="005B4A18" w:rsidRDefault="00090D8E" w:rsidP="00E735E7">
            <w:pPr>
              <w:keepLines/>
              <w:spacing w:after="0" w:line="240" w:lineRule="auto"/>
              <w:jc w:val="center"/>
              <w:rPr>
                <w:rFonts w:ascii="Tahoma" w:hAnsi="Tahoma" w:cs="Tahoma"/>
              </w:rPr>
            </w:pPr>
            <w:r w:rsidRPr="005B4A18">
              <w:rPr>
                <w:rFonts w:ascii="Tahoma" w:hAnsi="Tahoma" w:cs="Tahoma"/>
                <w:b/>
                <w:bCs/>
              </w:rPr>
              <w:t>NAZIV IN NASLOV PODIZVAJALCA</w:t>
            </w:r>
          </w:p>
        </w:tc>
        <w:tc>
          <w:tcPr>
            <w:tcW w:w="3402" w:type="dxa"/>
            <w:shd w:val="clear" w:color="auto" w:fill="auto"/>
          </w:tcPr>
          <w:p w14:paraId="516ED3D0" w14:textId="77777777" w:rsidR="00090D8E" w:rsidRPr="005B4A18" w:rsidRDefault="00090D8E" w:rsidP="00E735E7">
            <w:pPr>
              <w:keepLines/>
              <w:spacing w:after="0" w:line="240" w:lineRule="auto"/>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090D8E" w:rsidRPr="005B4A18" w14:paraId="74AD0163" w14:textId="77777777" w:rsidTr="00A9443F">
        <w:trPr>
          <w:trHeight w:val="460"/>
        </w:trPr>
        <w:tc>
          <w:tcPr>
            <w:tcW w:w="6062" w:type="dxa"/>
            <w:shd w:val="clear" w:color="auto" w:fill="auto"/>
          </w:tcPr>
          <w:p w14:paraId="30BCC770" w14:textId="77777777" w:rsidR="00090D8E" w:rsidRPr="005B4A18" w:rsidRDefault="00090D8E" w:rsidP="00E735E7">
            <w:pPr>
              <w:keepLines/>
              <w:spacing w:after="0" w:line="240" w:lineRule="auto"/>
              <w:jc w:val="both"/>
              <w:rPr>
                <w:rFonts w:ascii="Tahoma" w:hAnsi="Tahoma" w:cs="Tahoma"/>
              </w:rPr>
            </w:pPr>
          </w:p>
        </w:tc>
        <w:tc>
          <w:tcPr>
            <w:tcW w:w="3402" w:type="dxa"/>
            <w:shd w:val="clear" w:color="auto" w:fill="auto"/>
          </w:tcPr>
          <w:p w14:paraId="553BDD7E" w14:textId="77777777" w:rsidR="00090D8E" w:rsidRPr="005B4A18" w:rsidRDefault="00090D8E" w:rsidP="00E735E7">
            <w:pPr>
              <w:keepLines/>
              <w:spacing w:after="0" w:line="240" w:lineRule="auto"/>
              <w:jc w:val="both"/>
              <w:rPr>
                <w:rFonts w:ascii="Tahoma" w:hAnsi="Tahoma" w:cs="Tahoma"/>
              </w:rPr>
            </w:pPr>
          </w:p>
        </w:tc>
      </w:tr>
    </w:tbl>
    <w:p w14:paraId="2C1B3245" w14:textId="77777777" w:rsidR="00090D8E" w:rsidRPr="005B4A18" w:rsidRDefault="00090D8E" w:rsidP="00E735E7">
      <w:pPr>
        <w:keepLines/>
        <w:spacing w:after="0" w:line="240" w:lineRule="auto"/>
        <w:jc w:val="both"/>
        <w:rPr>
          <w:rFonts w:ascii="Tahoma" w:hAnsi="Tahoma" w:cs="Tahoma"/>
          <w:b/>
          <w:bCs/>
        </w:rPr>
      </w:pPr>
    </w:p>
    <w:p w14:paraId="2A644BEC" w14:textId="77777777" w:rsidR="00090D8E" w:rsidRPr="005B4A18" w:rsidRDefault="00090D8E" w:rsidP="00E735E7">
      <w:pPr>
        <w:keepLines/>
        <w:spacing w:after="0" w:line="240" w:lineRule="auto"/>
        <w:jc w:val="center"/>
        <w:rPr>
          <w:rFonts w:ascii="Tahoma" w:hAnsi="Tahoma" w:cs="Tahoma"/>
          <w:b/>
          <w:bCs/>
        </w:rPr>
      </w:pPr>
      <w:r w:rsidRPr="005B4A18">
        <w:rPr>
          <w:rFonts w:ascii="Tahoma" w:hAnsi="Tahoma" w:cs="Tahoma"/>
          <w:b/>
          <w:bCs/>
        </w:rPr>
        <w:t>Pooblastilo A: v primeru, da je pri podizvajalcu označeno z "DA" - dajemo</w:t>
      </w:r>
    </w:p>
    <w:p w14:paraId="64C161D1" w14:textId="77777777" w:rsidR="00090D8E" w:rsidRPr="005B4A18" w:rsidRDefault="00090D8E" w:rsidP="00E735E7">
      <w:pPr>
        <w:keepLines/>
        <w:spacing w:after="0" w:line="240" w:lineRule="auto"/>
        <w:jc w:val="center"/>
        <w:rPr>
          <w:rFonts w:ascii="Tahoma" w:hAnsi="Tahoma" w:cs="Tahoma"/>
          <w:b/>
          <w:bCs/>
        </w:rPr>
      </w:pPr>
      <w:r w:rsidRPr="005B4A18">
        <w:rPr>
          <w:rFonts w:ascii="Tahoma" w:hAnsi="Tahoma" w:cs="Tahoma"/>
          <w:b/>
          <w:bCs/>
        </w:rPr>
        <w:t>POOBLASTILO ZA NEPOSREDNO PLAČEVANJE PODIZVAJALCU</w:t>
      </w:r>
    </w:p>
    <w:p w14:paraId="69D27AE5" w14:textId="77777777" w:rsidR="00090D8E" w:rsidRPr="005B4A18" w:rsidRDefault="00090D8E" w:rsidP="00E735E7">
      <w:pPr>
        <w:keepLines/>
        <w:spacing w:after="0" w:line="240" w:lineRule="auto"/>
        <w:jc w:val="both"/>
        <w:rPr>
          <w:rFonts w:ascii="Tahoma" w:hAnsi="Tahoma" w:cs="Tahoma"/>
        </w:rPr>
      </w:pPr>
    </w:p>
    <w:p w14:paraId="4AC19994" w14:textId="77777777" w:rsidR="00090D8E" w:rsidRPr="005B4A18" w:rsidRDefault="00090D8E" w:rsidP="00E735E7">
      <w:pPr>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002D9C4F" w14:textId="77777777" w:rsidR="00090D8E" w:rsidRPr="005B4A18" w:rsidRDefault="00090D8E" w:rsidP="00E735E7">
      <w:pPr>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S plačilom posameznega zneska podizvajalcu obveznost naročnika za plačilo ponudniku ugasne do višine tako plačanega zneska podizvajalcu.</w:t>
      </w:r>
    </w:p>
    <w:p w14:paraId="70D2387F" w14:textId="77777777" w:rsidR="00090D8E" w:rsidRPr="005B4A18" w:rsidRDefault="00090D8E" w:rsidP="00E735E7">
      <w:pPr>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5B4A18" w14:paraId="546E8DC6" w14:textId="77777777" w:rsidTr="00A9443F">
        <w:trPr>
          <w:trHeight w:val="235"/>
        </w:trPr>
        <w:tc>
          <w:tcPr>
            <w:tcW w:w="3402" w:type="dxa"/>
            <w:tcBorders>
              <w:bottom w:val="single" w:sz="4" w:space="0" w:color="auto"/>
            </w:tcBorders>
          </w:tcPr>
          <w:p w14:paraId="4BCE4A03" w14:textId="77777777" w:rsidR="00090D8E" w:rsidRPr="005B4A18" w:rsidRDefault="00090D8E" w:rsidP="00E735E7">
            <w:pPr>
              <w:keepLines/>
              <w:spacing w:after="0" w:line="240" w:lineRule="auto"/>
              <w:jc w:val="both"/>
              <w:rPr>
                <w:rFonts w:ascii="Tahoma" w:eastAsia="Times New Roman" w:hAnsi="Tahoma" w:cs="Tahoma"/>
                <w:snapToGrid w:val="0"/>
                <w:color w:val="000000"/>
                <w:sz w:val="20"/>
                <w:lang w:eastAsia="sl-SI"/>
              </w:rPr>
            </w:pPr>
          </w:p>
        </w:tc>
        <w:tc>
          <w:tcPr>
            <w:tcW w:w="2268" w:type="dxa"/>
          </w:tcPr>
          <w:p w14:paraId="43FA3047" w14:textId="77777777" w:rsidR="00090D8E" w:rsidRPr="005B4A18" w:rsidRDefault="00090D8E" w:rsidP="00E735E7">
            <w:pPr>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701AEFCD" w14:textId="77777777" w:rsidR="00090D8E" w:rsidRPr="005B4A18" w:rsidRDefault="00090D8E" w:rsidP="00E735E7">
            <w:pPr>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5B4A18" w14:paraId="49CAD078" w14:textId="77777777" w:rsidTr="00A9443F">
        <w:trPr>
          <w:trHeight w:val="235"/>
        </w:trPr>
        <w:tc>
          <w:tcPr>
            <w:tcW w:w="3402" w:type="dxa"/>
            <w:tcBorders>
              <w:top w:val="single" w:sz="4" w:space="0" w:color="auto"/>
            </w:tcBorders>
          </w:tcPr>
          <w:p w14:paraId="3041B9F9" w14:textId="77777777" w:rsidR="00090D8E" w:rsidRPr="005B4A18" w:rsidRDefault="00090D8E" w:rsidP="00E735E7">
            <w:pPr>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64886583" w14:textId="77777777" w:rsidR="00090D8E" w:rsidRPr="005B4A18" w:rsidRDefault="00090D8E" w:rsidP="00E735E7">
            <w:pPr>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5FAB4D8C" w14:textId="77777777" w:rsidR="00090D8E" w:rsidRPr="005B4A18" w:rsidRDefault="00090D8E" w:rsidP="00E735E7">
            <w:pPr>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04AC78EB" w14:textId="77777777" w:rsidR="00090D8E" w:rsidRPr="005B4A18" w:rsidRDefault="00090D8E" w:rsidP="00E735E7">
      <w:pPr>
        <w:keepLines/>
        <w:spacing w:after="0" w:line="240" w:lineRule="auto"/>
        <w:jc w:val="both"/>
        <w:rPr>
          <w:rFonts w:ascii="Tahoma" w:hAnsi="Tahoma" w:cs="Tahoma"/>
          <w:b/>
        </w:rPr>
      </w:pPr>
    </w:p>
    <w:p w14:paraId="67A7835F" w14:textId="77777777" w:rsidR="00090D8E" w:rsidRPr="005B4A18" w:rsidRDefault="00090D8E" w:rsidP="00E735E7">
      <w:pPr>
        <w:keepLines/>
        <w:spacing w:after="0" w:line="240" w:lineRule="auto"/>
        <w:jc w:val="center"/>
        <w:rPr>
          <w:rFonts w:ascii="Tahoma" w:hAnsi="Tahoma" w:cs="Tahoma"/>
          <w:b/>
          <w:bCs/>
        </w:rPr>
      </w:pPr>
      <w:r w:rsidRPr="005B4A18">
        <w:rPr>
          <w:rFonts w:ascii="Tahoma" w:hAnsi="Tahoma" w:cs="Tahoma"/>
          <w:b/>
          <w:bCs/>
        </w:rPr>
        <w:t>Pooblastilo B: v primeru, da je pri podizvajalcu označeno z "NE" – ne dajemo</w:t>
      </w:r>
    </w:p>
    <w:p w14:paraId="2067AF9A" w14:textId="77777777" w:rsidR="00090D8E" w:rsidRPr="005B4A18" w:rsidRDefault="00090D8E" w:rsidP="00E735E7">
      <w:pPr>
        <w:keepLines/>
        <w:spacing w:after="0" w:line="240" w:lineRule="auto"/>
        <w:jc w:val="center"/>
        <w:rPr>
          <w:rFonts w:ascii="Tahoma" w:hAnsi="Tahoma" w:cs="Tahoma"/>
          <w:b/>
          <w:bCs/>
        </w:rPr>
      </w:pPr>
      <w:r w:rsidRPr="005B4A18">
        <w:rPr>
          <w:rFonts w:ascii="Tahoma" w:hAnsi="Tahoma" w:cs="Tahoma"/>
          <w:b/>
          <w:bCs/>
        </w:rPr>
        <w:t>POOBLASTILA ZA NEPOSREDNO PLAČEVANJE PODIZVAJALCU</w:t>
      </w:r>
    </w:p>
    <w:p w14:paraId="44C8637D" w14:textId="77777777" w:rsidR="00090D8E" w:rsidRPr="005B4A18" w:rsidRDefault="00090D8E" w:rsidP="00E735E7">
      <w:pPr>
        <w:keepLines/>
        <w:spacing w:after="0" w:line="240" w:lineRule="auto"/>
        <w:jc w:val="both"/>
        <w:rPr>
          <w:rFonts w:ascii="Tahoma" w:hAnsi="Tahoma" w:cs="Tahoma"/>
          <w:b/>
        </w:rPr>
      </w:pPr>
    </w:p>
    <w:p w14:paraId="569D8342" w14:textId="77777777" w:rsidR="00090D8E" w:rsidRPr="005B4A18" w:rsidRDefault="00090D8E" w:rsidP="00E735E7">
      <w:pPr>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73C15470" w14:textId="77777777" w:rsidR="00090D8E" w:rsidRPr="005B4A18" w:rsidRDefault="00090D8E" w:rsidP="00E735E7">
      <w:pPr>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p w14:paraId="5AD1483E" w14:textId="77777777" w:rsidR="00090D8E" w:rsidRPr="005B4A18" w:rsidRDefault="00090D8E" w:rsidP="00E735E7">
      <w:pPr>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5B4A18" w14:paraId="51FBF82A" w14:textId="77777777" w:rsidTr="00A9443F">
        <w:trPr>
          <w:trHeight w:val="235"/>
        </w:trPr>
        <w:tc>
          <w:tcPr>
            <w:tcW w:w="3402" w:type="dxa"/>
            <w:tcBorders>
              <w:bottom w:val="single" w:sz="4" w:space="0" w:color="auto"/>
            </w:tcBorders>
          </w:tcPr>
          <w:p w14:paraId="29CD6098" w14:textId="77777777" w:rsidR="00090D8E" w:rsidRPr="005B4A18" w:rsidRDefault="00090D8E" w:rsidP="00E735E7">
            <w:pPr>
              <w:keepLines/>
              <w:spacing w:after="0" w:line="240" w:lineRule="auto"/>
              <w:jc w:val="both"/>
              <w:rPr>
                <w:rFonts w:ascii="Tahoma" w:eastAsia="Times New Roman" w:hAnsi="Tahoma" w:cs="Tahoma"/>
                <w:snapToGrid w:val="0"/>
                <w:color w:val="000000"/>
                <w:sz w:val="20"/>
                <w:lang w:eastAsia="sl-SI"/>
              </w:rPr>
            </w:pPr>
          </w:p>
        </w:tc>
        <w:tc>
          <w:tcPr>
            <w:tcW w:w="2268" w:type="dxa"/>
          </w:tcPr>
          <w:p w14:paraId="46FF7A8A" w14:textId="77777777" w:rsidR="00090D8E" w:rsidRPr="005B4A18" w:rsidRDefault="00090D8E" w:rsidP="00E735E7">
            <w:pPr>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520CD95F" w14:textId="77777777" w:rsidR="00090D8E" w:rsidRPr="005B4A18" w:rsidRDefault="00090D8E" w:rsidP="00E735E7">
            <w:pPr>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5B4A18" w14:paraId="60608545" w14:textId="77777777" w:rsidTr="00A9443F">
        <w:trPr>
          <w:trHeight w:val="235"/>
        </w:trPr>
        <w:tc>
          <w:tcPr>
            <w:tcW w:w="3402" w:type="dxa"/>
            <w:tcBorders>
              <w:top w:val="single" w:sz="4" w:space="0" w:color="auto"/>
            </w:tcBorders>
          </w:tcPr>
          <w:p w14:paraId="4A6C3741" w14:textId="77777777" w:rsidR="00090D8E" w:rsidRPr="005B4A18" w:rsidRDefault="00090D8E" w:rsidP="00E735E7">
            <w:pPr>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349083D8" w14:textId="77777777" w:rsidR="00090D8E" w:rsidRPr="005B4A18" w:rsidRDefault="00090D8E" w:rsidP="00E735E7">
            <w:pPr>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271EB708" w14:textId="77777777" w:rsidR="00090D8E" w:rsidRPr="005B4A18" w:rsidRDefault="00090D8E" w:rsidP="00E735E7">
            <w:pPr>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71E5A053" w14:textId="77777777" w:rsidR="00090D8E" w:rsidRDefault="00090D8E" w:rsidP="00E735E7">
      <w:pPr>
        <w:keepLines/>
        <w:tabs>
          <w:tab w:val="left" w:pos="284"/>
        </w:tabs>
        <w:spacing w:after="0" w:line="240" w:lineRule="auto"/>
        <w:jc w:val="both"/>
        <w:rPr>
          <w:rFonts w:ascii="Tahoma" w:hAnsi="Tahoma" w:cs="Tahoma"/>
          <w:b/>
          <w:i/>
          <w:sz w:val="16"/>
          <w:szCs w:val="16"/>
        </w:rPr>
      </w:pPr>
    </w:p>
    <w:p w14:paraId="11447E73" w14:textId="77777777" w:rsidR="00090D8E" w:rsidRPr="005B4A18" w:rsidRDefault="00090D8E" w:rsidP="00E735E7">
      <w:pPr>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0BB3C3A5" w14:textId="77777777" w:rsidR="00090D8E" w:rsidRPr="005B4A18" w:rsidRDefault="00090D8E" w:rsidP="00E735E7">
      <w:pPr>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0A653775" w14:textId="77777777" w:rsidR="00090D8E" w:rsidRPr="005B4A18" w:rsidRDefault="00090D8E" w:rsidP="00E735E7">
      <w:pPr>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680D44EA" w14:textId="77777777" w:rsidR="00090D8E" w:rsidRPr="005B4A18" w:rsidRDefault="00090D8E" w:rsidP="00E735E7">
      <w:pPr>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 xml:space="preserve">V primeru, da ponudnik ne namerava izvesti javno naročilo s podizvajalcem, obrazca ni potrebno izpolniti ter predložiti.  </w:t>
      </w:r>
    </w:p>
    <w:p w14:paraId="6019B4CD" w14:textId="77777777" w:rsidR="00090D8E" w:rsidRPr="005B4A18" w:rsidRDefault="00090D8E" w:rsidP="00E735E7">
      <w:pPr>
        <w:keepLines/>
        <w:tabs>
          <w:tab w:val="left" w:pos="567"/>
          <w:tab w:val="num" w:pos="851"/>
          <w:tab w:val="left" w:pos="993"/>
        </w:tabs>
        <w:spacing w:after="0" w:line="240" w:lineRule="auto"/>
        <w:jc w:val="both"/>
        <w:rPr>
          <w:rFonts w:ascii="Tahoma" w:hAnsi="Tahoma" w:cs="Tahoma"/>
          <w:b/>
          <w:i/>
          <w:sz w:val="12"/>
          <w:szCs w:val="12"/>
        </w:rPr>
      </w:pPr>
    </w:p>
    <w:p w14:paraId="5539F69C" w14:textId="77777777" w:rsidR="00090D8E" w:rsidRPr="005B4A18" w:rsidRDefault="00090D8E" w:rsidP="00E735E7">
      <w:pPr>
        <w:keepLines/>
        <w:tabs>
          <w:tab w:val="left" w:pos="567"/>
          <w:tab w:val="num" w:pos="851"/>
          <w:tab w:val="left" w:pos="993"/>
        </w:tabs>
        <w:spacing w:after="0" w:line="240" w:lineRule="auto"/>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2BB6AC38" w14:textId="77777777" w:rsidR="00090D8E" w:rsidRPr="005B4A18" w:rsidRDefault="00090D8E" w:rsidP="00E735E7">
      <w:pPr>
        <w:keepLines/>
        <w:spacing w:after="0" w:line="240" w:lineRule="auto"/>
        <w:jc w:val="both"/>
      </w:pPr>
      <w:r w:rsidRPr="005B4A18">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90D8E" w:rsidRPr="005B4A18" w14:paraId="1343F37D" w14:textId="77777777" w:rsidTr="00A9443F">
        <w:tc>
          <w:tcPr>
            <w:tcW w:w="8008" w:type="dxa"/>
            <w:tcBorders>
              <w:top w:val="single" w:sz="4" w:space="0" w:color="auto"/>
              <w:bottom w:val="single" w:sz="4" w:space="0" w:color="auto"/>
            </w:tcBorders>
          </w:tcPr>
          <w:p w14:paraId="19F9A940" w14:textId="77777777" w:rsidR="00090D8E" w:rsidRPr="005B4A18" w:rsidRDefault="00090D8E" w:rsidP="00E735E7">
            <w:pPr>
              <w:keepLines/>
              <w:spacing w:after="0" w:line="240" w:lineRule="auto"/>
              <w:jc w:val="both"/>
              <w:outlineLvl w:val="1"/>
              <w:rPr>
                <w:rFonts w:ascii="Tahoma" w:eastAsia="Times New Roman" w:hAnsi="Tahoma" w:cs="Tahoma"/>
                <w:b/>
                <w:lang w:eastAsia="sl-SI"/>
              </w:rPr>
            </w:pPr>
            <w:bookmarkStart w:id="23" w:name="_Toc495914072"/>
            <w:r w:rsidRPr="005B4A18">
              <w:rPr>
                <w:rFonts w:ascii="Tahoma" w:eastAsia="Times New Roman" w:hAnsi="Tahoma" w:cs="Tahoma"/>
                <w:b/>
                <w:lang w:eastAsia="sl-SI"/>
              </w:rPr>
              <w:lastRenderedPageBreak/>
              <w:t>SOGLASJE PODIZVAJALCA ZA NEPOSREDNA PLAČILA</w:t>
            </w:r>
            <w:bookmarkEnd w:id="23"/>
          </w:p>
        </w:tc>
        <w:tc>
          <w:tcPr>
            <w:tcW w:w="1418" w:type="dxa"/>
            <w:tcBorders>
              <w:top w:val="single" w:sz="4" w:space="0" w:color="auto"/>
              <w:bottom w:val="single" w:sz="4" w:space="0" w:color="auto"/>
            </w:tcBorders>
          </w:tcPr>
          <w:p w14:paraId="19DECBFA" w14:textId="77777777" w:rsidR="00090D8E" w:rsidRPr="005B4A18" w:rsidRDefault="00090D8E" w:rsidP="00E735E7">
            <w:pPr>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4/2</w:t>
            </w:r>
          </w:p>
        </w:tc>
      </w:tr>
    </w:tbl>
    <w:p w14:paraId="30E0C8B2" w14:textId="77777777" w:rsidR="00090D8E" w:rsidRPr="005B4A18" w:rsidRDefault="00090D8E" w:rsidP="00E735E7">
      <w:pPr>
        <w:keepLines/>
        <w:spacing w:after="0" w:line="240" w:lineRule="auto"/>
        <w:jc w:val="both"/>
        <w:rPr>
          <w:rFonts w:ascii="Tahoma" w:eastAsia="Times New Roman" w:hAnsi="Tahoma" w:cs="Tahoma"/>
          <w:lang w:eastAsia="sl-SI"/>
        </w:rPr>
      </w:pPr>
    </w:p>
    <w:p w14:paraId="3A8016AD" w14:textId="77777777" w:rsidR="00090D8E" w:rsidRDefault="00984664" w:rsidP="00E735E7">
      <w:pPr>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JPE-SPV-172/20</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sidR="009B1D99">
        <w:rPr>
          <w:rFonts w:ascii="Tahoma" w:eastAsia="Times New Roman" w:hAnsi="Tahoma" w:cs="Tahoma"/>
          <w:b/>
          <w:lang w:eastAsia="sl-SI"/>
        </w:rPr>
        <w:t>Strojna dela na področju vzdrževanja tlačnega dela kotlov</w:t>
      </w:r>
      <w:r w:rsidR="00090D8E">
        <w:rPr>
          <w:rFonts w:ascii="Tahoma" w:eastAsia="Times New Roman" w:hAnsi="Tahoma" w:cs="Tahoma"/>
          <w:b/>
          <w:lang w:eastAsia="sl-SI"/>
        </w:rPr>
        <w:t xml:space="preserve"> </w:t>
      </w:r>
    </w:p>
    <w:p w14:paraId="5EF2C5A9" w14:textId="77777777" w:rsidR="00090D8E" w:rsidRPr="005B4A18" w:rsidRDefault="00090D8E" w:rsidP="00E735E7">
      <w:pPr>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090D8E" w:rsidRPr="005B4A18" w14:paraId="15D4A22F" w14:textId="77777777" w:rsidTr="00A9443F">
        <w:trPr>
          <w:trHeight w:val="385"/>
          <w:jc w:val="center"/>
        </w:trPr>
        <w:tc>
          <w:tcPr>
            <w:tcW w:w="2762" w:type="dxa"/>
          </w:tcPr>
          <w:p w14:paraId="2295C3EE" w14:textId="77777777" w:rsidR="00090D8E" w:rsidRPr="005B4A18" w:rsidRDefault="00090D8E" w:rsidP="00E735E7">
            <w:pPr>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PODIZVAJALCA</w:t>
            </w:r>
          </w:p>
          <w:p w14:paraId="668A4BA3" w14:textId="77777777" w:rsidR="00090D8E" w:rsidRPr="005B4A18" w:rsidRDefault="00090D8E" w:rsidP="00E735E7">
            <w:pPr>
              <w:keepLines/>
              <w:spacing w:after="0" w:line="240" w:lineRule="auto"/>
              <w:jc w:val="both"/>
              <w:rPr>
                <w:rFonts w:ascii="Tahoma" w:eastAsia="Times New Roman" w:hAnsi="Tahoma" w:cs="Tahoma"/>
                <w:lang w:eastAsia="sl-SI"/>
              </w:rPr>
            </w:pPr>
          </w:p>
        </w:tc>
        <w:tc>
          <w:tcPr>
            <w:tcW w:w="6446" w:type="dxa"/>
          </w:tcPr>
          <w:p w14:paraId="6284A5AC" w14:textId="77777777" w:rsidR="00090D8E" w:rsidRPr="005B4A18" w:rsidRDefault="00090D8E" w:rsidP="00E735E7">
            <w:pPr>
              <w:keepLines/>
              <w:spacing w:after="0" w:line="240" w:lineRule="auto"/>
              <w:jc w:val="both"/>
              <w:rPr>
                <w:rFonts w:ascii="Tahoma" w:eastAsia="Times New Roman" w:hAnsi="Tahoma" w:cs="Tahoma"/>
                <w:lang w:eastAsia="sl-SI"/>
              </w:rPr>
            </w:pPr>
          </w:p>
        </w:tc>
      </w:tr>
      <w:tr w:rsidR="00090D8E" w:rsidRPr="005B4A18" w14:paraId="6894A27B" w14:textId="77777777" w:rsidTr="00A9443F">
        <w:trPr>
          <w:jc w:val="center"/>
        </w:trPr>
        <w:tc>
          <w:tcPr>
            <w:tcW w:w="2762" w:type="dxa"/>
          </w:tcPr>
          <w:p w14:paraId="195EB1BB" w14:textId="77777777" w:rsidR="00090D8E" w:rsidRPr="005B4A18" w:rsidRDefault="00090D8E" w:rsidP="00E735E7">
            <w:pPr>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60D4FF70" w14:textId="77777777" w:rsidR="00090D8E" w:rsidRPr="005B4A18" w:rsidRDefault="00090D8E" w:rsidP="00E735E7">
            <w:pPr>
              <w:keepLines/>
              <w:spacing w:after="0" w:line="240" w:lineRule="auto"/>
              <w:jc w:val="both"/>
              <w:rPr>
                <w:rFonts w:ascii="Tahoma" w:eastAsia="Times New Roman" w:hAnsi="Tahoma" w:cs="Tahoma"/>
                <w:lang w:eastAsia="sl-SI"/>
              </w:rPr>
            </w:pPr>
          </w:p>
        </w:tc>
        <w:tc>
          <w:tcPr>
            <w:tcW w:w="6446" w:type="dxa"/>
          </w:tcPr>
          <w:p w14:paraId="665867D7" w14:textId="77777777" w:rsidR="00090D8E" w:rsidRPr="005B4A18" w:rsidRDefault="00090D8E" w:rsidP="00E735E7">
            <w:pPr>
              <w:keepLines/>
              <w:spacing w:after="0" w:line="240" w:lineRule="auto"/>
              <w:jc w:val="both"/>
              <w:rPr>
                <w:rFonts w:ascii="Tahoma" w:eastAsia="Times New Roman" w:hAnsi="Tahoma" w:cs="Tahoma"/>
                <w:lang w:eastAsia="sl-SI"/>
              </w:rPr>
            </w:pPr>
          </w:p>
        </w:tc>
      </w:tr>
      <w:tr w:rsidR="00090D8E" w:rsidRPr="005B4A18" w14:paraId="7FD92A22" w14:textId="77777777" w:rsidTr="00A9443F">
        <w:trPr>
          <w:jc w:val="center"/>
        </w:trPr>
        <w:tc>
          <w:tcPr>
            <w:tcW w:w="2762" w:type="dxa"/>
          </w:tcPr>
          <w:p w14:paraId="292A40CC" w14:textId="77777777" w:rsidR="00090D8E" w:rsidRPr="005B4A18" w:rsidRDefault="00090D8E" w:rsidP="00E735E7">
            <w:pPr>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55048C1A" w14:textId="77777777" w:rsidR="00090D8E" w:rsidRPr="005B4A18" w:rsidRDefault="00090D8E" w:rsidP="00E735E7">
            <w:pPr>
              <w:keepLines/>
              <w:spacing w:after="0" w:line="240" w:lineRule="auto"/>
              <w:jc w:val="both"/>
              <w:rPr>
                <w:rFonts w:ascii="Tahoma" w:eastAsia="Times New Roman" w:hAnsi="Tahoma" w:cs="Tahoma"/>
                <w:lang w:eastAsia="sl-SI"/>
              </w:rPr>
            </w:pPr>
          </w:p>
        </w:tc>
        <w:tc>
          <w:tcPr>
            <w:tcW w:w="6446" w:type="dxa"/>
          </w:tcPr>
          <w:p w14:paraId="2A7FB1EA" w14:textId="77777777" w:rsidR="00090D8E" w:rsidRPr="005B4A18" w:rsidRDefault="00090D8E" w:rsidP="00E735E7">
            <w:pPr>
              <w:keepLines/>
              <w:spacing w:after="0" w:line="240" w:lineRule="auto"/>
              <w:jc w:val="both"/>
              <w:rPr>
                <w:rFonts w:ascii="Tahoma" w:eastAsia="Times New Roman" w:hAnsi="Tahoma" w:cs="Tahoma"/>
                <w:lang w:eastAsia="sl-SI"/>
              </w:rPr>
            </w:pPr>
          </w:p>
        </w:tc>
      </w:tr>
      <w:tr w:rsidR="00090D8E" w:rsidRPr="005B4A18" w14:paraId="615D659A" w14:textId="77777777" w:rsidTr="00A9443F">
        <w:trPr>
          <w:jc w:val="center"/>
        </w:trPr>
        <w:tc>
          <w:tcPr>
            <w:tcW w:w="2762" w:type="dxa"/>
            <w:tcBorders>
              <w:top w:val="single" w:sz="4" w:space="0" w:color="auto"/>
              <w:left w:val="single" w:sz="4" w:space="0" w:color="auto"/>
              <w:bottom w:val="single" w:sz="4" w:space="0" w:color="auto"/>
              <w:right w:val="single" w:sz="4" w:space="0" w:color="auto"/>
            </w:tcBorders>
          </w:tcPr>
          <w:p w14:paraId="4932492C" w14:textId="77777777" w:rsidR="00090D8E" w:rsidRPr="005B4A18" w:rsidRDefault="00090D8E" w:rsidP="00E735E7">
            <w:pPr>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14:paraId="292DE957" w14:textId="77777777" w:rsidR="00090D8E" w:rsidRPr="005B4A18" w:rsidRDefault="00090D8E" w:rsidP="00E735E7">
            <w:pPr>
              <w:keepLines/>
              <w:spacing w:after="0" w:line="240" w:lineRule="auto"/>
              <w:jc w:val="both"/>
              <w:rPr>
                <w:rFonts w:ascii="Tahoma" w:eastAsia="Times New Roman" w:hAnsi="Tahoma" w:cs="Tahoma"/>
                <w:lang w:eastAsia="sl-SI"/>
              </w:rPr>
            </w:pPr>
          </w:p>
        </w:tc>
      </w:tr>
      <w:tr w:rsidR="00090D8E" w:rsidRPr="005B4A18" w14:paraId="5EE3770C" w14:textId="77777777" w:rsidTr="00A9443F">
        <w:trPr>
          <w:jc w:val="center"/>
        </w:trPr>
        <w:tc>
          <w:tcPr>
            <w:tcW w:w="2762" w:type="dxa"/>
            <w:tcBorders>
              <w:top w:val="single" w:sz="4" w:space="0" w:color="auto"/>
              <w:left w:val="single" w:sz="4" w:space="0" w:color="auto"/>
              <w:bottom w:val="single" w:sz="4" w:space="0" w:color="auto"/>
              <w:right w:val="single" w:sz="4" w:space="0" w:color="auto"/>
            </w:tcBorders>
          </w:tcPr>
          <w:p w14:paraId="570FAB39" w14:textId="77777777" w:rsidR="00090D8E" w:rsidRPr="005B4A18" w:rsidRDefault="00090D8E" w:rsidP="00E735E7">
            <w:pPr>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0F28813A" w14:textId="77777777" w:rsidR="00090D8E" w:rsidRPr="005B4A18" w:rsidRDefault="00090D8E" w:rsidP="00E735E7">
            <w:pPr>
              <w:keepLines/>
              <w:spacing w:after="0" w:line="240" w:lineRule="auto"/>
              <w:jc w:val="both"/>
              <w:rPr>
                <w:rFonts w:ascii="Tahoma" w:eastAsia="Times New Roman" w:hAnsi="Tahoma" w:cs="Tahoma"/>
                <w:lang w:eastAsia="sl-SI"/>
              </w:rPr>
            </w:pPr>
          </w:p>
          <w:p w14:paraId="1FF2478B" w14:textId="77777777" w:rsidR="00090D8E" w:rsidRPr="005B4A18" w:rsidRDefault="00090D8E" w:rsidP="00E735E7">
            <w:pPr>
              <w:keepLines/>
              <w:spacing w:after="0" w:line="240" w:lineRule="auto"/>
              <w:jc w:val="both"/>
              <w:rPr>
                <w:rFonts w:ascii="Tahoma" w:eastAsia="Times New Roman" w:hAnsi="Tahoma" w:cs="Tahoma"/>
                <w:lang w:eastAsia="sl-SI"/>
              </w:rPr>
            </w:pPr>
          </w:p>
        </w:tc>
        <w:tc>
          <w:tcPr>
            <w:tcW w:w="6446" w:type="dxa"/>
            <w:tcBorders>
              <w:top w:val="single" w:sz="4" w:space="0" w:color="auto"/>
              <w:left w:val="single" w:sz="4" w:space="0" w:color="auto"/>
              <w:bottom w:val="single" w:sz="4" w:space="0" w:color="auto"/>
              <w:right w:val="single" w:sz="4" w:space="0" w:color="auto"/>
            </w:tcBorders>
          </w:tcPr>
          <w:p w14:paraId="2CAF5F30" w14:textId="77777777" w:rsidR="00090D8E" w:rsidRPr="005B4A18" w:rsidRDefault="00090D8E" w:rsidP="00E735E7">
            <w:pPr>
              <w:keepLines/>
              <w:spacing w:after="0" w:line="240" w:lineRule="auto"/>
              <w:jc w:val="both"/>
              <w:rPr>
                <w:rFonts w:ascii="Tahoma" w:eastAsia="Times New Roman" w:hAnsi="Tahoma" w:cs="Tahoma"/>
                <w:lang w:eastAsia="sl-SI"/>
              </w:rPr>
            </w:pPr>
          </w:p>
        </w:tc>
      </w:tr>
      <w:tr w:rsidR="00090D8E" w:rsidRPr="005B4A18" w14:paraId="11E25C22" w14:textId="77777777" w:rsidTr="00A9443F">
        <w:trPr>
          <w:trHeight w:val="163"/>
          <w:jc w:val="center"/>
        </w:trPr>
        <w:tc>
          <w:tcPr>
            <w:tcW w:w="2762" w:type="dxa"/>
          </w:tcPr>
          <w:p w14:paraId="575AF38E" w14:textId="77777777" w:rsidR="00090D8E" w:rsidRPr="005B4A18" w:rsidRDefault="00090D8E" w:rsidP="00E735E7">
            <w:pPr>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573E7383" w14:textId="77777777" w:rsidR="00090D8E" w:rsidRPr="005B4A18" w:rsidRDefault="00090D8E" w:rsidP="00E735E7">
            <w:pPr>
              <w:keepLines/>
              <w:spacing w:after="0" w:line="240" w:lineRule="auto"/>
              <w:jc w:val="both"/>
              <w:rPr>
                <w:rFonts w:ascii="Tahoma" w:eastAsia="Times New Roman" w:hAnsi="Tahoma" w:cs="Tahoma"/>
                <w:lang w:eastAsia="sl-SI"/>
              </w:rPr>
            </w:pPr>
          </w:p>
        </w:tc>
      </w:tr>
      <w:tr w:rsidR="00090D8E" w:rsidRPr="005B4A18" w14:paraId="4767ED4C" w14:textId="77777777" w:rsidTr="00A9443F">
        <w:trPr>
          <w:jc w:val="center"/>
        </w:trPr>
        <w:tc>
          <w:tcPr>
            <w:tcW w:w="2762" w:type="dxa"/>
          </w:tcPr>
          <w:p w14:paraId="33F53B46" w14:textId="77777777" w:rsidR="00090D8E" w:rsidRPr="005B4A18" w:rsidRDefault="00090D8E" w:rsidP="00E735E7">
            <w:pPr>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61EFCBBD" w14:textId="77777777" w:rsidR="00090D8E" w:rsidRPr="005B4A18" w:rsidRDefault="00090D8E" w:rsidP="00E735E7">
            <w:pPr>
              <w:keepLines/>
              <w:spacing w:after="0" w:line="240" w:lineRule="auto"/>
              <w:jc w:val="both"/>
              <w:rPr>
                <w:rFonts w:ascii="Tahoma" w:eastAsia="Times New Roman" w:hAnsi="Tahoma" w:cs="Tahoma"/>
                <w:lang w:eastAsia="sl-SI"/>
              </w:rPr>
            </w:pPr>
          </w:p>
        </w:tc>
      </w:tr>
      <w:tr w:rsidR="00090D8E" w:rsidRPr="005B4A18" w14:paraId="54D85A0A" w14:textId="77777777" w:rsidTr="00A9443F">
        <w:trPr>
          <w:jc w:val="center"/>
        </w:trPr>
        <w:tc>
          <w:tcPr>
            <w:tcW w:w="2762" w:type="dxa"/>
          </w:tcPr>
          <w:p w14:paraId="79075C11" w14:textId="77777777" w:rsidR="00090D8E" w:rsidRPr="005B4A18" w:rsidRDefault="00090D8E" w:rsidP="00E735E7">
            <w:pPr>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tc>
        <w:tc>
          <w:tcPr>
            <w:tcW w:w="6446" w:type="dxa"/>
          </w:tcPr>
          <w:p w14:paraId="2A63E1C0" w14:textId="77777777" w:rsidR="00090D8E" w:rsidRPr="005B4A18" w:rsidRDefault="00090D8E" w:rsidP="00E735E7">
            <w:pPr>
              <w:keepLines/>
              <w:spacing w:after="0" w:line="240" w:lineRule="auto"/>
              <w:jc w:val="both"/>
              <w:rPr>
                <w:rFonts w:ascii="Tahoma" w:eastAsia="Times New Roman" w:hAnsi="Tahoma" w:cs="Tahoma"/>
                <w:lang w:eastAsia="sl-SI"/>
              </w:rPr>
            </w:pPr>
          </w:p>
        </w:tc>
      </w:tr>
      <w:tr w:rsidR="00090D8E" w:rsidRPr="005B4A18" w14:paraId="55E31D9C" w14:textId="77777777" w:rsidTr="00A9443F">
        <w:trPr>
          <w:trHeight w:val="1276"/>
          <w:jc w:val="center"/>
        </w:trPr>
        <w:tc>
          <w:tcPr>
            <w:tcW w:w="2762" w:type="dxa"/>
          </w:tcPr>
          <w:p w14:paraId="0B0322EE" w14:textId="77777777" w:rsidR="00090D8E" w:rsidRPr="005B4A18" w:rsidRDefault="00090D8E" w:rsidP="00E735E7">
            <w:pPr>
              <w:keepLines/>
              <w:spacing w:after="0" w:line="240" w:lineRule="auto"/>
              <w:rPr>
                <w:rFonts w:ascii="Tahoma" w:eastAsia="Times New Roman" w:hAnsi="Tahoma" w:cs="Tahoma"/>
                <w:lang w:eastAsia="sl-SI"/>
              </w:rPr>
            </w:pPr>
            <w:r w:rsidRPr="005B4A18">
              <w:rPr>
                <w:rFonts w:ascii="Tahoma" w:eastAsia="Times New Roman" w:hAnsi="Tahoma" w:cs="Tahoma"/>
                <w:lang w:eastAsia="sl-SI"/>
              </w:rPr>
              <w:t xml:space="preserve">Vsak del javnega naročila (storitev/gradnja/blago), ki se oddaja v </w:t>
            </w:r>
            <w:proofErr w:type="spellStart"/>
            <w:r w:rsidRPr="005B4A18">
              <w:rPr>
                <w:rFonts w:ascii="Tahoma" w:eastAsia="Times New Roman" w:hAnsi="Tahoma" w:cs="Tahoma"/>
                <w:lang w:eastAsia="sl-SI"/>
              </w:rPr>
              <w:t>podizvajanje</w:t>
            </w:r>
            <w:proofErr w:type="spellEnd"/>
            <w:r w:rsidRPr="005B4A18">
              <w:rPr>
                <w:rFonts w:ascii="Tahoma" w:eastAsia="Times New Roman" w:hAnsi="Tahoma" w:cs="Tahoma"/>
                <w:lang w:eastAsia="sl-SI"/>
              </w:rPr>
              <w:t xml:space="preserve"> (vrsta/opis del)</w:t>
            </w:r>
          </w:p>
        </w:tc>
        <w:tc>
          <w:tcPr>
            <w:tcW w:w="6446" w:type="dxa"/>
          </w:tcPr>
          <w:p w14:paraId="125FAA27" w14:textId="77777777" w:rsidR="00090D8E" w:rsidRPr="005B4A18" w:rsidRDefault="00090D8E" w:rsidP="00E735E7">
            <w:pPr>
              <w:keepLines/>
              <w:spacing w:after="0" w:line="240" w:lineRule="auto"/>
              <w:jc w:val="both"/>
              <w:rPr>
                <w:rFonts w:ascii="Tahoma" w:eastAsia="Times New Roman" w:hAnsi="Tahoma" w:cs="Tahoma"/>
                <w:lang w:eastAsia="sl-SI"/>
              </w:rPr>
            </w:pPr>
          </w:p>
          <w:p w14:paraId="7B0F5BA7" w14:textId="77777777" w:rsidR="00090D8E" w:rsidRPr="005B4A18" w:rsidRDefault="00090D8E" w:rsidP="00E735E7">
            <w:pPr>
              <w:keepLines/>
              <w:spacing w:after="0" w:line="240" w:lineRule="auto"/>
              <w:jc w:val="both"/>
              <w:rPr>
                <w:rFonts w:ascii="Tahoma" w:eastAsia="Times New Roman" w:hAnsi="Tahoma" w:cs="Tahoma"/>
                <w:lang w:eastAsia="sl-SI"/>
              </w:rPr>
            </w:pPr>
          </w:p>
          <w:p w14:paraId="173C0C6F" w14:textId="77777777" w:rsidR="00090D8E" w:rsidRPr="005B4A18" w:rsidRDefault="00090D8E" w:rsidP="00E735E7">
            <w:pPr>
              <w:keepLines/>
              <w:spacing w:after="0" w:line="240" w:lineRule="auto"/>
              <w:jc w:val="both"/>
              <w:rPr>
                <w:rFonts w:ascii="Tahoma" w:eastAsia="Times New Roman" w:hAnsi="Tahoma" w:cs="Tahoma"/>
                <w:lang w:eastAsia="sl-SI"/>
              </w:rPr>
            </w:pPr>
          </w:p>
          <w:p w14:paraId="75B5AE0D" w14:textId="77777777" w:rsidR="00090D8E" w:rsidRPr="005B4A18" w:rsidRDefault="00090D8E" w:rsidP="00E735E7">
            <w:pPr>
              <w:keepLines/>
              <w:spacing w:after="0" w:line="240" w:lineRule="auto"/>
              <w:jc w:val="both"/>
              <w:rPr>
                <w:rFonts w:ascii="Tahoma" w:eastAsia="Times New Roman" w:hAnsi="Tahoma" w:cs="Tahoma"/>
                <w:lang w:eastAsia="sl-SI"/>
              </w:rPr>
            </w:pPr>
          </w:p>
        </w:tc>
      </w:tr>
      <w:tr w:rsidR="00090D8E" w:rsidRPr="005B4A18" w14:paraId="60E9E19C" w14:textId="77777777" w:rsidTr="00A9443F">
        <w:trPr>
          <w:trHeight w:val="208"/>
          <w:jc w:val="center"/>
        </w:trPr>
        <w:tc>
          <w:tcPr>
            <w:tcW w:w="2762" w:type="dxa"/>
          </w:tcPr>
          <w:p w14:paraId="04F3D14D" w14:textId="77777777" w:rsidR="00090D8E" w:rsidRPr="005B4A18" w:rsidRDefault="00090D8E" w:rsidP="00E735E7">
            <w:pPr>
              <w:keepLines/>
              <w:spacing w:after="0" w:line="240" w:lineRule="auto"/>
              <w:rPr>
                <w:rFonts w:ascii="Tahoma" w:eastAsia="Times New Roman" w:hAnsi="Tahoma" w:cs="Tahoma"/>
                <w:lang w:eastAsia="sl-SI"/>
              </w:rPr>
            </w:pPr>
            <w:r w:rsidRPr="005B4A18">
              <w:rPr>
                <w:rFonts w:ascii="Tahoma" w:eastAsia="Times New Roman" w:hAnsi="Tahoma" w:cs="Tahoma"/>
                <w:lang w:eastAsia="sl-SI"/>
              </w:rPr>
              <w:t xml:space="preserve">Količina/Delež (%) javnega naročila, ki se oddaja v </w:t>
            </w:r>
            <w:proofErr w:type="spellStart"/>
            <w:r w:rsidRPr="005B4A18">
              <w:rPr>
                <w:rFonts w:ascii="Tahoma" w:eastAsia="Times New Roman" w:hAnsi="Tahoma" w:cs="Tahoma"/>
                <w:lang w:eastAsia="sl-SI"/>
              </w:rPr>
              <w:t>podizvajanje</w:t>
            </w:r>
            <w:proofErr w:type="spellEnd"/>
          </w:p>
        </w:tc>
        <w:tc>
          <w:tcPr>
            <w:tcW w:w="6446" w:type="dxa"/>
          </w:tcPr>
          <w:p w14:paraId="18B13278" w14:textId="77777777" w:rsidR="00090D8E" w:rsidRPr="005B4A18" w:rsidRDefault="00090D8E" w:rsidP="00E735E7">
            <w:pPr>
              <w:keepLines/>
              <w:spacing w:after="0" w:line="240" w:lineRule="auto"/>
              <w:jc w:val="both"/>
              <w:rPr>
                <w:rFonts w:ascii="Tahoma" w:eastAsia="Times New Roman" w:hAnsi="Tahoma" w:cs="Tahoma"/>
                <w:lang w:eastAsia="sl-SI"/>
              </w:rPr>
            </w:pPr>
          </w:p>
        </w:tc>
      </w:tr>
      <w:tr w:rsidR="00090D8E" w:rsidRPr="005B4A18" w14:paraId="2474AC9C" w14:textId="77777777" w:rsidTr="00A9443F">
        <w:trPr>
          <w:jc w:val="center"/>
        </w:trPr>
        <w:tc>
          <w:tcPr>
            <w:tcW w:w="2762" w:type="dxa"/>
          </w:tcPr>
          <w:p w14:paraId="07810A79" w14:textId="77777777" w:rsidR="00090D8E" w:rsidRPr="005B4A18" w:rsidRDefault="00090D8E" w:rsidP="00E735E7">
            <w:pPr>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w:t>
            </w:r>
          </w:p>
          <w:p w14:paraId="7C7B6D8A" w14:textId="77777777" w:rsidR="00090D8E" w:rsidRPr="005B4A18" w:rsidRDefault="00090D8E" w:rsidP="00E735E7">
            <w:pPr>
              <w:keepLines/>
              <w:spacing w:after="0" w:line="240" w:lineRule="auto"/>
              <w:jc w:val="both"/>
              <w:rPr>
                <w:rFonts w:ascii="Tahoma" w:eastAsia="Times New Roman" w:hAnsi="Tahoma" w:cs="Tahoma"/>
                <w:lang w:eastAsia="sl-SI"/>
              </w:rPr>
            </w:pPr>
          </w:p>
        </w:tc>
        <w:tc>
          <w:tcPr>
            <w:tcW w:w="6446" w:type="dxa"/>
          </w:tcPr>
          <w:p w14:paraId="26264012" w14:textId="77777777" w:rsidR="00090D8E" w:rsidRPr="005B4A18" w:rsidRDefault="00090D8E" w:rsidP="00E735E7">
            <w:pPr>
              <w:keepLines/>
              <w:spacing w:after="0" w:line="240" w:lineRule="auto"/>
              <w:jc w:val="both"/>
              <w:rPr>
                <w:rFonts w:ascii="Tahoma" w:eastAsia="Times New Roman" w:hAnsi="Tahoma" w:cs="Tahoma"/>
                <w:lang w:eastAsia="sl-SI"/>
              </w:rPr>
            </w:pPr>
          </w:p>
        </w:tc>
      </w:tr>
    </w:tbl>
    <w:p w14:paraId="2B0EADBF" w14:textId="77777777" w:rsidR="00090D8E" w:rsidRPr="005B4A18" w:rsidRDefault="00090D8E" w:rsidP="00E735E7">
      <w:pPr>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6D2C4064" w14:textId="77777777" w:rsidR="00090D8E" w:rsidRPr="005B4A18" w:rsidRDefault="00090D8E" w:rsidP="00E735E7">
      <w:pPr>
        <w:keepLines/>
        <w:spacing w:after="0" w:line="240" w:lineRule="auto"/>
        <w:jc w:val="center"/>
        <w:rPr>
          <w:rFonts w:ascii="Tahoma" w:eastAsia="Times New Roman" w:hAnsi="Tahoma" w:cs="Tahoma"/>
          <w:b/>
          <w:bCs/>
          <w:lang w:eastAsia="sl-SI"/>
        </w:rPr>
      </w:pPr>
      <w:r w:rsidRPr="005B4A18">
        <w:rPr>
          <w:rFonts w:ascii="Tahoma" w:eastAsia="Times New Roman" w:hAnsi="Tahoma" w:cs="Tahoma"/>
          <w:b/>
          <w:bCs/>
          <w:lang w:eastAsia="sl-SI"/>
        </w:rPr>
        <w:t>SOGLASJE ZA NEPOSREDNO PLAČEVANJE PODIZVAJALCEM</w:t>
      </w:r>
    </w:p>
    <w:p w14:paraId="55AF2B85" w14:textId="77777777" w:rsidR="00090D8E" w:rsidRPr="005B4A18" w:rsidRDefault="00090D8E" w:rsidP="00E735E7">
      <w:pPr>
        <w:keepLines/>
        <w:spacing w:after="0" w:line="240" w:lineRule="auto"/>
        <w:jc w:val="center"/>
        <w:rPr>
          <w:rFonts w:ascii="Tahoma" w:eastAsia="Times New Roman" w:hAnsi="Tahoma" w:cs="Tahoma"/>
          <w:b/>
          <w:bCs/>
          <w:lang w:eastAsia="sl-SI"/>
        </w:rPr>
      </w:pPr>
    </w:p>
    <w:p w14:paraId="3C257C70" w14:textId="77777777" w:rsidR="00090D8E" w:rsidRPr="005B4A18" w:rsidRDefault="00090D8E" w:rsidP="00E735E7">
      <w:pPr>
        <w:keepLines/>
        <w:spacing w:after="0" w:line="240" w:lineRule="auto"/>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090D8E" w:rsidRPr="005B4A18" w14:paraId="4A2078F7" w14:textId="77777777" w:rsidTr="00A9443F">
        <w:tc>
          <w:tcPr>
            <w:tcW w:w="4820" w:type="dxa"/>
          </w:tcPr>
          <w:p w14:paraId="0523967A" w14:textId="77777777" w:rsidR="00090D8E" w:rsidRPr="005B4A18" w:rsidRDefault="00090D8E" w:rsidP="00E735E7">
            <w:pPr>
              <w:keepLines/>
              <w:numPr>
                <w:ilvl w:val="0"/>
                <w:numId w:val="4"/>
              </w:numPr>
              <w:spacing w:after="0" w:line="240" w:lineRule="auto"/>
              <w:ind w:left="318" w:hanging="426"/>
              <w:jc w:val="both"/>
              <w:rPr>
                <w:rFonts w:ascii="Tahoma" w:hAnsi="Tahoma" w:cs="Tahoma"/>
                <w:b/>
              </w:rPr>
            </w:pPr>
            <w:r w:rsidRPr="005B4A18">
              <w:rPr>
                <w:rFonts w:ascii="Tahoma" w:hAnsi="Tahoma" w:cs="Tahoma"/>
              </w:rPr>
              <w:t>zahtevam in soglašam,</w:t>
            </w:r>
          </w:p>
        </w:tc>
        <w:tc>
          <w:tcPr>
            <w:tcW w:w="4394" w:type="dxa"/>
          </w:tcPr>
          <w:p w14:paraId="41508C3B" w14:textId="77777777" w:rsidR="00090D8E" w:rsidRPr="005B4A18" w:rsidRDefault="00090D8E" w:rsidP="00E735E7">
            <w:pPr>
              <w:keepLines/>
              <w:numPr>
                <w:ilvl w:val="0"/>
                <w:numId w:val="4"/>
              </w:numPr>
              <w:spacing w:after="0" w:line="240" w:lineRule="auto"/>
              <w:ind w:left="459"/>
              <w:jc w:val="both"/>
              <w:rPr>
                <w:rFonts w:ascii="Tahoma" w:hAnsi="Tahoma" w:cs="Tahoma"/>
                <w:b/>
              </w:rPr>
            </w:pPr>
            <w:r w:rsidRPr="005B4A18">
              <w:rPr>
                <w:rFonts w:ascii="Tahoma" w:hAnsi="Tahoma" w:cs="Tahoma"/>
              </w:rPr>
              <w:t>ne soglašam,</w:t>
            </w:r>
          </w:p>
        </w:tc>
      </w:tr>
    </w:tbl>
    <w:p w14:paraId="5ACD8B26" w14:textId="77777777" w:rsidR="00090D8E" w:rsidRPr="005B4A18" w:rsidRDefault="00090D8E" w:rsidP="00E735E7">
      <w:pPr>
        <w:keepLines/>
        <w:spacing w:after="0" w:line="240" w:lineRule="auto"/>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1A600E78" w14:textId="77777777" w:rsidR="00090D8E" w:rsidRPr="005B4A18" w:rsidRDefault="00090D8E" w:rsidP="00E735E7">
      <w:pPr>
        <w:keepLines/>
        <w:tabs>
          <w:tab w:val="left" w:pos="5400"/>
        </w:tabs>
        <w:spacing w:after="0" w:line="240" w:lineRule="auto"/>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090D8E" w:rsidRPr="005B4A18" w14:paraId="3E304A39" w14:textId="77777777" w:rsidTr="00A9443F">
        <w:trPr>
          <w:trHeight w:val="235"/>
        </w:trPr>
        <w:tc>
          <w:tcPr>
            <w:tcW w:w="3374" w:type="dxa"/>
            <w:tcBorders>
              <w:bottom w:val="single" w:sz="4" w:space="0" w:color="auto"/>
            </w:tcBorders>
          </w:tcPr>
          <w:p w14:paraId="7217C704" w14:textId="77777777" w:rsidR="00090D8E" w:rsidRPr="005B4A18" w:rsidRDefault="00090D8E" w:rsidP="00E735E7">
            <w:pPr>
              <w:keepLines/>
              <w:spacing w:after="0" w:line="240" w:lineRule="auto"/>
              <w:jc w:val="both"/>
              <w:rPr>
                <w:rFonts w:ascii="Tahoma" w:hAnsi="Tahoma" w:cs="Tahoma"/>
                <w:snapToGrid w:val="0"/>
              </w:rPr>
            </w:pPr>
          </w:p>
        </w:tc>
        <w:tc>
          <w:tcPr>
            <w:tcW w:w="2977" w:type="dxa"/>
          </w:tcPr>
          <w:p w14:paraId="153AD1DA" w14:textId="77777777" w:rsidR="00090D8E" w:rsidRPr="005B4A18" w:rsidRDefault="00090D8E" w:rsidP="00E735E7">
            <w:pPr>
              <w:keepLines/>
              <w:spacing w:after="0" w:line="240" w:lineRule="auto"/>
              <w:jc w:val="both"/>
              <w:rPr>
                <w:rFonts w:ascii="Tahoma" w:hAnsi="Tahoma" w:cs="Tahoma"/>
                <w:snapToGrid w:val="0"/>
              </w:rPr>
            </w:pPr>
          </w:p>
        </w:tc>
        <w:tc>
          <w:tcPr>
            <w:tcW w:w="3119" w:type="dxa"/>
            <w:tcBorders>
              <w:bottom w:val="single" w:sz="4" w:space="0" w:color="auto"/>
            </w:tcBorders>
          </w:tcPr>
          <w:p w14:paraId="0C91532B" w14:textId="77777777" w:rsidR="00090D8E" w:rsidRPr="005B4A18" w:rsidRDefault="00090D8E" w:rsidP="00E735E7">
            <w:pPr>
              <w:keepLines/>
              <w:spacing w:after="0" w:line="240" w:lineRule="auto"/>
              <w:jc w:val="both"/>
              <w:rPr>
                <w:rFonts w:ascii="Tahoma" w:hAnsi="Tahoma" w:cs="Tahoma"/>
                <w:snapToGrid w:val="0"/>
              </w:rPr>
            </w:pPr>
          </w:p>
        </w:tc>
      </w:tr>
      <w:tr w:rsidR="00090D8E" w:rsidRPr="005B4A18" w14:paraId="164B75E3" w14:textId="77777777" w:rsidTr="00A9443F">
        <w:trPr>
          <w:trHeight w:val="235"/>
        </w:trPr>
        <w:tc>
          <w:tcPr>
            <w:tcW w:w="3374" w:type="dxa"/>
            <w:tcBorders>
              <w:top w:val="single" w:sz="4" w:space="0" w:color="auto"/>
            </w:tcBorders>
          </w:tcPr>
          <w:p w14:paraId="5D9C4FFC" w14:textId="77777777" w:rsidR="00090D8E" w:rsidRPr="005B4A18" w:rsidRDefault="00090D8E" w:rsidP="00E735E7">
            <w:pPr>
              <w:keepLines/>
              <w:spacing w:after="0" w:line="240" w:lineRule="auto"/>
              <w:jc w:val="center"/>
              <w:rPr>
                <w:rFonts w:ascii="Tahoma" w:hAnsi="Tahoma" w:cs="Tahoma"/>
                <w:snapToGrid w:val="0"/>
              </w:rPr>
            </w:pPr>
            <w:r w:rsidRPr="005B4A18">
              <w:rPr>
                <w:rFonts w:ascii="Tahoma" w:hAnsi="Tahoma" w:cs="Tahoma"/>
                <w:snapToGrid w:val="0"/>
              </w:rPr>
              <w:t>kraj, datum</w:t>
            </w:r>
          </w:p>
        </w:tc>
        <w:tc>
          <w:tcPr>
            <w:tcW w:w="2977" w:type="dxa"/>
          </w:tcPr>
          <w:p w14:paraId="50B56A3C" w14:textId="77777777" w:rsidR="00090D8E" w:rsidRPr="005B4A18" w:rsidRDefault="00090D8E" w:rsidP="00E735E7">
            <w:pPr>
              <w:keepLines/>
              <w:spacing w:after="0" w:line="240" w:lineRule="auto"/>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14:paraId="5AB96B05" w14:textId="77777777" w:rsidR="00090D8E" w:rsidRPr="005B4A18" w:rsidRDefault="00090D8E" w:rsidP="00E735E7">
            <w:pPr>
              <w:keepLines/>
              <w:spacing w:after="0" w:line="240" w:lineRule="auto"/>
              <w:jc w:val="center"/>
              <w:rPr>
                <w:rFonts w:ascii="Tahoma" w:hAnsi="Tahoma" w:cs="Tahoma"/>
                <w:snapToGrid w:val="0"/>
              </w:rPr>
            </w:pPr>
            <w:r w:rsidRPr="005B4A18">
              <w:rPr>
                <w:rFonts w:ascii="Tahoma" w:hAnsi="Tahoma" w:cs="Tahoma"/>
              </w:rPr>
              <w:t xml:space="preserve">ime in priimek ter </w:t>
            </w:r>
            <w:r w:rsidRPr="005B4A18">
              <w:rPr>
                <w:rFonts w:ascii="Tahoma" w:hAnsi="Tahoma" w:cs="Tahoma"/>
                <w:snapToGrid w:val="0"/>
              </w:rPr>
              <w:t>podpis odgovorne osebe podizvajalca</w:t>
            </w:r>
          </w:p>
        </w:tc>
      </w:tr>
    </w:tbl>
    <w:p w14:paraId="67F63B7C" w14:textId="77777777" w:rsidR="00090D8E" w:rsidRPr="005B4A18" w:rsidRDefault="00090D8E" w:rsidP="00E735E7">
      <w:pPr>
        <w:keepLines/>
        <w:spacing w:after="0" w:line="240" w:lineRule="auto"/>
        <w:jc w:val="both"/>
        <w:rPr>
          <w:rFonts w:ascii="Tahoma" w:hAnsi="Tahoma" w:cs="Tahoma"/>
        </w:rPr>
      </w:pPr>
    </w:p>
    <w:p w14:paraId="6C5502D3" w14:textId="77777777" w:rsidR="00090D8E" w:rsidRPr="005B4A18" w:rsidRDefault="00090D8E" w:rsidP="00E735E7">
      <w:pPr>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145A3F62" w14:textId="77777777" w:rsidR="00090D8E" w:rsidRPr="005B4A18" w:rsidRDefault="00090D8E" w:rsidP="00E735E7">
      <w:pPr>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653E4746" w14:textId="77777777" w:rsidR="00090D8E" w:rsidRPr="005B4A18" w:rsidRDefault="00090D8E" w:rsidP="00E735E7">
      <w:pPr>
        <w:keepLines/>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21413CDF" w14:textId="77777777" w:rsidR="00090D8E" w:rsidRPr="005B4A18" w:rsidRDefault="00090D8E" w:rsidP="00E735E7">
      <w:pPr>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16"/>
          <w:lang w:eastAsia="ar-SA"/>
        </w:rPr>
        <w:t>Navodilo</w:t>
      </w:r>
      <w:r w:rsidRPr="005B4A18">
        <w:rPr>
          <w:rFonts w:ascii="Tahoma" w:eastAsia="Times New Roman" w:hAnsi="Tahoma" w:cs="Tahoma"/>
          <w:i/>
          <w:sz w:val="16"/>
          <w:lang w:eastAsia="ar-SA"/>
        </w:rPr>
        <w:t>: Obrazec se po potrebi kopira!</w:t>
      </w:r>
    </w:p>
    <w:p w14:paraId="5EC8F4D3" w14:textId="77777777" w:rsidR="00090D8E" w:rsidRPr="005B4A18" w:rsidRDefault="00090D8E" w:rsidP="00E735E7">
      <w:pPr>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p>
    <w:p w14:paraId="5E653D3C" w14:textId="77777777" w:rsidR="00090D8E" w:rsidRPr="005B4A18" w:rsidRDefault="00090D8E" w:rsidP="00E735E7">
      <w:pPr>
        <w:keepLines/>
        <w:spacing w:after="0" w:line="240" w:lineRule="auto"/>
        <w:rPr>
          <w:rFonts w:ascii="Tahoma" w:hAnsi="Tahoma" w:cs="Tahoma"/>
        </w:rPr>
      </w:pPr>
      <w:r w:rsidRPr="005B4A18">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90D8E" w:rsidRPr="005B4A18" w14:paraId="318822D2" w14:textId="77777777" w:rsidTr="00A9443F">
        <w:tc>
          <w:tcPr>
            <w:tcW w:w="8008" w:type="dxa"/>
            <w:tcBorders>
              <w:top w:val="single" w:sz="4" w:space="0" w:color="auto"/>
              <w:bottom w:val="single" w:sz="4" w:space="0" w:color="auto"/>
            </w:tcBorders>
          </w:tcPr>
          <w:p w14:paraId="6CEB06ED" w14:textId="77777777" w:rsidR="00090D8E" w:rsidRPr="005B4A18" w:rsidRDefault="00090D8E" w:rsidP="00E735E7">
            <w:pPr>
              <w:keepLines/>
              <w:spacing w:after="0" w:line="240" w:lineRule="auto"/>
              <w:jc w:val="both"/>
              <w:outlineLvl w:val="1"/>
              <w:rPr>
                <w:rFonts w:ascii="Tahoma" w:eastAsia="Times New Roman" w:hAnsi="Tahoma" w:cs="Tahoma"/>
                <w:b/>
                <w:lang w:eastAsia="sl-SI"/>
              </w:rPr>
            </w:pPr>
            <w:bookmarkStart w:id="24" w:name="_Toc495914073"/>
            <w:r w:rsidRPr="005B4A18">
              <w:rPr>
                <w:rFonts w:ascii="Tahoma" w:eastAsia="Times New Roman" w:hAnsi="Tahoma" w:cs="Tahoma"/>
                <w:b/>
                <w:lang w:eastAsia="sl-SI"/>
              </w:rPr>
              <w:lastRenderedPageBreak/>
              <w:t>SEZNAM SUBJEKTOV, KATERIH ZMOGLJIVOST UPORABLJA PONUDNIK</w:t>
            </w:r>
            <w:bookmarkEnd w:id="24"/>
          </w:p>
        </w:tc>
        <w:tc>
          <w:tcPr>
            <w:tcW w:w="1418" w:type="dxa"/>
            <w:tcBorders>
              <w:top w:val="single" w:sz="4" w:space="0" w:color="auto"/>
              <w:bottom w:val="single" w:sz="4" w:space="0" w:color="auto"/>
            </w:tcBorders>
          </w:tcPr>
          <w:p w14:paraId="0F75B407" w14:textId="77777777" w:rsidR="00090D8E" w:rsidRPr="005B4A18" w:rsidRDefault="00090D8E" w:rsidP="00E735E7">
            <w:pPr>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4/3</w:t>
            </w:r>
          </w:p>
        </w:tc>
      </w:tr>
    </w:tbl>
    <w:p w14:paraId="4EACA78F" w14:textId="77777777" w:rsidR="00090D8E" w:rsidRPr="005B4A18" w:rsidRDefault="00090D8E" w:rsidP="00E735E7">
      <w:pPr>
        <w:keepLines/>
        <w:spacing w:after="0" w:line="240" w:lineRule="auto"/>
        <w:jc w:val="both"/>
        <w:rPr>
          <w:rFonts w:ascii="Tahoma" w:eastAsia="Times New Roman" w:hAnsi="Tahoma" w:cs="Tahoma"/>
          <w:lang w:eastAsia="sl-SI"/>
        </w:rPr>
      </w:pPr>
    </w:p>
    <w:p w14:paraId="50A4E78C" w14:textId="77777777" w:rsidR="00090D8E" w:rsidRDefault="00984664" w:rsidP="00E735E7">
      <w:pPr>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JPE-SPV-172/20</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sidR="009B1D99">
        <w:rPr>
          <w:rFonts w:ascii="Tahoma" w:eastAsia="Times New Roman" w:hAnsi="Tahoma" w:cs="Tahoma"/>
          <w:b/>
          <w:lang w:eastAsia="sl-SI"/>
        </w:rPr>
        <w:t>Strojna dela na področju vzdrževanja tlačnega dela kotlov</w:t>
      </w:r>
      <w:r w:rsidR="00090D8E">
        <w:rPr>
          <w:rFonts w:ascii="Tahoma" w:eastAsia="Times New Roman" w:hAnsi="Tahoma" w:cs="Tahoma"/>
          <w:b/>
          <w:lang w:eastAsia="sl-SI"/>
        </w:rPr>
        <w:t xml:space="preserve"> </w:t>
      </w:r>
    </w:p>
    <w:p w14:paraId="6153D474" w14:textId="77777777" w:rsidR="00090D8E" w:rsidRPr="005B4A18" w:rsidRDefault="00090D8E" w:rsidP="00E735E7">
      <w:pPr>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090D8E" w:rsidRPr="005B4A18" w14:paraId="0BBDDE20" w14:textId="77777777" w:rsidTr="00A9443F">
        <w:trPr>
          <w:trHeight w:val="385"/>
          <w:jc w:val="center"/>
        </w:trPr>
        <w:tc>
          <w:tcPr>
            <w:tcW w:w="2762" w:type="dxa"/>
          </w:tcPr>
          <w:p w14:paraId="680A43E0" w14:textId="77777777" w:rsidR="00090D8E" w:rsidRPr="005B4A18" w:rsidRDefault="00090D8E" w:rsidP="00E735E7">
            <w:pPr>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GOSPODARSKEGA SUBJEKTA</w:t>
            </w:r>
          </w:p>
          <w:p w14:paraId="6CDACB21" w14:textId="77777777" w:rsidR="00090D8E" w:rsidRPr="005B4A18" w:rsidRDefault="00090D8E" w:rsidP="00E735E7">
            <w:pPr>
              <w:keepLines/>
              <w:spacing w:after="0" w:line="240" w:lineRule="auto"/>
              <w:jc w:val="both"/>
              <w:rPr>
                <w:rFonts w:ascii="Tahoma" w:eastAsia="Times New Roman" w:hAnsi="Tahoma" w:cs="Tahoma"/>
                <w:lang w:eastAsia="sl-SI"/>
              </w:rPr>
            </w:pPr>
          </w:p>
        </w:tc>
        <w:tc>
          <w:tcPr>
            <w:tcW w:w="6446" w:type="dxa"/>
          </w:tcPr>
          <w:p w14:paraId="20AF9A44" w14:textId="77777777" w:rsidR="00090D8E" w:rsidRPr="005B4A18" w:rsidRDefault="00090D8E" w:rsidP="00E735E7">
            <w:pPr>
              <w:keepLines/>
              <w:spacing w:after="0" w:line="240" w:lineRule="auto"/>
              <w:jc w:val="both"/>
              <w:rPr>
                <w:rFonts w:ascii="Tahoma" w:eastAsia="Times New Roman" w:hAnsi="Tahoma" w:cs="Tahoma"/>
                <w:lang w:eastAsia="sl-SI"/>
              </w:rPr>
            </w:pPr>
          </w:p>
        </w:tc>
      </w:tr>
      <w:tr w:rsidR="00090D8E" w:rsidRPr="005B4A18" w14:paraId="02D5D95F" w14:textId="77777777" w:rsidTr="00A9443F">
        <w:trPr>
          <w:jc w:val="center"/>
        </w:trPr>
        <w:tc>
          <w:tcPr>
            <w:tcW w:w="2762" w:type="dxa"/>
          </w:tcPr>
          <w:p w14:paraId="0DFF26AD" w14:textId="77777777" w:rsidR="00090D8E" w:rsidRPr="005B4A18" w:rsidRDefault="00090D8E" w:rsidP="00E735E7">
            <w:pPr>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107B8568" w14:textId="77777777" w:rsidR="00090D8E" w:rsidRPr="005B4A18" w:rsidRDefault="00090D8E" w:rsidP="00E735E7">
            <w:pPr>
              <w:keepLines/>
              <w:spacing w:after="0" w:line="240" w:lineRule="auto"/>
              <w:jc w:val="both"/>
              <w:rPr>
                <w:rFonts w:ascii="Tahoma" w:eastAsia="Times New Roman" w:hAnsi="Tahoma" w:cs="Tahoma"/>
                <w:lang w:eastAsia="sl-SI"/>
              </w:rPr>
            </w:pPr>
          </w:p>
        </w:tc>
        <w:tc>
          <w:tcPr>
            <w:tcW w:w="6446" w:type="dxa"/>
          </w:tcPr>
          <w:p w14:paraId="6DB98FFD" w14:textId="77777777" w:rsidR="00090D8E" w:rsidRPr="005B4A18" w:rsidRDefault="00090D8E" w:rsidP="00E735E7">
            <w:pPr>
              <w:keepLines/>
              <w:spacing w:after="0" w:line="240" w:lineRule="auto"/>
              <w:jc w:val="both"/>
              <w:rPr>
                <w:rFonts w:ascii="Tahoma" w:eastAsia="Times New Roman" w:hAnsi="Tahoma" w:cs="Tahoma"/>
                <w:lang w:eastAsia="sl-SI"/>
              </w:rPr>
            </w:pPr>
          </w:p>
        </w:tc>
      </w:tr>
      <w:tr w:rsidR="00090D8E" w:rsidRPr="005B4A18" w14:paraId="22593693" w14:textId="77777777" w:rsidTr="00A9443F">
        <w:trPr>
          <w:jc w:val="center"/>
        </w:trPr>
        <w:tc>
          <w:tcPr>
            <w:tcW w:w="2762" w:type="dxa"/>
          </w:tcPr>
          <w:p w14:paraId="6100B9BF" w14:textId="77777777" w:rsidR="00090D8E" w:rsidRPr="005B4A18" w:rsidRDefault="00090D8E" w:rsidP="00E735E7">
            <w:pPr>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73E2C2FB" w14:textId="77777777" w:rsidR="00090D8E" w:rsidRPr="005B4A18" w:rsidRDefault="00090D8E" w:rsidP="00E735E7">
            <w:pPr>
              <w:keepLines/>
              <w:spacing w:after="0" w:line="240" w:lineRule="auto"/>
              <w:jc w:val="both"/>
              <w:rPr>
                <w:rFonts w:ascii="Tahoma" w:eastAsia="Times New Roman" w:hAnsi="Tahoma" w:cs="Tahoma"/>
                <w:lang w:eastAsia="sl-SI"/>
              </w:rPr>
            </w:pPr>
          </w:p>
        </w:tc>
        <w:tc>
          <w:tcPr>
            <w:tcW w:w="6446" w:type="dxa"/>
          </w:tcPr>
          <w:p w14:paraId="5D5F0BEC" w14:textId="77777777" w:rsidR="00090D8E" w:rsidRPr="005B4A18" w:rsidRDefault="00090D8E" w:rsidP="00E735E7">
            <w:pPr>
              <w:keepLines/>
              <w:spacing w:after="0" w:line="240" w:lineRule="auto"/>
              <w:jc w:val="both"/>
              <w:rPr>
                <w:rFonts w:ascii="Tahoma" w:eastAsia="Times New Roman" w:hAnsi="Tahoma" w:cs="Tahoma"/>
                <w:lang w:eastAsia="sl-SI"/>
              </w:rPr>
            </w:pPr>
          </w:p>
        </w:tc>
      </w:tr>
      <w:tr w:rsidR="00090D8E" w:rsidRPr="005B4A18" w14:paraId="13B72479" w14:textId="77777777" w:rsidTr="00A9443F">
        <w:trPr>
          <w:trHeight w:val="341"/>
          <w:jc w:val="center"/>
        </w:trPr>
        <w:tc>
          <w:tcPr>
            <w:tcW w:w="2762" w:type="dxa"/>
          </w:tcPr>
          <w:p w14:paraId="538F7713" w14:textId="77777777" w:rsidR="00090D8E" w:rsidRPr="005B4A18" w:rsidRDefault="00090D8E" w:rsidP="00E735E7">
            <w:pPr>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Pr>
          <w:p w14:paraId="41D7ED4B" w14:textId="77777777" w:rsidR="00090D8E" w:rsidRPr="005B4A18" w:rsidRDefault="00090D8E" w:rsidP="00E735E7">
            <w:pPr>
              <w:keepLines/>
              <w:spacing w:after="0" w:line="240" w:lineRule="auto"/>
              <w:jc w:val="both"/>
              <w:rPr>
                <w:rFonts w:ascii="Tahoma" w:eastAsia="Times New Roman" w:hAnsi="Tahoma" w:cs="Tahoma"/>
                <w:lang w:eastAsia="sl-SI"/>
              </w:rPr>
            </w:pPr>
          </w:p>
        </w:tc>
      </w:tr>
      <w:tr w:rsidR="00090D8E" w:rsidRPr="005B4A18" w14:paraId="079EC436" w14:textId="77777777" w:rsidTr="00A9443F">
        <w:trPr>
          <w:jc w:val="center"/>
        </w:trPr>
        <w:tc>
          <w:tcPr>
            <w:tcW w:w="2762" w:type="dxa"/>
          </w:tcPr>
          <w:p w14:paraId="73FF01B5" w14:textId="77777777" w:rsidR="00090D8E" w:rsidRPr="005B4A18" w:rsidRDefault="00090D8E" w:rsidP="00E735E7">
            <w:pPr>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18F16F19" w14:textId="77777777" w:rsidR="00090D8E" w:rsidRPr="005B4A18" w:rsidRDefault="00090D8E" w:rsidP="00E735E7">
            <w:pPr>
              <w:keepLines/>
              <w:spacing w:after="0" w:line="240" w:lineRule="auto"/>
              <w:jc w:val="both"/>
              <w:rPr>
                <w:rFonts w:ascii="Tahoma" w:eastAsia="Times New Roman" w:hAnsi="Tahoma" w:cs="Tahoma"/>
                <w:lang w:eastAsia="sl-SI"/>
              </w:rPr>
            </w:pPr>
          </w:p>
        </w:tc>
        <w:tc>
          <w:tcPr>
            <w:tcW w:w="6446" w:type="dxa"/>
          </w:tcPr>
          <w:p w14:paraId="013FCCC1" w14:textId="77777777" w:rsidR="00090D8E" w:rsidRPr="005B4A18" w:rsidRDefault="00090D8E" w:rsidP="00E735E7">
            <w:pPr>
              <w:keepLines/>
              <w:spacing w:after="0" w:line="240" w:lineRule="auto"/>
              <w:jc w:val="both"/>
              <w:rPr>
                <w:rFonts w:ascii="Tahoma" w:eastAsia="Times New Roman" w:hAnsi="Tahoma" w:cs="Tahoma"/>
                <w:lang w:eastAsia="sl-SI"/>
              </w:rPr>
            </w:pPr>
          </w:p>
        </w:tc>
      </w:tr>
      <w:tr w:rsidR="00090D8E" w:rsidRPr="005B4A18" w14:paraId="2D4B210E" w14:textId="77777777" w:rsidTr="00A9443F">
        <w:trPr>
          <w:jc w:val="center"/>
        </w:trPr>
        <w:tc>
          <w:tcPr>
            <w:tcW w:w="2762" w:type="dxa"/>
          </w:tcPr>
          <w:p w14:paraId="70D9F2A7" w14:textId="77777777" w:rsidR="00090D8E" w:rsidRPr="005B4A18" w:rsidRDefault="00090D8E" w:rsidP="00E735E7">
            <w:pPr>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743EEE5B" w14:textId="77777777" w:rsidR="00090D8E" w:rsidRPr="005B4A18" w:rsidRDefault="00090D8E" w:rsidP="00E735E7">
            <w:pPr>
              <w:keepLines/>
              <w:spacing w:after="0" w:line="240" w:lineRule="auto"/>
              <w:jc w:val="both"/>
              <w:rPr>
                <w:rFonts w:ascii="Tahoma" w:eastAsia="Times New Roman" w:hAnsi="Tahoma" w:cs="Tahoma"/>
                <w:lang w:eastAsia="sl-SI"/>
              </w:rPr>
            </w:pPr>
          </w:p>
        </w:tc>
      </w:tr>
      <w:tr w:rsidR="00090D8E" w:rsidRPr="005B4A18" w14:paraId="1FE110E4" w14:textId="77777777" w:rsidTr="00A9443F">
        <w:trPr>
          <w:jc w:val="center"/>
        </w:trPr>
        <w:tc>
          <w:tcPr>
            <w:tcW w:w="2762" w:type="dxa"/>
          </w:tcPr>
          <w:p w14:paraId="363FE3A3" w14:textId="77777777" w:rsidR="00090D8E" w:rsidRPr="005B4A18" w:rsidRDefault="00090D8E" w:rsidP="00E735E7">
            <w:pPr>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4C0CBDFB" w14:textId="77777777" w:rsidR="00090D8E" w:rsidRPr="005B4A18" w:rsidRDefault="00090D8E" w:rsidP="00E735E7">
            <w:pPr>
              <w:keepLines/>
              <w:spacing w:after="0" w:line="240" w:lineRule="auto"/>
              <w:jc w:val="both"/>
              <w:rPr>
                <w:rFonts w:ascii="Tahoma" w:eastAsia="Times New Roman" w:hAnsi="Tahoma" w:cs="Tahoma"/>
                <w:lang w:eastAsia="sl-SI"/>
              </w:rPr>
            </w:pPr>
          </w:p>
        </w:tc>
      </w:tr>
      <w:tr w:rsidR="00090D8E" w:rsidRPr="005B4A18" w14:paraId="13D7ED10" w14:textId="77777777" w:rsidTr="00A9443F">
        <w:trPr>
          <w:jc w:val="center"/>
        </w:trPr>
        <w:tc>
          <w:tcPr>
            <w:tcW w:w="2762" w:type="dxa"/>
          </w:tcPr>
          <w:p w14:paraId="1851B1FA" w14:textId="77777777" w:rsidR="00090D8E" w:rsidRPr="005B4A18" w:rsidRDefault="00090D8E" w:rsidP="00E735E7">
            <w:pPr>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p w14:paraId="112591AD" w14:textId="77777777" w:rsidR="00090D8E" w:rsidRPr="005B4A18" w:rsidRDefault="00090D8E" w:rsidP="00E735E7">
            <w:pPr>
              <w:keepLines/>
              <w:spacing w:after="0" w:line="240" w:lineRule="auto"/>
              <w:jc w:val="both"/>
              <w:rPr>
                <w:rFonts w:ascii="Tahoma" w:eastAsia="Times New Roman" w:hAnsi="Tahoma" w:cs="Tahoma"/>
                <w:lang w:eastAsia="sl-SI"/>
              </w:rPr>
            </w:pPr>
          </w:p>
        </w:tc>
        <w:tc>
          <w:tcPr>
            <w:tcW w:w="6446" w:type="dxa"/>
          </w:tcPr>
          <w:p w14:paraId="695242C2" w14:textId="77777777" w:rsidR="00090D8E" w:rsidRPr="005B4A18" w:rsidRDefault="00090D8E" w:rsidP="00E735E7">
            <w:pPr>
              <w:keepLines/>
              <w:spacing w:after="0" w:line="240" w:lineRule="auto"/>
              <w:jc w:val="both"/>
              <w:rPr>
                <w:rFonts w:ascii="Tahoma" w:eastAsia="Times New Roman" w:hAnsi="Tahoma" w:cs="Tahoma"/>
                <w:lang w:eastAsia="sl-SI"/>
              </w:rPr>
            </w:pPr>
          </w:p>
        </w:tc>
      </w:tr>
      <w:tr w:rsidR="00090D8E" w:rsidRPr="005B4A18" w14:paraId="106DA530" w14:textId="77777777" w:rsidTr="00A9443F">
        <w:trPr>
          <w:jc w:val="center"/>
        </w:trPr>
        <w:tc>
          <w:tcPr>
            <w:tcW w:w="2762" w:type="dxa"/>
            <w:vAlign w:val="center"/>
          </w:tcPr>
          <w:p w14:paraId="5DAE3775" w14:textId="77777777" w:rsidR="00090D8E" w:rsidRPr="005B4A18" w:rsidRDefault="00090D8E" w:rsidP="00E735E7">
            <w:pPr>
              <w:keepLines/>
              <w:spacing w:after="0" w:line="240" w:lineRule="auto"/>
              <w:rPr>
                <w:rFonts w:ascii="Tahoma" w:hAnsi="Tahoma" w:cs="Tahoma"/>
                <w:szCs w:val="18"/>
              </w:rPr>
            </w:pPr>
            <w:r w:rsidRPr="005B4A18">
              <w:rPr>
                <w:rFonts w:ascii="Tahoma" w:hAnsi="Tahoma" w:cs="Tahoma"/>
                <w:szCs w:val="18"/>
              </w:rPr>
              <w:t>Vsak del javnega naročila, za katere namerava ponudnik uporabiti zmogljivost gospodarskega subjekta</w:t>
            </w:r>
          </w:p>
        </w:tc>
        <w:tc>
          <w:tcPr>
            <w:tcW w:w="6446" w:type="dxa"/>
            <w:vAlign w:val="center"/>
          </w:tcPr>
          <w:p w14:paraId="7F9269A1" w14:textId="77777777" w:rsidR="00090D8E" w:rsidRPr="005B4A18" w:rsidRDefault="00090D8E" w:rsidP="00E735E7">
            <w:pPr>
              <w:keepLines/>
              <w:spacing w:after="0" w:line="240" w:lineRule="auto"/>
              <w:rPr>
                <w:sz w:val="18"/>
                <w:szCs w:val="18"/>
              </w:rPr>
            </w:pPr>
          </w:p>
          <w:p w14:paraId="2EEB356F" w14:textId="77777777" w:rsidR="00090D8E" w:rsidRPr="005B4A18" w:rsidRDefault="00090D8E" w:rsidP="00E735E7">
            <w:pPr>
              <w:keepLines/>
              <w:spacing w:after="0" w:line="240" w:lineRule="auto"/>
              <w:rPr>
                <w:sz w:val="18"/>
                <w:szCs w:val="18"/>
              </w:rPr>
            </w:pPr>
          </w:p>
        </w:tc>
      </w:tr>
      <w:tr w:rsidR="00090D8E" w:rsidRPr="005B4A18" w14:paraId="123A6DE9" w14:textId="77777777" w:rsidTr="00A9443F">
        <w:trPr>
          <w:jc w:val="center"/>
        </w:trPr>
        <w:tc>
          <w:tcPr>
            <w:tcW w:w="2762" w:type="dxa"/>
            <w:vAlign w:val="center"/>
          </w:tcPr>
          <w:p w14:paraId="5966EF50" w14:textId="77777777" w:rsidR="00090D8E" w:rsidRPr="005B4A18" w:rsidRDefault="00090D8E" w:rsidP="00E735E7">
            <w:pPr>
              <w:keepLines/>
              <w:spacing w:after="0" w:line="240" w:lineRule="auto"/>
              <w:rPr>
                <w:rFonts w:ascii="Tahoma" w:hAnsi="Tahoma" w:cs="Tahoma"/>
                <w:szCs w:val="18"/>
              </w:rPr>
            </w:pPr>
            <w:r w:rsidRPr="005B4A18">
              <w:rPr>
                <w:rFonts w:ascii="Tahoma" w:hAnsi="Tahoma" w:cs="Tahoma"/>
                <w:szCs w:val="18"/>
              </w:rPr>
              <w:t>Količina/Delež (%) javnega naročila</w:t>
            </w:r>
          </w:p>
        </w:tc>
        <w:tc>
          <w:tcPr>
            <w:tcW w:w="6446" w:type="dxa"/>
            <w:vAlign w:val="center"/>
          </w:tcPr>
          <w:p w14:paraId="5CF7B7D6" w14:textId="77777777" w:rsidR="00090D8E" w:rsidRPr="005B4A18" w:rsidRDefault="00090D8E" w:rsidP="00E735E7">
            <w:pPr>
              <w:keepLines/>
              <w:spacing w:after="0" w:line="240" w:lineRule="auto"/>
              <w:rPr>
                <w:sz w:val="18"/>
                <w:szCs w:val="18"/>
              </w:rPr>
            </w:pPr>
          </w:p>
          <w:p w14:paraId="26547C89" w14:textId="77777777" w:rsidR="00090D8E" w:rsidRPr="005B4A18" w:rsidRDefault="00090D8E" w:rsidP="00E735E7">
            <w:pPr>
              <w:keepLines/>
              <w:spacing w:after="0" w:line="240" w:lineRule="auto"/>
              <w:rPr>
                <w:sz w:val="18"/>
                <w:szCs w:val="18"/>
              </w:rPr>
            </w:pPr>
          </w:p>
        </w:tc>
      </w:tr>
      <w:tr w:rsidR="00090D8E" w:rsidRPr="005B4A18" w14:paraId="4024EC89" w14:textId="77777777" w:rsidTr="00A9443F">
        <w:trPr>
          <w:jc w:val="center"/>
        </w:trPr>
        <w:tc>
          <w:tcPr>
            <w:tcW w:w="2762" w:type="dxa"/>
          </w:tcPr>
          <w:p w14:paraId="66974AD3" w14:textId="77777777" w:rsidR="00090D8E" w:rsidRPr="005B4A18" w:rsidRDefault="00090D8E" w:rsidP="00E735E7">
            <w:pPr>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 brez DDV</w:t>
            </w:r>
          </w:p>
          <w:p w14:paraId="551E6FEB" w14:textId="77777777" w:rsidR="00090D8E" w:rsidRPr="005B4A18" w:rsidRDefault="00090D8E" w:rsidP="00E735E7">
            <w:pPr>
              <w:keepLines/>
              <w:spacing w:after="0" w:line="240" w:lineRule="auto"/>
              <w:jc w:val="both"/>
              <w:rPr>
                <w:rFonts w:ascii="Tahoma" w:eastAsia="Times New Roman" w:hAnsi="Tahoma" w:cs="Tahoma"/>
                <w:lang w:eastAsia="sl-SI"/>
              </w:rPr>
            </w:pPr>
          </w:p>
        </w:tc>
        <w:tc>
          <w:tcPr>
            <w:tcW w:w="6446" w:type="dxa"/>
          </w:tcPr>
          <w:p w14:paraId="0BB88076" w14:textId="77777777" w:rsidR="00090D8E" w:rsidRPr="005B4A18" w:rsidRDefault="00090D8E" w:rsidP="00E735E7">
            <w:pPr>
              <w:keepLines/>
              <w:spacing w:after="0" w:line="240" w:lineRule="auto"/>
              <w:jc w:val="both"/>
              <w:rPr>
                <w:rFonts w:ascii="Tahoma" w:eastAsia="Times New Roman" w:hAnsi="Tahoma" w:cs="Tahoma"/>
                <w:lang w:eastAsia="sl-SI"/>
              </w:rPr>
            </w:pPr>
          </w:p>
        </w:tc>
      </w:tr>
    </w:tbl>
    <w:p w14:paraId="63930A0D" w14:textId="77777777" w:rsidR="00090D8E" w:rsidRPr="005B4A18" w:rsidRDefault="00090D8E" w:rsidP="00E735E7">
      <w:pPr>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1AF57D1A" w14:textId="77777777" w:rsidR="00090D8E" w:rsidRPr="005B4A18" w:rsidRDefault="00090D8E" w:rsidP="00E735E7">
      <w:pPr>
        <w:keepLines/>
        <w:tabs>
          <w:tab w:val="left" w:pos="5400"/>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Datum:.........................</w:t>
      </w:r>
      <w:r w:rsidRPr="005B4A18">
        <w:rPr>
          <w:rFonts w:ascii="Tahoma" w:eastAsia="Times New Roman" w:hAnsi="Tahoma" w:cs="Tahoma"/>
          <w:lang w:val="x-none" w:eastAsia="x-none"/>
        </w:rPr>
        <w:tab/>
      </w:r>
    </w:p>
    <w:p w14:paraId="56CD02E5" w14:textId="77777777" w:rsidR="00090D8E" w:rsidRDefault="00090D8E" w:rsidP="00E735E7">
      <w:pPr>
        <w:keepLines/>
        <w:tabs>
          <w:tab w:val="left" w:pos="5400"/>
        </w:tabs>
        <w:spacing w:after="0" w:line="240" w:lineRule="auto"/>
        <w:jc w:val="both"/>
        <w:rPr>
          <w:rFonts w:ascii="Tahoma" w:eastAsia="Times New Roman" w:hAnsi="Tahoma" w:cs="Tahoma"/>
          <w:lang w:eastAsia="x-none"/>
        </w:rPr>
      </w:pPr>
    </w:p>
    <w:p w14:paraId="11F4EABA" w14:textId="77777777" w:rsidR="00090D8E" w:rsidRDefault="00090D8E" w:rsidP="00E735E7">
      <w:pPr>
        <w:keepLines/>
        <w:tabs>
          <w:tab w:val="left" w:pos="5400"/>
        </w:tabs>
        <w:spacing w:after="0" w:line="240" w:lineRule="auto"/>
        <w:jc w:val="both"/>
        <w:rPr>
          <w:rFonts w:ascii="Tahoma" w:eastAsia="Times New Roman" w:hAnsi="Tahoma" w:cs="Tahoma"/>
          <w:lang w:eastAsia="x-none"/>
        </w:rPr>
      </w:pPr>
    </w:p>
    <w:p w14:paraId="7BDDABBF" w14:textId="77777777" w:rsidR="00090D8E" w:rsidRDefault="00090D8E" w:rsidP="00E735E7">
      <w:pPr>
        <w:keepLines/>
        <w:tabs>
          <w:tab w:val="left" w:pos="5400"/>
        </w:tabs>
        <w:spacing w:after="0" w:line="240" w:lineRule="auto"/>
        <w:jc w:val="both"/>
        <w:rPr>
          <w:rFonts w:ascii="Tahoma" w:eastAsia="Times New Roman" w:hAnsi="Tahoma" w:cs="Tahoma"/>
          <w:lang w:eastAsia="x-none"/>
        </w:rPr>
      </w:pPr>
    </w:p>
    <w:p w14:paraId="0212B7D9" w14:textId="77777777" w:rsidR="00090D8E" w:rsidRDefault="00090D8E" w:rsidP="00E735E7">
      <w:pPr>
        <w:keepLines/>
        <w:tabs>
          <w:tab w:val="left" w:pos="5400"/>
        </w:tabs>
        <w:spacing w:after="0" w:line="240" w:lineRule="auto"/>
        <w:jc w:val="both"/>
        <w:rPr>
          <w:rFonts w:ascii="Tahoma" w:eastAsia="Times New Roman" w:hAnsi="Tahoma" w:cs="Tahoma"/>
          <w:lang w:eastAsia="x-none"/>
        </w:rPr>
      </w:pPr>
    </w:p>
    <w:p w14:paraId="2323C43E" w14:textId="77777777" w:rsidR="00090D8E" w:rsidRPr="005B4A18" w:rsidRDefault="00090D8E" w:rsidP="00E735E7">
      <w:pPr>
        <w:keepLines/>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090D8E" w:rsidRPr="0072775B" w14:paraId="6A97181D" w14:textId="77777777" w:rsidTr="00A9443F">
        <w:tc>
          <w:tcPr>
            <w:tcW w:w="5495" w:type="dxa"/>
            <w:shd w:val="clear" w:color="auto" w:fill="auto"/>
          </w:tcPr>
          <w:p w14:paraId="2E2C5226" w14:textId="77777777" w:rsidR="00090D8E" w:rsidRPr="0072775B" w:rsidRDefault="00090D8E" w:rsidP="00E735E7">
            <w:pPr>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snapToGrid w:val="0"/>
                <w:lang w:eastAsia="sl-SI"/>
              </w:rPr>
              <w:t>I</w:t>
            </w:r>
            <w:r w:rsidRPr="0072775B">
              <w:rPr>
                <w:rFonts w:ascii="Tahoma" w:eastAsia="Times New Roman" w:hAnsi="Tahoma" w:cs="Tahoma"/>
                <w:snapToGrid w:val="0"/>
              </w:rPr>
              <w:t xml:space="preserve">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75583B31" w14:textId="77777777" w:rsidR="00090D8E" w:rsidRPr="0072775B" w:rsidRDefault="00090D8E" w:rsidP="00E735E7">
            <w:pPr>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 ponudnika:</w:t>
            </w:r>
          </w:p>
        </w:tc>
        <w:tc>
          <w:tcPr>
            <w:tcW w:w="3999" w:type="dxa"/>
            <w:shd w:val="clear" w:color="auto" w:fill="auto"/>
          </w:tcPr>
          <w:p w14:paraId="54E3BA44" w14:textId="77777777" w:rsidR="00090D8E" w:rsidRPr="0072775B" w:rsidRDefault="00090D8E" w:rsidP="00E735E7">
            <w:pPr>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lang w:val="x-none" w:eastAsia="x-none"/>
              </w:rPr>
              <w:t xml:space="preserve">Ime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3F6D9919" w14:textId="77777777" w:rsidR="00090D8E" w:rsidRPr="0072775B" w:rsidRDefault="00090D8E" w:rsidP="00E735E7">
            <w:pPr>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w:t>
            </w:r>
            <w:r w:rsidRPr="0072775B">
              <w:rPr>
                <w:rFonts w:ascii="Tahoma" w:eastAsia="Times New Roman" w:hAnsi="Tahoma" w:cs="Tahoma"/>
                <w:lang w:eastAsia="x-none"/>
              </w:rPr>
              <w:t xml:space="preserve"> gospodarskega subjekta:</w:t>
            </w:r>
          </w:p>
        </w:tc>
      </w:tr>
    </w:tbl>
    <w:p w14:paraId="41850E0A" w14:textId="77777777" w:rsidR="00090D8E" w:rsidRPr="005B4A18" w:rsidRDefault="00090D8E" w:rsidP="00E735E7">
      <w:pPr>
        <w:keepLines/>
        <w:tabs>
          <w:tab w:val="left" w:pos="5400"/>
        </w:tabs>
        <w:spacing w:after="0" w:line="240" w:lineRule="auto"/>
        <w:rPr>
          <w:rFonts w:ascii="Tahoma" w:eastAsia="Times New Roman" w:hAnsi="Tahoma" w:cs="Tahoma"/>
          <w:lang w:val="x-none" w:eastAsia="x-none"/>
        </w:rPr>
      </w:pPr>
    </w:p>
    <w:p w14:paraId="287878FD" w14:textId="77777777" w:rsidR="00090D8E" w:rsidRPr="005B4A18" w:rsidRDefault="00090D8E" w:rsidP="00E735E7">
      <w:pPr>
        <w:keepLines/>
        <w:tabs>
          <w:tab w:val="left" w:pos="5387"/>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w:t>
      </w:r>
      <w:r w:rsidRPr="005B4A18">
        <w:rPr>
          <w:rFonts w:ascii="Tahoma" w:eastAsia="Times New Roman" w:hAnsi="Tahoma" w:cs="Tahoma"/>
          <w:lang w:val="x-none" w:eastAsia="x-none"/>
        </w:rPr>
        <w:tab/>
        <w:t>………………………………………………</w:t>
      </w:r>
    </w:p>
    <w:p w14:paraId="30C65635" w14:textId="77777777" w:rsidR="00090D8E" w:rsidRPr="005B4A18" w:rsidRDefault="00090D8E" w:rsidP="00E735E7">
      <w:pPr>
        <w:keepLines/>
        <w:tabs>
          <w:tab w:val="left" w:pos="284"/>
        </w:tabs>
        <w:spacing w:after="0" w:line="240" w:lineRule="auto"/>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14:paraId="43E5EFFE" w14:textId="77777777" w:rsidR="00090D8E" w:rsidRPr="005B4A18" w:rsidRDefault="00090D8E" w:rsidP="00E735E7">
      <w:pPr>
        <w:keepLines/>
        <w:spacing w:after="0" w:line="240" w:lineRule="auto"/>
        <w:jc w:val="both"/>
        <w:rPr>
          <w:rFonts w:ascii="Tahoma" w:hAnsi="Tahoma" w:cs="Tahoma"/>
        </w:rPr>
      </w:pPr>
    </w:p>
    <w:p w14:paraId="6734BAB6" w14:textId="77777777" w:rsidR="00090D8E" w:rsidRPr="005B4A18" w:rsidRDefault="00090D8E" w:rsidP="00E735E7">
      <w:pPr>
        <w:keepLines/>
        <w:spacing w:after="0" w:line="240" w:lineRule="auto"/>
        <w:jc w:val="both"/>
        <w:rPr>
          <w:rFonts w:ascii="Tahoma" w:hAnsi="Tahoma" w:cs="Tahoma"/>
        </w:rPr>
      </w:pPr>
    </w:p>
    <w:p w14:paraId="6CEBD758" w14:textId="77777777" w:rsidR="00090D8E" w:rsidRPr="005B4A18" w:rsidRDefault="00090D8E" w:rsidP="00E735E7">
      <w:pPr>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20"/>
          <w:lang w:eastAsia="ar-SA"/>
        </w:rPr>
        <w:t>Navodilo</w:t>
      </w:r>
      <w:r w:rsidRPr="005B4A18">
        <w:rPr>
          <w:rFonts w:ascii="Tahoma" w:eastAsia="Times New Roman" w:hAnsi="Tahoma" w:cs="Tahoma"/>
          <w:i/>
          <w:sz w:val="20"/>
          <w:lang w:eastAsia="ar-SA"/>
        </w:rPr>
        <w:t>: Obrazec se po potrebi kopira!</w:t>
      </w:r>
    </w:p>
    <w:p w14:paraId="2EB13525" w14:textId="77777777" w:rsidR="00090D8E" w:rsidRPr="005B4A18" w:rsidRDefault="00090D8E" w:rsidP="00E735E7">
      <w:pPr>
        <w:keepLines/>
        <w:spacing w:after="0" w:line="240" w:lineRule="auto"/>
        <w:rPr>
          <w:rFonts w:ascii="Tahoma" w:hAnsi="Tahoma" w:cs="Tahoma"/>
        </w:rPr>
      </w:pPr>
    </w:p>
    <w:p w14:paraId="5F508EC0" w14:textId="77777777" w:rsidR="00090D8E" w:rsidRPr="00D80D3A" w:rsidRDefault="00090D8E" w:rsidP="00E735E7">
      <w:pPr>
        <w:pStyle w:val="Telobesedila33"/>
        <w:keepLines/>
        <w:tabs>
          <w:tab w:val="clear" w:pos="142"/>
          <w:tab w:val="left" w:pos="567"/>
          <w:tab w:val="left" w:pos="851"/>
          <w:tab w:val="left" w:pos="993"/>
        </w:tabs>
        <w:rPr>
          <w:rFonts w:ascii="Tahoma" w:hAnsi="Tahoma" w:cs="Tahoma"/>
          <w:i/>
          <w:sz w:val="18"/>
          <w:lang w:eastAsia="sl-SI"/>
        </w:rPr>
      </w:pPr>
    </w:p>
    <w:p w14:paraId="30815270" w14:textId="77777777" w:rsidR="00F03D24" w:rsidRDefault="00090D8E" w:rsidP="00E735E7">
      <w:pPr>
        <w:keepLines/>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F03D24" w:rsidRPr="00F03D24" w14:paraId="6FCADDC3" w14:textId="77777777" w:rsidTr="00A9443F">
        <w:tc>
          <w:tcPr>
            <w:tcW w:w="7867" w:type="dxa"/>
            <w:tcBorders>
              <w:top w:val="single" w:sz="4" w:space="0" w:color="auto"/>
              <w:bottom w:val="single" w:sz="4" w:space="0" w:color="auto"/>
            </w:tcBorders>
          </w:tcPr>
          <w:p w14:paraId="6C4461BC" w14:textId="77777777" w:rsidR="00F03D24" w:rsidRPr="00F03D24" w:rsidRDefault="00F03D24" w:rsidP="00E735E7">
            <w:pPr>
              <w:keepLines/>
              <w:spacing w:after="0" w:line="240" w:lineRule="auto"/>
              <w:jc w:val="both"/>
              <w:rPr>
                <w:rFonts w:ascii="Tahoma" w:eastAsia="Times New Roman" w:hAnsi="Tahoma" w:cs="Tahoma"/>
                <w:b/>
                <w:lang w:eastAsia="sl-SI"/>
              </w:rPr>
            </w:pPr>
            <w:r w:rsidRPr="00F03D24">
              <w:rPr>
                <w:rFonts w:ascii="Tahoma" w:eastAsia="Times New Roman" w:hAnsi="Tahoma" w:cs="Tahoma"/>
                <w:b/>
                <w:lang w:eastAsia="sl-SI"/>
              </w:rPr>
              <w:lastRenderedPageBreak/>
              <w:t>SEZNAM REFERENC</w:t>
            </w:r>
          </w:p>
        </w:tc>
        <w:tc>
          <w:tcPr>
            <w:tcW w:w="1559" w:type="dxa"/>
            <w:tcBorders>
              <w:top w:val="single" w:sz="4" w:space="0" w:color="auto"/>
              <w:bottom w:val="single" w:sz="4" w:space="0" w:color="auto"/>
            </w:tcBorders>
          </w:tcPr>
          <w:p w14:paraId="16665B57" w14:textId="77777777" w:rsidR="00F03D24" w:rsidRPr="00F03D24" w:rsidRDefault="00F03D24" w:rsidP="00E735E7">
            <w:pPr>
              <w:keepLines/>
              <w:spacing w:after="0" w:line="240" w:lineRule="auto"/>
              <w:jc w:val="both"/>
              <w:rPr>
                <w:rFonts w:ascii="Tahoma" w:eastAsia="Times New Roman" w:hAnsi="Tahoma" w:cs="Tahoma"/>
                <w:b/>
                <w:i/>
                <w:lang w:eastAsia="sl-SI"/>
              </w:rPr>
            </w:pPr>
            <w:r w:rsidRPr="00F03D24">
              <w:rPr>
                <w:rFonts w:ascii="Tahoma" w:eastAsia="Times New Roman" w:hAnsi="Tahoma" w:cs="Tahoma"/>
                <w:b/>
                <w:i/>
                <w:lang w:eastAsia="sl-SI"/>
              </w:rPr>
              <w:t>Priloga 5</w:t>
            </w:r>
          </w:p>
        </w:tc>
      </w:tr>
    </w:tbl>
    <w:p w14:paraId="54AA74C7" w14:textId="77777777" w:rsidR="00F03D24" w:rsidRPr="00F03D24" w:rsidRDefault="00F03D24" w:rsidP="00E735E7">
      <w:pPr>
        <w:keepLines/>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 xml:space="preserve">Javno naročilo: </w:t>
      </w:r>
    </w:p>
    <w:p w14:paraId="2A4EE8B6" w14:textId="77777777" w:rsidR="00F03D24" w:rsidRDefault="00984664" w:rsidP="00E735E7">
      <w:pPr>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JPE-SPV-172/20</w:t>
      </w:r>
      <w:r w:rsidR="00F03D24">
        <w:rPr>
          <w:rFonts w:ascii="Tahoma" w:eastAsia="Times New Roman" w:hAnsi="Tahoma" w:cs="Tahoma"/>
          <w:b/>
          <w:noProof/>
          <w:lang w:eastAsia="sl-SI"/>
        </w:rPr>
        <w:t xml:space="preserve"> -</w:t>
      </w:r>
      <w:r w:rsidR="00F03D24">
        <w:rPr>
          <w:rFonts w:ascii="Tahoma" w:eastAsia="Times New Roman" w:hAnsi="Tahoma" w:cs="Tahoma"/>
          <w:b/>
          <w:color w:val="000000"/>
          <w:lang w:eastAsia="sl-SI"/>
        </w:rPr>
        <w:t xml:space="preserve"> </w:t>
      </w:r>
      <w:r w:rsidR="009B1D99">
        <w:rPr>
          <w:rFonts w:ascii="Tahoma" w:eastAsia="Times New Roman" w:hAnsi="Tahoma" w:cs="Tahoma"/>
          <w:b/>
          <w:lang w:eastAsia="sl-SI"/>
        </w:rPr>
        <w:t>Strojna dela na področju vzdrževanja tlačnega dela kotlov</w:t>
      </w:r>
      <w:r w:rsidR="00F03D24">
        <w:rPr>
          <w:rFonts w:ascii="Tahoma" w:eastAsia="Times New Roman" w:hAnsi="Tahoma" w:cs="Tahoma"/>
          <w:b/>
          <w:lang w:eastAsia="sl-SI"/>
        </w:rPr>
        <w:t xml:space="preserve"> </w:t>
      </w:r>
    </w:p>
    <w:p w14:paraId="30424F9B" w14:textId="77777777" w:rsidR="00F03D24" w:rsidRPr="00F03D24" w:rsidRDefault="00F03D24" w:rsidP="00E735E7">
      <w:pPr>
        <w:keepLines/>
        <w:spacing w:after="0" w:line="240" w:lineRule="auto"/>
        <w:jc w:val="center"/>
        <w:rPr>
          <w:rFonts w:ascii="Tahoma" w:eastAsia="Times New Roman" w:hAnsi="Tahoma" w:cs="Tahoma"/>
          <w:b/>
          <w:lang w:eastAsia="sl-SI"/>
        </w:rPr>
      </w:pPr>
    </w:p>
    <w:p w14:paraId="7AF4BDB4" w14:textId="77777777" w:rsidR="00F03D24" w:rsidRPr="00F03D24" w:rsidRDefault="00F03D24" w:rsidP="00E735E7">
      <w:pPr>
        <w:keepLines/>
        <w:spacing w:after="0" w:line="240" w:lineRule="auto"/>
        <w:jc w:val="right"/>
        <w:rPr>
          <w:rFonts w:ascii="Tahoma" w:eastAsia="Times New Roman" w:hAnsi="Tahoma" w:cs="Tahoma"/>
          <w:i/>
          <w:lang w:eastAsia="sl-SI"/>
        </w:rPr>
      </w:pPr>
      <w:r w:rsidRPr="00F03D24">
        <w:rPr>
          <w:rFonts w:ascii="Tahoma" w:eastAsia="Times New Roman" w:hAnsi="Tahoma" w:cs="Tahoma"/>
          <w:i/>
          <w:lang w:eastAsia="sl-SI"/>
        </w:rPr>
        <w:t>……/…… (št. izvoda / št. vseh izvodov)</w:t>
      </w:r>
    </w:p>
    <w:p w14:paraId="1A1E9EC6" w14:textId="77777777" w:rsidR="00F03D24" w:rsidRPr="00F03D24" w:rsidRDefault="00F03D24" w:rsidP="00E735E7">
      <w:pPr>
        <w:keepLines/>
        <w:spacing w:after="0" w:line="240" w:lineRule="auto"/>
        <w:jc w:val="right"/>
        <w:rPr>
          <w:rFonts w:ascii="Tahoma" w:eastAsia="Times New Roman" w:hAnsi="Tahoma" w:cs="Tahoma"/>
          <w:b/>
          <w:i/>
          <w:lang w:eastAsia="sl-SI"/>
        </w:rPr>
      </w:pPr>
    </w:p>
    <w:p w14:paraId="23BDD97D" w14:textId="77777777" w:rsidR="00F03D24" w:rsidRPr="00F03D24" w:rsidRDefault="00F03D24" w:rsidP="00E735E7">
      <w:pPr>
        <w:keepLines/>
        <w:tabs>
          <w:tab w:val="left" w:pos="0"/>
        </w:tabs>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Seznam referenčnih objektov</w:t>
      </w:r>
    </w:p>
    <w:p w14:paraId="454D55CB"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3827"/>
        <w:gridCol w:w="3402"/>
        <w:gridCol w:w="1842"/>
      </w:tblGrid>
      <w:tr w:rsidR="00F03D24" w:rsidRPr="00F03D24" w14:paraId="48D57E54" w14:textId="77777777" w:rsidTr="00A9443F">
        <w:trPr>
          <w:trHeight w:val="482"/>
        </w:trPr>
        <w:tc>
          <w:tcPr>
            <w:tcW w:w="496" w:type="dxa"/>
            <w:tcBorders>
              <w:top w:val="single" w:sz="2" w:space="0" w:color="auto"/>
              <w:left w:val="single" w:sz="2" w:space="0" w:color="auto"/>
              <w:bottom w:val="single" w:sz="12" w:space="0" w:color="auto"/>
              <w:right w:val="single" w:sz="2" w:space="0" w:color="auto"/>
            </w:tcBorders>
            <w:hideMark/>
          </w:tcPr>
          <w:p w14:paraId="42E12E3A" w14:textId="77777777" w:rsidR="00F03D24" w:rsidRPr="00F03D24" w:rsidRDefault="00F03D24" w:rsidP="00E735E7">
            <w:pPr>
              <w:keepLines/>
              <w:tabs>
                <w:tab w:val="left" w:pos="567"/>
                <w:tab w:val="num" w:pos="851"/>
                <w:tab w:val="left" w:pos="993"/>
              </w:tabs>
              <w:spacing w:after="0" w:line="240" w:lineRule="auto"/>
              <w:jc w:val="center"/>
              <w:rPr>
                <w:rFonts w:ascii="Tahoma" w:eastAsia="Times New Roman" w:hAnsi="Tahoma" w:cs="Tahoma"/>
                <w:lang w:eastAsia="sl-SI"/>
              </w:rPr>
            </w:pPr>
            <w:proofErr w:type="spellStart"/>
            <w:r w:rsidRPr="00F03D24">
              <w:rPr>
                <w:rFonts w:ascii="Tahoma" w:eastAsia="Times New Roman" w:hAnsi="Tahoma" w:cs="Tahoma"/>
                <w:lang w:eastAsia="sl-SI"/>
              </w:rPr>
              <w:t>Zap</w:t>
            </w:r>
            <w:proofErr w:type="spellEnd"/>
            <w:r w:rsidRPr="00F03D24">
              <w:rPr>
                <w:rFonts w:ascii="Tahoma" w:eastAsia="Times New Roman" w:hAnsi="Tahoma" w:cs="Tahoma"/>
                <w:lang w:eastAsia="sl-SI"/>
              </w:rPr>
              <w:t>. št.</w:t>
            </w:r>
          </w:p>
        </w:tc>
        <w:tc>
          <w:tcPr>
            <w:tcW w:w="3827" w:type="dxa"/>
            <w:tcBorders>
              <w:top w:val="single" w:sz="2" w:space="0" w:color="auto"/>
              <w:left w:val="single" w:sz="2" w:space="0" w:color="auto"/>
              <w:bottom w:val="single" w:sz="12" w:space="0" w:color="auto"/>
              <w:right w:val="single" w:sz="2" w:space="0" w:color="auto"/>
            </w:tcBorders>
            <w:vAlign w:val="center"/>
            <w:hideMark/>
          </w:tcPr>
          <w:p w14:paraId="53B74CF9" w14:textId="77777777" w:rsidR="00F03D24" w:rsidRPr="00F03D24" w:rsidRDefault="00F03D24" w:rsidP="00E735E7">
            <w:pPr>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Investitor referenčnega objekta</w:t>
            </w:r>
          </w:p>
          <w:p w14:paraId="3A10C77F" w14:textId="77777777" w:rsidR="00F03D24" w:rsidRPr="00F03D24" w:rsidRDefault="00F03D24" w:rsidP="00E735E7">
            <w:pPr>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naziv in naslov</w:t>
            </w:r>
          </w:p>
        </w:tc>
        <w:tc>
          <w:tcPr>
            <w:tcW w:w="3402" w:type="dxa"/>
            <w:tcBorders>
              <w:top w:val="single" w:sz="2" w:space="0" w:color="auto"/>
              <w:left w:val="single" w:sz="2" w:space="0" w:color="auto"/>
              <w:bottom w:val="single" w:sz="12" w:space="0" w:color="auto"/>
              <w:right w:val="single" w:sz="2" w:space="0" w:color="auto"/>
            </w:tcBorders>
            <w:vAlign w:val="center"/>
            <w:hideMark/>
          </w:tcPr>
          <w:p w14:paraId="30C22137" w14:textId="77777777" w:rsidR="00F03D24" w:rsidRPr="00F03D24" w:rsidRDefault="00F03D24" w:rsidP="00E735E7">
            <w:pPr>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Naziv investicije iz pogodbe</w:t>
            </w:r>
          </w:p>
        </w:tc>
        <w:tc>
          <w:tcPr>
            <w:tcW w:w="1842" w:type="dxa"/>
            <w:tcBorders>
              <w:top w:val="single" w:sz="2" w:space="0" w:color="auto"/>
              <w:left w:val="single" w:sz="2" w:space="0" w:color="auto"/>
              <w:bottom w:val="single" w:sz="12" w:space="0" w:color="auto"/>
              <w:right w:val="single" w:sz="2" w:space="0" w:color="auto"/>
            </w:tcBorders>
          </w:tcPr>
          <w:p w14:paraId="2280F8CC" w14:textId="77777777" w:rsidR="00F03D24" w:rsidRPr="00F03D24" w:rsidRDefault="00F03D24" w:rsidP="00E735E7">
            <w:pPr>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Vrsta referenčnih del po prilogah 5/1 oz. 5/</w:t>
            </w:r>
            <w:r w:rsidR="007F735E">
              <w:rPr>
                <w:rFonts w:ascii="Tahoma" w:eastAsia="Times New Roman" w:hAnsi="Tahoma" w:cs="Tahoma"/>
                <w:lang w:eastAsia="sl-SI"/>
              </w:rPr>
              <w:t>2</w:t>
            </w:r>
          </w:p>
        </w:tc>
      </w:tr>
      <w:tr w:rsidR="00F03D24" w:rsidRPr="00F03D24" w14:paraId="1E14541C" w14:textId="77777777" w:rsidTr="00A9443F">
        <w:trPr>
          <w:trHeight w:val="780"/>
        </w:trPr>
        <w:tc>
          <w:tcPr>
            <w:tcW w:w="496" w:type="dxa"/>
            <w:tcBorders>
              <w:top w:val="nil"/>
              <w:left w:val="single" w:sz="4" w:space="0" w:color="auto"/>
              <w:bottom w:val="single" w:sz="4" w:space="0" w:color="auto"/>
              <w:right w:val="single" w:sz="4" w:space="0" w:color="auto"/>
            </w:tcBorders>
            <w:vAlign w:val="center"/>
            <w:hideMark/>
          </w:tcPr>
          <w:p w14:paraId="415C3CA6" w14:textId="77777777" w:rsidR="00F03D24" w:rsidRPr="00F03D24" w:rsidRDefault="00F03D24" w:rsidP="00E735E7">
            <w:pPr>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1.</w:t>
            </w:r>
          </w:p>
        </w:tc>
        <w:tc>
          <w:tcPr>
            <w:tcW w:w="3827" w:type="dxa"/>
            <w:tcBorders>
              <w:top w:val="nil"/>
              <w:left w:val="single" w:sz="4" w:space="0" w:color="auto"/>
              <w:bottom w:val="single" w:sz="4" w:space="0" w:color="auto"/>
              <w:right w:val="single" w:sz="4" w:space="0" w:color="auto"/>
            </w:tcBorders>
          </w:tcPr>
          <w:p w14:paraId="0A8F87DF"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p w14:paraId="3F5C2824"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p w14:paraId="4D7CB469"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nil"/>
              <w:left w:val="single" w:sz="4" w:space="0" w:color="auto"/>
              <w:bottom w:val="single" w:sz="4" w:space="0" w:color="auto"/>
              <w:right w:val="single" w:sz="4" w:space="0" w:color="auto"/>
            </w:tcBorders>
          </w:tcPr>
          <w:p w14:paraId="4421F6FD"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nil"/>
              <w:left w:val="single" w:sz="4" w:space="0" w:color="auto"/>
              <w:bottom w:val="single" w:sz="4" w:space="0" w:color="auto"/>
              <w:right w:val="single" w:sz="4" w:space="0" w:color="auto"/>
            </w:tcBorders>
          </w:tcPr>
          <w:p w14:paraId="660D0F64"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tc>
      </w:tr>
      <w:tr w:rsidR="00F03D24" w:rsidRPr="00F03D24" w14:paraId="49E57B99" w14:textId="77777777" w:rsidTr="00A9443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CEB756A" w14:textId="77777777" w:rsidR="00F03D24" w:rsidRPr="00F03D24" w:rsidRDefault="00F03D24" w:rsidP="00E735E7">
            <w:pPr>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2.</w:t>
            </w:r>
          </w:p>
        </w:tc>
        <w:tc>
          <w:tcPr>
            <w:tcW w:w="3827" w:type="dxa"/>
            <w:tcBorders>
              <w:top w:val="single" w:sz="4" w:space="0" w:color="auto"/>
              <w:left w:val="single" w:sz="4" w:space="0" w:color="auto"/>
              <w:bottom w:val="single" w:sz="4" w:space="0" w:color="auto"/>
              <w:right w:val="single" w:sz="4" w:space="0" w:color="auto"/>
            </w:tcBorders>
          </w:tcPr>
          <w:p w14:paraId="400422AC"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p w14:paraId="79B2FF0A"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p w14:paraId="62EF2BAD"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0C6B6E3B"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107093DF"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tc>
      </w:tr>
      <w:tr w:rsidR="00F03D24" w:rsidRPr="00F03D24" w14:paraId="4D6089E2" w14:textId="77777777" w:rsidTr="00A9443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3C36F28" w14:textId="77777777" w:rsidR="00F03D24" w:rsidRPr="00F03D24" w:rsidRDefault="00F03D24" w:rsidP="00E735E7">
            <w:pPr>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3.</w:t>
            </w:r>
          </w:p>
        </w:tc>
        <w:tc>
          <w:tcPr>
            <w:tcW w:w="3827" w:type="dxa"/>
            <w:tcBorders>
              <w:top w:val="single" w:sz="4" w:space="0" w:color="auto"/>
              <w:left w:val="single" w:sz="4" w:space="0" w:color="auto"/>
              <w:bottom w:val="single" w:sz="4" w:space="0" w:color="auto"/>
              <w:right w:val="single" w:sz="4" w:space="0" w:color="auto"/>
            </w:tcBorders>
          </w:tcPr>
          <w:p w14:paraId="7B8C0B73"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p w14:paraId="46A02447"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p w14:paraId="089C880B"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781BD613"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5EF08D10"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tc>
      </w:tr>
      <w:tr w:rsidR="00F03D24" w:rsidRPr="00F03D24" w14:paraId="68F1624F" w14:textId="77777777" w:rsidTr="00A9443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B969299" w14:textId="77777777" w:rsidR="00F03D24" w:rsidRPr="00F03D24" w:rsidRDefault="00F03D24" w:rsidP="00E735E7">
            <w:pPr>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4.</w:t>
            </w:r>
          </w:p>
        </w:tc>
        <w:tc>
          <w:tcPr>
            <w:tcW w:w="3827" w:type="dxa"/>
            <w:tcBorders>
              <w:top w:val="single" w:sz="4" w:space="0" w:color="auto"/>
              <w:left w:val="single" w:sz="4" w:space="0" w:color="auto"/>
              <w:bottom w:val="single" w:sz="4" w:space="0" w:color="auto"/>
              <w:right w:val="single" w:sz="4" w:space="0" w:color="auto"/>
            </w:tcBorders>
          </w:tcPr>
          <w:p w14:paraId="2A82B5D9"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p w14:paraId="73871D7F"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p w14:paraId="21837EE9"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4CA8682A"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73B103F2"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tc>
      </w:tr>
      <w:tr w:rsidR="00F03D24" w:rsidRPr="00F03D24" w14:paraId="6ED081C9" w14:textId="77777777" w:rsidTr="00A9443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F55533C" w14:textId="77777777" w:rsidR="00F03D24" w:rsidRPr="00F03D24" w:rsidRDefault="00F03D24" w:rsidP="00E735E7">
            <w:pPr>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5.</w:t>
            </w:r>
          </w:p>
        </w:tc>
        <w:tc>
          <w:tcPr>
            <w:tcW w:w="3827" w:type="dxa"/>
            <w:tcBorders>
              <w:top w:val="single" w:sz="4" w:space="0" w:color="auto"/>
              <w:left w:val="single" w:sz="4" w:space="0" w:color="auto"/>
              <w:bottom w:val="single" w:sz="4" w:space="0" w:color="auto"/>
              <w:right w:val="single" w:sz="4" w:space="0" w:color="auto"/>
            </w:tcBorders>
          </w:tcPr>
          <w:p w14:paraId="5766D2CD"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p w14:paraId="1EB1F08B"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p w14:paraId="2B65D7D1"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7D154629"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34319FE9"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tc>
      </w:tr>
      <w:tr w:rsidR="00F03D24" w:rsidRPr="00F03D24" w14:paraId="2CFFBE3C" w14:textId="77777777" w:rsidTr="00A9443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500FFB8C" w14:textId="77777777" w:rsidR="00F03D24" w:rsidRPr="00F03D24" w:rsidRDefault="00F03D24" w:rsidP="00E735E7">
            <w:pPr>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6.</w:t>
            </w:r>
          </w:p>
        </w:tc>
        <w:tc>
          <w:tcPr>
            <w:tcW w:w="3827" w:type="dxa"/>
            <w:tcBorders>
              <w:top w:val="single" w:sz="4" w:space="0" w:color="auto"/>
              <w:left w:val="single" w:sz="4" w:space="0" w:color="auto"/>
              <w:bottom w:val="single" w:sz="4" w:space="0" w:color="auto"/>
              <w:right w:val="single" w:sz="4" w:space="0" w:color="auto"/>
            </w:tcBorders>
          </w:tcPr>
          <w:p w14:paraId="103209B2"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p w14:paraId="6AAAB15A"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p w14:paraId="3162B2AC"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326D3652"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22C9A65B"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tc>
      </w:tr>
      <w:tr w:rsidR="00F03D24" w:rsidRPr="00F03D24" w14:paraId="362FA445" w14:textId="77777777" w:rsidTr="00A9443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6A31E115" w14:textId="77777777" w:rsidR="00F03D24" w:rsidRPr="00F03D24" w:rsidRDefault="00F03D24" w:rsidP="00E735E7">
            <w:pPr>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7.</w:t>
            </w:r>
          </w:p>
        </w:tc>
        <w:tc>
          <w:tcPr>
            <w:tcW w:w="3827" w:type="dxa"/>
            <w:tcBorders>
              <w:top w:val="single" w:sz="4" w:space="0" w:color="auto"/>
              <w:left w:val="single" w:sz="4" w:space="0" w:color="auto"/>
              <w:bottom w:val="single" w:sz="4" w:space="0" w:color="auto"/>
              <w:right w:val="single" w:sz="4" w:space="0" w:color="auto"/>
            </w:tcBorders>
          </w:tcPr>
          <w:p w14:paraId="1694C1F1"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p w14:paraId="63E0EFD3"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p w14:paraId="475D511C"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61FD88BE"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5673DE9A"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tc>
      </w:tr>
      <w:tr w:rsidR="00F03D24" w:rsidRPr="00F03D24" w14:paraId="2B6EE181" w14:textId="77777777" w:rsidTr="00A9443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5CBDBB3D" w14:textId="77777777" w:rsidR="00F03D24" w:rsidRPr="00F03D24" w:rsidRDefault="00F03D24" w:rsidP="00E735E7">
            <w:pPr>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8.</w:t>
            </w:r>
          </w:p>
        </w:tc>
        <w:tc>
          <w:tcPr>
            <w:tcW w:w="3827" w:type="dxa"/>
            <w:tcBorders>
              <w:top w:val="single" w:sz="4" w:space="0" w:color="auto"/>
              <w:left w:val="single" w:sz="4" w:space="0" w:color="auto"/>
              <w:bottom w:val="single" w:sz="4" w:space="0" w:color="auto"/>
              <w:right w:val="single" w:sz="4" w:space="0" w:color="auto"/>
            </w:tcBorders>
          </w:tcPr>
          <w:p w14:paraId="75C4FAA2"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20D01323"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697AE9F9"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tc>
      </w:tr>
      <w:tr w:rsidR="00F03D24" w:rsidRPr="00F03D24" w14:paraId="5DE730A1" w14:textId="77777777" w:rsidTr="00A9443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57CDE8DB" w14:textId="77777777" w:rsidR="00F03D24" w:rsidRPr="00F03D24" w:rsidRDefault="00F03D24" w:rsidP="00E735E7">
            <w:pPr>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9.</w:t>
            </w:r>
          </w:p>
        </w:tc>
        <w:tc>
          <w:tcPr>
            <w:tcW w:w="3827" w:type="dxa"/>
            <w:tcBorders>
              <w:top w:val="single" w:sz="4" w:space="0" w:color="auto"/>
              <w:left w:val="single" w:sz="4" w:space="0" w:color="auto"/>
              <w:bottom w:val="single" w:sz="4" w:space="0" w:color="auto"/>
              <w:right w:val="single" w:sz="4" w:space="0" w:color="auto"/>
            </w:tcBorders>
          </w:tcPr>
          <w:p w14:paraId="116AEEFB"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4E5EC95B"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255F8E6A"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tc>
      </w:tr>
      <w:tr w:rsidR="00F03D24" w:rsidRPr="00F03D24" w14:paraId="7AB8F17F" w14:textId="77777777" w:rsidTr="00A9443F">
        <w:trPr>
          <w:trHeight w:val="780"/>
        </w:trPr>
        <w:tc>
          <w:tcPr>
            <w:tcW w:w="496" w:type="dxa"/>
            <w:tcBorders>
              <w:top w:val="single" w:sz="4" w:space="0" w:color="auto"/>
              <w:left w:val="single" w:sz="4" w:space="0" w:color="auto"/>
              <w:bottom w:val="single" w:sz="4" w:space="0" w:color="auto"/>
              <w:right w:val="single" w:sz="4" w:space="0" w:color="auto"/>
            </w:tcBorders>
            <w:vAlign w:val="center"/>
          </w:tcPr>
          <w:p w14:paraId="09416C34" w14:textId="77777777" w:rsidR="00F03D24" w:rsidRPr="00F03D24" w:rsidRDefault="00F03D24" w:rsidP="00E735E7">
            <w:pPr>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10.</w:t>
            </w:r>
          </w:p>
        </w:tc>
        <w:tc>
          <w:tcPr>
            <w:tcW w:w="3827" w:type="dxa"/>
            <w:tcBorders>
              <w:top w:val="single" w:sz="4" w:space="0" w:color="auto"/>
              <w:left w:val="single" w:sz="4" w:space="0" w:color="auto"/>
              <w:bottom w:val="single" w:sz="4" w:space="0" w:color="auto"/>
              <w:right w:val="single" w:sz="4" w:space="0" w:color="auto"/>
            </w:tcBorders>
          </w:tcPr>
          <w:p w14:paraId="2DE0C6F5"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233D6418"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0535C450" w14:textId="77777777" w:rsidR="00F03D24" w:rsidRPr="00F03D24" w:rsidRDefault="00F03D24" w:rsidP="00E735E7">
            <w:pPr>
              <w:keepLines/>
              <w:tabs>
                <w:tab w:val="left" w:pos="567"/>
                <w:tab w:val="num" w:pos="851"/>
                <w:tab w:val="left" w:pos="993"/>
              </w:tabs>
              <w:spacing w:after="0" w:line="240" w:lineRule="auto"/>
              <w:rPr>
                <w:rFonts w:ascii="Tahoma" w:eastAsia="Times New Roman" w:hAnsi="Tahoma" w:cs="Tahoma"/>
                <w:lang w:eastAsia="sl-SI"/>
              </w:rPr>
            </w:pPr>
          </w:p>
        </w:tc>
      </w:tr>
    </w:tbl>
    <w:p w14:paraId="24159D6F" w14:textId="77777777" w:rsidR="00F03D24" w:rsidRPr="00F03D24" w:rsidRDefault="00F03D24" w:rsidP="00E735E7">
      <w:pPr>
        <w:keepLines/>
        <w:spacing w:after="0" w:line="240" w:lineRule="auto"/>
        <w:jc w:val="both"/>
        <w:rPr>
          <w:rFonts w:ascii="Tahoma" w:eastAsia="Times New Roman" w:hAnsi="Tahoma" w:cs="Tahoma"/>
          <w:lang w:eastAsia="sl-SI"/>
        </w:rPr>
      </w:pPr>
    </w:p>
    <w:p w14:paraId="6C456E62" w14:textId="77777777" w:rsidR="00F03D24" w:rsidRPr="00F03D24" w:rsidRDefault="00F03D24" w:rsidP="00E735E7">
      <w:pPr>
        <w:keepLines/>
        <w:spacing w:after="0" w:line="240" w:lineRule="auto"/>
        <w:jc w:val="both"/>
        <w:rPr>
          <w:rFonts w:ascii="Tahoma" w:eastAsia="Times New Roman" w:hAnsi="Tahoma" w:cs="Tahoma"/>
          <w:lang w:eastAsia="sl-SI"/>
        </w:rPr>
      </w:pPr>
      <w:r w:rsidRPr="00F03D24">
        <w:rPr>
          <w:rFonts w:ascii="Tahoma" w:eastAsia="Times New Roman" w:hAnsi="Tahoma" w:cs="Tahoma"/>
          <w:lang w:eastAsia="sl-SI"/>
        </w:rPr>
        <w:t>OPOMBA: Obrazec po potrebi tudi kopirate.</w:t>
      </w:r>
    </w:p>
    <w:p w14:paraId="3EA8953F" w14:textId="77777777" w:rsidR="00F03D24" w:rsidRPr="00F03D24" w:rsidRDefault="00F03D24" w:rsidP="00E735E7">
      <w:pPr>
        <w:keepLines/>
        <w:spacing w:after="0" w:line="240" w:lineRule="auto"/>
        <w:jc w:val="both"/>
        <w:rPr>
          <w:rFonts w:ascii="Tahoma" w:eastAsia="Times New Roman" w:hAnsi="Tahoma" w:cs="Tahoma"/>
          <w:lang w:eastAsia="sl-SI"/>
        </w:rPr>
      </w:pPr>
    </w:p>
    <w:p w14:paraId="64725E3D" w14:textId="77777777" w:rsidR="00F03D24" w:rsidRPr="00F03D24" w:rsidRDefault="00F03D24" w:rsidP="00E735E7">
      <w:pPr>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F03D24" w:rsidRPr="00F03D24" w14:paraId="463EA921" w14:textId="77777777" w:rsidTr="00A9443F">
        <w:trPr>
          <w:trHeight w:val="235"/>
        </w:trPr>
        <w:tc>
          <w:tcPr>
            <w:tcW w:w="3402" w:type="dxa"/>
            <w:tcBorders>
              <w:bottom w:val="single" w:sz="4" w:space="0" w:color="auto"/>
            </w:tcBorders>
          </w:tcPr>
          <w:p w14:paraId="12962786" w14:textId="77777777" w:rsidR="00F03D24" w:rsidRPr="00F03D24" w:rsidRDefault="00F03D24" w:rsidP="00E735E7">
            <w:pPr>
              <w:keepLines/>
              <w:spacing w:after="0" w:line="240" w:lineRule="auto"/>
              <w:jc w:val="both"/>
              <w:rPr>
                <w:rFonts w:ascii="Tahoma" w:eastAsia="Times New Roman" w:hAnsi="Tahoma" w:cs="Tahoma"/>
                <w:snapToGrid w:val="0"/>
                <w:color w:val="000000"/>
                <w:sz w:val="20"/>
                <w:lang w:eastAsia="sl-SI"/>
              </w:rPr>
            </w:pPr>
          </w:p>
        </w:tc>
        <w:tc>
          <w:tcPr>
            <w:tcW w:w="2268" w:type="dxa"/>
          </w:tcPr>
          <w:p w14:paraId="2576FF98" w14:textId="77777777" w:rsidR="00F03D24" w:rsidRPr="00F03D24" w:rsidRDefault="00F03D24" w:rsidP="00E735E7">
            <w:pPr>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613841BC" w14:textId="77777777" w:rsidR="00F03D24" w:rsidRPr="00F03D24" w:rsidRDefault="00F03D24" w:rsidP="00E735E7">
            <w:pPr>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F03D24" w:rsidRPr="00F03D24" w14:paraId="7D40C0A9" w14:textId="77777777" w:rsidTr="00A9443F">
        <w:trPr>
          <w:trHeight w:val="235"/>
        </w:trPr>
        <w:tc>
          <w:tcPr>
            <w:tcW w:w="3402" w:type="dxa"/>
            <w:tcBorders>
              <w:top w:val="single" w:sz="4" w:space="0" w:color="auto"/>
            </w:tcBorders>
          </w:tcPr>
          <w:p w14:paraId="6CEB3D0A" w14:textId="77777777" w:rsidR="00F03D24" w:rsidRPr="00F03D24" w:rsidRDefault="00F03D24" w:rsidP="00E735E7">
            <w:pPr>
              <w:keepLines/>
              <w:spacing w:after="0" w:line="240" w:lineRule="auto"/>
              <w:jc w:val="both"/>
              <w:rPr>
                <w:rFonts w:ascii="Tahoma" w:eastAsia="Times New Roman" w:hAnsi="Tahoma" w:cs="Tahoma"/>
                <w:snapToGrid w:val="0"/>
                <w:color w:val="000000"/>
                <w:sz w:val="20"/>
                <w:lang w:eastAsia="sl-SI"/>
              </w:rPr>
            </w:pPr>
            <w:r w:rsidRPr="00F03D24">
              <w:rPr>
                <w:rFonts w:ascii="Tahoma" w:eastAsia="Times New Roman" w:hAnsi="Tahoma" w:cs="Tahoma"/>
                <w:snapToGrid w:val="0"/>
                <w:color w:val="000000"/>
                <w:sz w:val="20"/>
                <w:lang w:eastAsia="sl-SI"/>
              </w:rPr>
              <w:t>(kraj, datum)</w:t>
            </w:r>
          </w:p>
        </w:tc>
        <w:tc>
          <w:tcPr>
            <w:tcW w:w="2268" w:type="dxa"/>
          </w:tcPr>
          <w:p w14:paraId="1791919C" w14:textId="77777777" w:rsidR="00F03D24" w:rsidRPr="00F03D24" w:rsidRDefault="00F03D24" w:rsidP="00E735E7">
            <w:pPr>
              <w:keepLines/>
              <w:spacing w:after="0" w:line="240" w:lineRule="auto"/>
              <w:jc w:val="center"/>
              <w:rPr>
                <w:rFonts w:ascii="Tahoma" w:eastAsia="Times New Roman" w:hAnsi="Tahoma" w:cs="Tahoma"/>
                <w:snapToGrid w:val="0"/>
                <w:color w:val="000000"/>
                <w:sz w:val="20"/>
                <w:lang w:eastAsia="sl-SI"/>
              </w:rPr>
            </w:pPr>
            <w:r w:rsidRPr="00F03D24">
              <w:rPr>
                <w:rFonts w:ascii="Tahoma" w:eastAsia="Times New Roman" w:hAnsi="Tahoma" w:cs="Tahoma"/>
                <w:snapToGrid w:val="0"/>
                <w:color w:val="000000"/>
                <w:sz w:val="20"/>
                <w:lang w:eastAsia="sl-SI"/>
              </w:rPr>
              <w:t>žig</w:t>
            </w:r>
          </w:p>
        </w:tc>
        <w:tc>
          <w:tcPr>
            <w:tcW w:w="3686" w:type="dxa"/>
            <w:tcBorders>
              <w:top w:val="single" w:sz="4" w:space="0" w:color="auto"/>
            </w:tcBorders>
          </w:tcPr>
          <w:p w14:paraId="468BD394" w14:textId="77777777" w:rsidR="00F03D24" w:rsidRPr="00F03D24" w:rsidRDefault="00F03D24" w:rsidP="00E735E7">
            <w:pPr>
              <w:keepLines/>
              <w:spacing w:after="0" w:line="240" w:lineRule="auto"/>
              <w:jc w:val="both"/>
              <w:rPr>
                <w:rFonts w:ascii="Tahoma" w:eastAsia="Times New Roman" w:hAnsi="Tahoma" w:cs="Tahoma"/>
                <w:snapToGrid w:val="0"/>
                <w:color w:val="000000"/>
                <w:sz w:val="20"/>
                <w:lang w:eastAsia="sl-SI"/>
              </w:rPr>
            </w:pPr>
            <w:r w:rsidRPr="00F03D24">
              <w:rPr>
                <w:rFonts w:ascii="Tahoma" w:eastAsia="Times New Roman" w:hAnsi="Tahoma" w:cs="Tahoma"/>
                <w:snapToGrid w:val="0"/>
                <w:color w:val="000000"/>
                <w:sz w:val="20"/>
                <w:lang w:eastAsia="sl-SI"/>
              </w:rPr>
              <w:t>(ime in priimek odgovorne osebe ter podpis ponudnika)</w:t>
            </w:r>
          </w:p>
        </w:tc>
      </w:tr>
    </w:tbl>
    <w:p w14:paraId="382C02D0" w14:textId="77777777" w:rsidR="00F03D24" w:rsidRPr="00F03D24" w:rsidRDefault="00F03D24" w:rsidP="00E735E7">
      <w:pPr>
        <w:keepLines/>
        <w:spacing w:after="0" w:line="240" w:lineRule="auto"/>
        <w:jc w:val="both"/>
        <w:rPr>
          <w:rFonts w:ascii="Tahoma" w:eastAsia="Times New Roman" w:hAnsi="Tahoma" w:cs="Tahoma"/>
          <w:lang w:eastAsia="sl-SI"/>
        </w:rPr>
      </w:pPr>
      <w:r w:rsidRPr="00F03D24">
        <w:rPr>
          <w:rFonts w:ascii="Tahoma" w:eastAsia="Times New Roman" w:hAnsi="Tahoma" w:cs="Tahoma"/>
          <w:i/>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F03D24" w:rsidRPr="00F03D24" w14:paraId="3CF4620F" w14:textId="77777777" w:rsidTr="00A9443F">
        <w:tc>
          <w:tcPr>
            <w:tcW w:w="7867" w:type="dxa"/>
            <w:tcBorders>
              <w:top w:val="single" w:sz="4" w:space="0" w:color="auto"/>
              <w:bottom w:val="single" w:sz="4" w:space="0" w:color="auto"/>
            </w:tcBorders>
          </w:tcPr>
          <w:p w14:paraId="0B74C34D" w14:textId="77777777" w:rsidR="00F03D24" w:rsidRPr="00F03D24" w:rsidRDefault="00F03D24" w:rsidP="00E735E7">
            <w:pPr>
              <w:keepLines/>
              <w:spacing w:after="0" w:line="240" w:lineRule="auto"/>
              <w:jc w:val="both"/>
              <w:rPr>
                <w:rFonts w:ascii="Tahoma" w:hAnsi="Tahoma" w:cs="Tahoma"/>
              </w:rPr>
            </w:pPr>
            <w:r w:rsidRPr="00F03D24">
              <w:rPr>
                <w:rFonts w:ascii="Tahoma" w:eastAsia="Times New Roman" w:hAnsi="Tahoma" w:cs="Tahoma"/>
                <w:b/>
                <w:lang w:eastAsia="sl-SI"/>
              </w:rPr>
              <w:lastRenderedPageBreak/>
              <w:br w:type="page"/>
            </w:r>
            <w:r w:rsidRPr="00F03D24">
              <w:rPr>
                <w:rFonts w:ascii="Tahoma" w:eastAsia="Times New Roman" w:hAnsi="Tahoma" w:cs="Tahoma"/>
                <w:b/>
                <w:lang w:eastAsia="sl-SI"/>
              </w:rPr>
              <w:br w:type="page"/>
            </w:r>
            <w:r w:rsidRPr="00F03D24">
              <w:rPr>
                <w:rFonts w:ascii="Tahoma" w:hAnsi="Tahoma" w:cs="Tahoma"/>
                <w:b/>
              </w:rPr>
              <w:br w:type="page"/>
            </w:r>
            <w:r w:rsidRPr="00F03D24">
              <w:rPr>
                <w:rFonts w:ascii="Tahoma" w:hAnsi="Tahoma" w:cs="Tahoma"/>
              </w:rPr>
              <w:t>POTRDITEV REFERENC S STRANI POSAMEZNIH NAROČNIKOV</w:t>
            </w:r>
          </w:p>
        </w:tc>
        <w:tc>
          <w:tcPr>
            <w:tcW w:w="1559" w:type="dxa"/>
            <w:tcBorders>
              <w:top w:val="single" w:sz="4" w:space="0" w:color="auto"/>
              <w:bottom w:val="single" w:sz="4" w:space="0" w:color="auto"/>
            </w:tcBorders>
          </w:tcPr>
          <w:p w14:paraId="19751D5E" w14:textId="77777777" w:rsidR="00F03D24" w:rsidRPr="00F03D24" w:rsidRDefault="00F03D24" w:rsidP="00E735E7">
            <w:pPr>
              <w:keepLines/>
              <w:spacing w:after="0" w:line="240" w:lineRule="auto"/>
              <w:jc w:val="both"/>
              <w:rPr>
                <w:rFonts w:ascii="Tahoma" w:hAnsi="Tahoma" w:cs="Tahoma"/>
                <w:b/>
                <w:i/>
              </w:rPr>
            </w:pPr>
            <w:r w:rsidRPr="00F03D24">
              <w:rPr>
                <w:rFonts w:ascii="Tahoma" w:hAnsi="Tahoma" w:cs="Tahoma"/>
                <w:b/>
                <w:i/>
              </w:rPr>
              <w:t>Priloga 5/1</w:t>
            </w:r>
          </w:p>
        </w:tc>
      </w:tr>
    </w:tbl>
    <w:p w14:paraId="0662BB29" w14:textId="77777777" w:rsidR="00F03D24" w:rsidRPr="00F03D24" w:rsidRDefault="00F03D24" w:rsidP="00E735E7">
      <w:pPr>
        <w:keepLines/>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Javno naročilo:</w:t>
      </w:r>
    </w:p>
    <w:p w14:paraId="14B2C1FA" w14:textId="77777777" w:rsidR="00F03D24" w:rsidRDefault="00984664" w:rsidP="00E735E7">
      <w:pPr>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JPE-SPV-172/20</w:t>
      </w:r>
      <w:r w:rsidR="00F03D24">
        <w:rPr>
          <w:rFonts w:ascii="Tahoma" w:eastAsia="Times New Roman" w:hAnsi="Tahoma" w:cs="Tahoma"/>
          <w:b/>
          <w:noProof/>
          <w:lang w:eastAsia="sl-SI"/>
        </w:rPr>
        <w:t xml:space="preserve"> -</w:t>
      </w:r>
      <w:r w:rsidR="00F03D24">
        <w:rPr>
          <w:rFonts w:ascii="Tahoma" w:eastAsia="Times New Roman" w:hAnsi="Tahoma" w:cs="Tahoma"/>
          <w:b/>
          <w:color w:val="000000"/>
          <w:lang w:eastAsia="sl-SI"/>
        </w:rPr>
        <w:t xml:space="preserve"> </w:t>
      </w:r>
      <w:r w:rsidR="009B1D99">
        <w:rPr>
          <w:rFonts w:ascii="Tahoma" w:eastAsia="Times New Roman" w:hAnsi="Tahoma" w:cs="Tahoma"/>
          <w:b/>
          <w:lang w:eastAsia="sl-SI"/>
        </w:rPr>
        <w:t>Strojna dela na področju vzdrževanja tlačnega dela kotlov</w:t>
      </w:r>
      <w:r w:rsidR="00F03D24">
        <w:rPr>
          <w:rFonts w:ascii="Tahoma" w:eastAsia="Times New Roman" w:hAnsi="Tahoma" w:cs="Tahoma"/>
          <w:b/>
          <w:lang w:eastAsia="sl-SI"/>
        </w:rPr>
        <w:t xml:space="preserve"> </w:t>
      </w:r>
    </w:p>
    <w:p w14:paraId="28C8627F" w14:textId="77777777" w:rsidR="00F03D24" w:rsidRPr="00F03D24" w:rsidRDefault="00F03D24" w:rsidP="00E735E7">
      <w:pPr>
        <w:keepLines/>
        <w:spacing w:after="0" w:line="240" w:lineRule="auto"/>
        <w:jc w:val="both"/>
        <w:rPr>
          <w:rFonts w:ascii="Tahoma" w:eastAsia="Times New Roman" w:hAnsi="Tahoma" w:cs="Tahoma"/>
          <w:b/>
          <w:lang w:eastAsia="sl-SI"/>
        </w:rPr>
      </w:pPr>
    </w:p>
    <w:p w14:paraId="2A777156" w14:textId="77777777" w:rsidR="00F03D24" w:rsidRPr="00F03D24" w:rsidRDefault="00F03D24" w:rsidP="00E735E7">
      <w:pPr>
        <w:keepLines/>
        <w:spacing w:after="0" w:line="240" w:lineRule="auto"/>
        <w:jc w:val="right"/>
        <w:rPr>
          <w:rFonts w:ascii="Tahoma" w:eastAsia="Times New Roman" w:hAnsi="Tahoma" w:cs="Tahoma"/>
          <w:i/>
          <w:lang w:eastAsia="sl-SI"/>
        </w:rPr>
      </w:pPr>
      <w:r w:rsidRPr="00F03D24">
        <w:rPr>
          <w:rFonts w:ascii="Tahoma" w:eastAsia="Times New Roman" w:hAnsi="Tahoma" w:cs="Tahoma"/>
          <w:i/>
          <w:lang w:eastAsia="sl-SI"/>
        </w:rPr>
        <w:t>……/…… (št. izvoda / št. vseh izvodov)</w:t>
      </w:r>
    </w:p>
    <w:p w14:paraId="4343C9DB" w14:textId="77777777" w:rsidR="00F03D24" w:rsidRPr="00F03D24" w:rsidRDefault="00F03D24" w:rsidP="00E735E7">
      <w:pPr>
        <w:keepLines/>
        <w:spacing w:after="0" w:line="240" w:lineRule="auto"/>
        <w:jc w:val="both"/>
        <w:rPr>
          <w:rFonts w:ascii="Tahoma" w:eastAsia="Times New Roman" w:hAnsi="Tahoma" w:cs="Tahoma"/>
          <w:b/>
          <w:i/>
          <w:lang w:eastAsia="sl-SI"/>
        </w:rPr>
      </w:pPr>
    </w:p>
    <w:p w14:paraId="1AA3B9B1" w14:textId="77777777" w:rsidR="00F03D24" w:rsidRPr="00E6499A" w:rsidRDefault="00F03D24" w:rsidP="00E735E7">
      <w:pPr>
        <w:keepLines/>
        <w:spacing w:after="0" w:line="240" w:lineRule="auto"/>
        <w:jc w:val="both"/>
        <w:rPr>
          <w:rFonts w:ascii="Tahoma" w:hAnsi="Tahoma" w:cs="Tahoma"/>
          <w:sz w:val="20"/>
          <w:szCs w:val="20"/>
          <w:lang w:eastAsia="sl-SI"/>
        </w:rPr>
      </w:pPr>
      <w:r w:rsidRPr="00E6499A">
        <w:rPr>
          <w:rFonts w:ascii="Tahoma" w:eastAsia="Times New Roman" w:hAnsi="Tahoma" w:cs="Tahoma"/>
          <w:sz w:val="20"/>
          <w:szCs w:val="20"/>
          <w:lang w:eastAsia="sl-SI"/>
        </w:rPr>
        <w:t xml:space="preserve">Pod kazensko in materialno odgovornostjo izjavljamo, da so spodaj navedeni podatki o referenčnih delih resnični in da se nanašajo </w:t>
      </w:r>
      <w:r w:rsidR="007F735E" w:rsidRPr="007F735E">
        <w:rPr>
          <w:rFonts w:ascii="Tahoma" w:hAnsi="Tahoma" w:cs="Tahoma"/>
          <w:sz w:val="20"/>
          <w:szCs w:val="20"/>
          <w:lang w:eastAsia="sl-SI"/>
        </w:rPr>
        <w:t>na opravljanje strojno-vzdrževalnih del na parnem kotlu (izvajanje varilnih storitev po EN 3834-1 in EN 3834-2 ter EN 12732, ki definira zahteve za izdelavo in preizkušanje zvarnih spojev za jeklenih cevovodov in cevovodnih sistemov) z zmogljivostjo najmanj 100t/h pregrete pare</w:t>
      </w:r>
      <w:r w:rsidR="000E0D9E" w:rsidRPr="00E6499A">
        <w:rPr>
          <w:rFonts w:ascii="Tahoma" w:hAnsi="Tahoma" w:cs="Tahoma"/>
          <w:sz w:val="20"/>
          <w:szCs w:val="20"/>
          <w:lang w:eastAsia="sl-SI"/>
        </w:rPr>
        <w:t xml:space="preserve"> </w:t>
      </w:r>
      <w:r w:rsidRPr="00E6499A">
        <w:rPr>
          <w:rFonts w:ascii="Tahoma" w:hAnsi="Tahoma" w:cs="Tahoma"/>
          <w:sz w:val="20"/>
          <w:szCs w:val="20"/>
          <w:lang w:eastAsia="sl-SI"/>
        </w:rPr>
        <w:t>(v posameznem letu 201</w:t>
      </w:r>
      <w:r w:rsidR="004664D5">
        <w:rPr>
          <w:rFonts w:ascii="Tahoma" w:hAnsi="Tahoma" w:cs="Tahoma"/>
          <w:sz w:val="20"/>
          <w:szCs w:val="20"/>
          <w:lang w:eastAsia="sl-SI"/>
        </w:rPr>
        <w:t>7</w:t>
      </w:r>
      <w:r w:rsidRPr="00E6499A">
        <w:rPr>
          <w:rFonts w:ascii="Tahoma" w:hAnsi="Tahoma" w:cs="Tahoma"/>
          <w:sz w:val="20"/>
          <w:szCs w:val="20"/>
          <w:lang w:eastAsia="sl-SI"/>
        </w:rPr>
        <w:t>, 201</w:t>
      </w:r>
      <w:r w:rsidR="004664D5">
        <w:rPr>
          <w:rFonts w:ascii="Tahoma" w:hAnsi="Tahoma" w:cs="Tahoma"/>
          <w:sz w:val="20"/>
          <w:szCs w:val="20"/>
          <w:lang w:eastAsia="sl-SI"/>
        </w:rPr>
        <w:t>8</w:t>
      </w:r>
      <w:r w:rsidRPr="00E6499A">
        <w:rPr>
          <w:rFonts w:ascii="Tahoma" w:hAnsi="Tahoma" w:cs="Tahoma"/>
          <w:sz w:val="20"/>
          <w:szCs w:val="20"/>
          <w:lang w:eastAsia="sl-SI"/>
        </w:rPr>
        <w:t xml:space="preserve"> in 201</w:t>
      </w:r>
      <w:r w:rsidR="004664D5">
        <w:rPr>
          <w:rFonts w:ascii="Tahoma" w:hAnsi="Tahoma" w:cs="Tahoma"/>
          <w:sz w:val="20"/>
          <w:szCs w:val="20"/>
          <w:lang w:eastAsia="sl-SI"/>
        </w:rPr>
        <w:t>9</w:t>
      </w:r>
      <w:r w:rsidRPr="00E6499A">
        <w:rPr>
          <w:rFonts w:ascii="Tahoma" w:hAnsi="Tahoma" w:cs="Tahoma"/>
          <w:sz w:val="20"/>
          <w:szCs w:val="20"/>
          <w:lang w:eastAsia="sl-SI"/>
        </w:rPr>
        <w:t xml:space="preserve">). </w:t>
      </w:r>
      <w:r w:rsidRPr="00E6499A">
        <w:rPr>
          <w:rFonts w:ascii="Tahoma" w:eastAsia="Times New Roman" w:hAnsi="Tahoma" w:cs="Tahoma"/>
          <w:sz w:val="20"/>
          <w:szCs w:val="20"/>
          <w:lang w:eastAsia="sl-SI"/>
        </w:rPr>
        <w:t>Na podlagi poziva bomo naročniku v zahtevanem roku predložili dodatna dokazila o uspešni izvedbi navedenih referenčnih del oziroma</w:t>
      </w:r>
      <w:r w:rsidRPr="00E6499A">
        <w:rPr>
          <w:rFonts w:ascii="Tahoma" w:eastAsia="Times New Roman" w:hAnsi="Tahoma" w:cs="Tahoma"/>
          <w:b/>
          <w:sz w:val="20"/>
          <w:szCs w:val="20"/>
          <w:lang w:eastAsia="sl-SI"/>
        </w:rPr>
        <w:t xml:space="preserve"> </w:t>
      </w:r>
      <w:r w:rsidRPr="00E6499A">
        <w:rPr>
          <w:rFonts w:ascii="Tahoma" w:eastAsia="Times New Roman" w:hAnsi="Tahoma" w:cs="Tahoma"/>
          <w:sz w:val="20"/>
          <w:szCs w:val="20"/>
          <w:lang w:eastAsia="sl-SI"/>
        </w:rPr>
        <w:t xml:space="preserve">uspešno izvedenih poslov ponudnika. </w:t>
      </w:r>
    </w:p>
    <w:p w14:paraId="16177AB1" w14:textId="77777777" w:rsidR="00F03D24" w:rsidRPr="00F03D24" w:rsidRDefault="00F03D24" w:rsidP="00E735E7">
      <w:pPr>
        <w:keepLines/>
        <w:spacing w:after="0" w:line="240" w:lineRule="auto"/>
        <w:jc w:val="both"/>
        <w:rPr>
          <w:rFonts w:ascii="Tahoma" w:hAnsi="Tahoma" w:cs="Tahoma"/>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F03D24" w:rsidRPr="00F03D24" w14:paraId="194D93D7" w14:textId="77777777" w:rsidTr="00A9443F">
        <w:trPr>
          <w:trHeight w:val="310"/>
        </w:trPr>
        <w:tc>
          <w:tcPr>
            <w:tcW w:w="3544" w:type="dxa"/>
            <w:vAlign w:val="center"/>
          </w:tcPr>
          <w:p w14:paraId="1DCAA568" w14:textId="77777777" w:rsidR="00F03D24" w:rsidRPr="00F03D24" w:rsidRDefault="00F03D24" w:rsidP="00E735E7">
            <w:pPr>
              <w:keepLines/>
              <w:spacing w:after="0" w:line="240" w:lineRule="auto"/>
              <w:rPr>
                <w:rFonts w:ascii="Tahoma" w:eastAsia="Times New Roman" w:hAnsi="Tahoma" w:cs="Tahoma"/>
                <w:b/>
                <w:sz w:val="18"/>
                <w:lang w:eastAsia="sl-SI"/>
              </w:rPr>
            </w:pPr>
            <w:r w:rsidRPr="00F03D24">
              <w:rPr>
                <w:rFonts w:ascii="Tahoma" w:eastAsia="Times New Roman" w:hAnsi="Tahoma" w:cs="Tahoma"/>
                <w:b/>
                <w:sz w:val="18"/>
                <w:lang w:eastAsia="sl-SI"/>
              </w:rPr>
              <w:t>Naročnik:</w:t>
            </w:r>
          </w:p>
        </w:tc>
        <w:tc>
          <w:tcPr>
            <w:tcW w:w="5812" w:type="dxa"/>
          </w:tcPr>
          <w:p w14:paraId="023836BD" w14:textId="77777777" w:rsidR="00F03D24" w:rsidRPr="00F03D24" w:rsidRDefault="00F03D24" w:rsidP="00E735E7">
            <w:pPr>
              <w:keepLines/>
              <w:spacing w:after="0" w:line="240" w:lineRule="auto"/>
              <w:rPr>
                <w:rFonts w:ascii="Tahoma" w:eastAsia="Times New Roman" w:hAnsi="Tahoma" w:cs="Tahoma"/>
                <w:b/>
                <w:sz w:val="18"/>
                <w:lang w:eastAsia="sl-SI"/>
              </w:rPr>
            </w:pPr>
          </w:p>
          <w:p w14:paraId="4198ADBA" w14:textId="77777777" w:rsidR="00F03D24" w:rsidRPr="00F03D24" w:rsidRDefault="00F03D24" w:rsidP="00E735E7">
            <w:pPr>
              <w:keepLines/>
              <w:spacing w:after="0" w:line="240" w:lineRule="auto"/>
              <w:rPr>
                <w:rFonts w:ascii="Tahoma" w:eastAsia="Times New Roman" w:hAnsi="Tahoma" w:cs="Tahoma"/>
                <w:b/>
                <w:sz w:val="18"/>
                <w:lang w:eastAsia="sl-SI"/>
              </w:rPr>
            </w:pPr>
          </w:p>
        </w:tc>
      </w:tr>
      <w:tr w:rsidR="00F03D24" w:rsidRPr="00F03D24" w14:paraId="4AA53FD5" w14:textId="77777777" w:rsidTr="00A9443F">
        <w:trPr>
          <w:trHeight w:val="375"/>
        </w:trPr>
        <w:tc>
          <w:tcPr>
            <w:tcW w:w="3544" w:type="dxa"/>
            <w:vAlign w:val="center"/>
          </w:tcPr>
          <w:p w14:paraId="502D4C5D" w14:textId="77777777" w:rsidR="00F03D24" w:rsidRPr="00F03D24" w:rsidRDefault="00F03D24" w:rsidP="00E735E7">
            <w:pPr>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Naslov:</w:t>
            </w:r>
          </w:p>
        </w:tc>
        <w:tc>
          <w:tcPr>
            <w:tcW w:w="5812" w:type="dxa"/>
          </w:tcPr>
          <w:p w14:paraId="74D75A88" w14:textId="77777777" w:rsidR="00F03D24" w:rsidRPr="00F03D24" w:rsidRDefault="00F03D24" w:rsidP="00E735E7">
            <w:pPr>
              <w:keepLines/>
              <w:spacing w:after="0" w:line="240" w:lineRule="auto"/>
              <w:rPr>
                <w:rFonts w:ascii="Tahoma" w:eastAsia="Times New Roman" w:hAnsi="Tahoma" w:cs="Tahoma"/>
                <w:b/>
                <w:sz w:val="18"/>
                <w:lang w:eastAsia="sl-SI"/>
              </w:rPr>
            </w:pPr>
          </w:p>
          <w:p w14:paraId="04B90FF1" w14:textId="77777777" w:rsidR="00F03D24" w:rsidRPr="00F03D24" w:rsidRDefault="00F03D24" w:rsidP="00E735E7">
            <w:pPr>
              <w:keepLines/>
              <w:spacing w:after="0" w:line="240" w:lineRule="auto"/>
              <w:rPr>
                <w:rFonts w:ascii="Tahoma" w:eastAsia="Times New Roman" w:hAnsi="Tahoma" w:cs="Tahoma"/>
                <w:b/>
                <w:sz w:val="18"/>
                <w:lang w:eastAsia="sl-SI"/>
              </w:rPr>
            </w:pPr>
          </w:p>
        </w:tc>
      </w:tr>
      <w:tr w:rsidR="00F03D24" w:rsidRPr="00F03D24" w14:paraId="15A07C63" w14:textId="77777777" w:rsidTr="00A9443F">
        <w:trPr>
          <w:trHeight w:val="461"/>
        </w:trPr>
        <w:tc>
          <w:tcPr>
            <w:tcW w:w="3544" w:type="dxa"/>
            <w:vAlign w:val="center"/>
          </w:tcPr>
          <w:p w14:paraId="408E9975" w14:textId="77777777" w:rsidR="00F03D24" w:rsidRPr="00F03D24" w:rsidRDefault="00F03D24" w:rsidP="00E735E7">
            <w:pPr>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Kontaktna oseba naročnika:</w:t>
            </w:r>
          </w:p>
        </w:tc>
        <w:tc>
          <w:tcPr>
            <w:tcW w:w="5812" w:type="dxa"/>
          </w:tcPr>
          <w:p w14:paraId="39A1F77E" w14:textId="77777777" w:rsidR="00F03D24" w:rsidRPr="00F03D24" w:rsidRDefault="00F03D24" w:rsidP="00E735E7">
            <w:pPr>
              <w:keepLines/>
              <w:spacing w:after="0" w:line="240" w:lineRule="auto"/>
              <w:rPr>
                <w:rFonts w:ascii="Tahoma" w:eastAsia="Times New Roman" w:hAnsi="Tahoma" w:cs="Tahoma"/>
                <w:sz w:val="18"/>
                <w:lang w:eastAsia="sl-SI"/>
              </w:rPr>
            </w:pPr>
          </w:p>
        </w:tc>
      </w:tr>
      <w:tr w:rsidR="00F03D24" w:rsidRPr="00F03D24" w14:paraId="3C555448" w14:textId="77777777" w:rsidTr="00A9443F">
        <w:trPr>
          <w:trHeight w:val="461"/>
        </w:trPr>
        <w:tc>
          <w:tcPr>
            <w:tcW w:w="3544" w:type="dxa"/>
            <w:vAlign w:val="center"/>
          </w:tcPr>
          <w:p w14:paraId="48D08CC0" w14:textId="77777777" w:rsidR="00F03D24" w:rsidRPr="00F03D24" w:rsidRDefault="00F03D24" w:rsidP="00E735E7">
            <w:pPr>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Telefonska številka:</w:t>
            </w:r>
          </w:p>
        </w:tc>
        <w:tc>
          <w:tcPr>
            <w:tcW w:w="5812" w:type="dxa"/>
          </w:tcPr>
          <w:p w14:paraId="03B470BA" w14:textId="77777777" w:rsidR="00F03D24" w:rsidRPr="00F03D24" w:rsidRDefault="00F03D24" w:rsidP="00E735E7">
            <w:pPr>
              <w:keepLines/>
              <w:spacing w:after="0" w:line="240" w:lineRule="auto"/>
              <w:rPr>
                <w:rFonts w:ascii="Tahoma" w:eastAsia="Times New Roman" w:hAnsi="Tahoma" w:cs="Tahoma"/>
                <w:sz w:val="18"/>
                <w:lang w:eastAsia="sl-SI"/>
              </w:rPr>
            </w:pPr>
          </w:p>
        </w:tc>
      </w:tr>
      <w:tr w:rsidR="00F03D24" w:rsidRPr="00F03D24" w14:paraId="69ACF978" w14:textId="77777777" w:rsidTr="00A9443F">
        <w:trPr>
          <w:trHeight w:val="601"/>
        </w:trPr>
        <w:tc>
          <w:tcPr>
            <w:tcW w:w="3544" w:type="dxa"/>
            <w:vAlign w:val="center"/>
          </w:tcPr>
          <w:p w14:paraId="308F174A" w14:textId="77777777" w:rsidR="00F03D24" w:rsidRPr="00F03D24" w:rsidRDefault="00F03D24" w:rsidP="00E735E7">
            <w:pPr>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Izvajalec:</w:t>
            </w:r>
          </w:p>
        </w:tc>
        <w:tc>
          <w:tcPr>
            <w:tcW w:w="5812" w:type="dxa"/>
          </w:tcPr>
          <w:p w14:paraId="7C7D3025" w14:textId="77777777" w:rsidR="00F03D24" w:rsidRPr="00F03D24" w:rsidRDefault="00F03D24" w:rsidP="00E735E7">
            <w:pPr>
              <w:keepLines/>
              <w:spacing w:after="0" w:line="240" w:lineRule="auto"/>
              <w:rPr>
                <w:rFonts w:ascii="Tahoma" w:eastAsia="Times New Roman" w:hAnsi="Tahoma" w:cs="Tahoma"/>
                <w:sz w:val="18"/>
                <w:lang w:eastAsia="sl-SI"/>
              </w:rPr>
            </w:pPr>
          </w:p>
        </w:tc>
      </w:tr>
      <w:tr w:rsidR="00F03D24" w:rsidRPr="00F03D24" w14:paraId="2D0DCBBA" w14:textId="77777777" w:rsidTr="00A9443F">
        <w:trPr>
          <w:trHeight w:val="461"/>
        </w:trPr>
        <w:tc>
          <w:tcPr>
            <w:tcW w:w="3544" w:type="dxa"/>
            <w:vAlign w:val="center"/>
          </w:tcPr>
          <w:p w14:paraId="2BEB5E84" w14:textId="77777777" w:rsidR="00F03D24" w:rsidRPr="00F03D24" w:rsidRDefault="00F03D24" w:rsidP="00E735E7">
            <w:pPr>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Naziv objekta:</w:t>
            </w:r>
          </w:p>
        </w:tc>
        <w:tc>
          <w:tcPr>
            <w:tcW w:w="5812" w:type="dxa"/>
          </w:tcPr>
          <w:p w14:paraId="7F95B355" w14:textId="77777777" w:rsidR="00F03D24" w:rsidRPr="00F03D24" w:rsidRDefault="00F03D24" w:rsidP="00E735E7">
            <w:pPr>
              <w:keepLines/>
              <w:spacing w:after="0" w:line="240" w:lineRule="auto"/>
              <w:rPr>
                <w:rFonts w:ascii="Tahoma" w:eastAsia="Times New Roman" w:hAnsi="Tahoma" w:cs="Tahoma"/>
                <w:sz w:val="18"/>
                <w:lang w:eastAsia="sl-SI"/>
              </w:rPr>
            </w:pPr>
          </w:p>
        </w:tc>
      </w:tr>
      <w:tr w:rsidR="00F03D24" w:rsidRPr="00F03D24" w14:paraId="509FD695" w14:textId="77777777" w:rsidTr="00A9443F">
        <w:trPr>
          <w:cantSplit/>
          <w:trHeight w:val="461"/>
        </w:trPr>
        <w:tc>
          <w:tcPr>
            <w:tcW w:w="3544" w:type="dxa"/>
            <w:vAlign w:val="center"/>
          </w:tcPr>
          <w:p w14:paraId="054D5E30" w14:textId="77777777" w:rsidR="00F03D24" w:rsidRPr="00F03D24" w:rsidRDefault="00F03D24" w:rsidP="00E735E7">
            <w:pPr>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Leto zaključka in kraj izvedbe:</w:t>
            </w:r>
          </w:p>
        </w:tc>
        <w:tc>
          <w:tcPr>
            <w:tcW w:w="5812" w:type="dxa"/>
            <w:vAlign w:val="bottom"/>
          </w:tcPr>
          <w:p w14:paraId="04231316" w14:textId="77777777" w:rsidR="00F03D24" w:rsidRPr="00F03D24" w:rsidRDefault="00F03D24" w:rsidP="00E735E7">
            <w:pPr>
              <w:keepLines/>
              <w:spacing w:after="0" w:line="240" w:lineRule="auto"/>
              <w:rPr>
                <w:rFonts w:ascii="Tahoma" w:eastAsia="Times New Roman" w:hAnsi="Tahoma" w:cs="Tahoma"/>
                <w:sz w:val="18"/>
                <w:lang w:eastAsia="sl-SI"/>
              </w:rPr>
            </w:pPr>
          </w:p>
        </w:tc>
      </w:tr>
      <w:tr w:rsidR="00F03D24" w:rsidRPr="00F03D24" w14:paraId="16676471" w14:textId="77777777" w:rsidTr="00A9443F">
        <w:trPr>
          <w:trHeight w:val="273"/>
        </w:trPr>
        <w:tc>
          <w:tcPr>
            <w:tcW w:w="3544" w:type="dxa"/>
            <w:tcBorders>
              <w:right w:val="single" w:sz="4" w:space="0" w:color="auto"/>
            </w:tcBorders>
            <w:vAlign w:val="center"/>
          </w:tcPr>
          <w:p w14:paraId="1EF7F6AF" w14:textId="77777777" w:rsidR="00F03D24" w:rsidRPr="00F03D24" w:rsidRDefault="00F03D24" w:rsidP="00E735E7">
            <w:pPr>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29BF6846" w14:textId="77777777" w:rsidR="00F03D24" w:rsidRPr="00F03D24" w:rsidRDefault="00F03D24" w:rsidP="00E735E7">
            <w:pPr>
              <w:keepLines/>
              <w:spacing w:after="0" w:line="240" w:lineRule="auto"/>
              <w:rPr>
                <w:rFonts w:ascii="Tahoma" w:eastAsia="Times New Roman" w:hAnsi="Tahoma" w:cs="Tahoma"/>
                <w:sz w:val="18"/>
                <w:lang w:eastAsia="sl-SI"/>
              </w:rPr>
            </w:pPr>
          </w:p>
          <w:p w14:paraId="2F1010F5" w14:textId="77777777" w:rsidR="00F03D24" w:rsidRPr="00F03D24" w:rsidRDefault="00F03D24" w:rsidP="00E735E7">
            <w:pPr>
              <w:keepLines/>
              <w:spacing w:after="0" w:line="240" w:lineRule="auto"/>
              <w:rPr>
                <w:rFonts w:ascii="Tahoma" w:eastAsia="Times New Roman" w:hAnsi="Tahoma" w:cs="Tahoma"/>
                <w:sz w:val="18"/>
                <w:lang w:eastAsia="sl-SI"/>
              </w:rPr>
            </w:pPr>
          </w:p>
        </w:tc>
      </w:tr>
      <w:tr w:rsidR="00F03D24" w:rsidRPr="00F03D24" w14:paraId="07D9A8C2" w14:textId="77777777" w:rsidTr="00A9443F">
        <w:trPr>
          <w:trHeight w:val="1052"/>
        </w:trPr>
        <w:tc>
          <w:tcPr>
            <w:tcW w:w="3544" w:type="dxa"/>
            <w:tcBorders>
              <w:right w:val="single" w:sz="4" w:space="0" w:color="auto"/>
            </w:tcBorders>
          </w:tcPr>
          <w:p w14:paraId="178509F0" w14:textId="77777777" w:rsidR="00F03D24" w:rsidRPr="00F03D24" w:rsidRDefault="00F03D24" w:rsidP="00E735E7">
            <w:pPr>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Kratek opis predmeta naročila:</w:t>
            </w:r>
          </w:p>
          <w:p w14:paraId="65DAE938" w14:textId="77777777" w:rsidR="00F03D24" w:rsidRPr="00F03D24" w:rsidRDefault="00F03D24" w:rsidP="00E735E7">
            <w:pPr>
              <w:keepLines/>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1A31E98E" w14:textId="77777777" w:rsidR="00F03D24" w:rsidRPr="00F03D24" w:rsidRDefault="00F03D24" w:rsidP="00E735E7">
            <w:pPr>
              <w:keepLines/>
              <w:spacing w:after="0" w:line="240" w:lineRule="auto"/>
              <w:rPr>
                <w:rFonts w:ascii="Tahoma" w:eastAsia="Times New Roman" w:hAnsi="Tahoma" w:cs="Tahoma"/>
                <w:sz w:val="18"/>
                <w:lang w:eastAsia="sl-SI"/>
              </w:rPr>
            </w:pPr>
          </w:p>
        </w:tc>
      </w:tr>
      <w:tr w:rsidR="007F735E" w:rsidRPr="00F03D24" w14:paraId="2E3E336F" w14:textId="77777777" w:rsidTr="007F735E">
        <w:trPr>
          <w:trHeight w:val="47"/>
        </w:trPr>
        <w:tc>
          <w:tcPr>
            <w:tcW w:w="3544" w:type="dxa"/>
            <w:tcBorders>
              <w:top w:val="single" w:sz="2" w:space="0" w:color="auto"/>
              <w:left w:val="single" w:sz="2" w:space="0" w:color="auto"/>
              <w:bottom w:val="single" w:sz="2" w:space="0" w:color="auto"/>
              <w:right w:val="single" w:sz="4" w:space="0" w:color="auto"/>
            </w:tcBorders>
          </w:tcPr>
          <w:p w14:paraId="442BC87C" w14:textId="77777777" w:rsidR="007F735E" w:rsidRPr="00F03D24" w:rsidRDefault="007F735E" w:rsidP="00E735E7">
            <w:pPr>
              <w:keepLines/>
              <w:spacing w:after="0" w:line="240" w:lineRule="auto"/>
              <w:rPr>
                <w:rFonts w:ascii="Tahoma" w:eastAsia="Times New Roman" w:hAnsi="Tahoma" w:cs="Tahoma"/>
                <w:sz w:val="18"/>
                <w:lang w:eastAsia="sl-SI"/>
              </w:rPr>
            </w:pPr>
            <w:r>
              <w:rPr>
                <w:rFonts w:ascii="Tahoma" w:eastAsia="Times New Roman" w:hAnsi="Tahoma" w:cs="Tahoma"/>
                <w:sz w:val="18"/>
                <w:lang w:eastAsia="sl-SI"/>
              </w:rPr>
              <w:t>Zmogljivost [t/h]</w:t>
            </w:r>
          </w:p>
        </w:tc>
        <w:tc>
          <w:tcPr>
            <w:tcW w:w="5812" w:type="dxa"/>
            <w:tcBorders>
              <w:top w:val="single" w:sz="4" w:space="0" w:color="auto"/>
              <w:left w:val="single" w:sz="4" w:space="0" w:color="auto"/>
              <w:bottom w:val="single" w:sz="4" w:space="0" w:color="auto"/>
              <w:right w:val="single" w:sz="4" w:space="0" w:color="auto"/>
            </w:tcBorders>
            <w:vAlign w:val="center"/>
          </w:tcPr>
          <w:p w14:paraId="5EB704C0" w14:textId="77777777" w:rsidR="007F735E" w:rsidRPr="00F03D24" w:rsidRDefault="007F735E" w:rsidP="00E735E7">
            <w:pPr>
              <w:keepLines/>
              <w:spacing w:after="0" w:line="240" w:lineRule="auto"/>
              <w:rPr>
                <w:rFonts w:ascii="Tahoma" w:eastAsia="Times New Roman" w:hAnsi="Tahoma" w:cs="Tahoma"/>
                <w:sz w:val="18"/>
                <w:lang w:eastAsia="sl-SI"/>
              </w:rPr>
            </w:pPr>
          </w:p>
        </w:tc>
      </w:tr>
    </w:tbl>
    <w:p w14:paraId="23480291" w14:textId="77777777" w:rsidR="00F03D24" w:rsidRPr="00F03D24" w:rsidRDefault="00F03D24" w:rsidP="00E735E7">
      <w:pPr>
        <w:keepLines/>
        <w:tabs>
          <w:tab w:val="left" w:pos="2552"/>
        </w:tabs>
        <w:spacing w:after="0" w:line="240" w:lineRule="auto"/>
        <w:ind w:left="284" w:hanging="284"/>
        <w:jc w:val="both"/>
        <w:rPr>
          <w:rFonts w:ascii="Tahoma" w:eastAsia="Times New Roman" w:hAnsi="Tahoma" w:cs="Tahoma"/>
          <w:sz w:val="18"/>
          <w:lang w:eastAsia="sl-SI"/>
        </w:rPr>
      </w:pPr>
    </w:p>
    <w:p w14:paraId="1C9734F7" w14:textId="77777777" w:rsidR="00F03D24" w:rsidRPr="00F03D24" w:rsidRDefault="00F03D24" w:rsidP="00E735E7">
      <w:pPr>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F03D24" w:rsidRPr="00F03D24" w14:paraId="76B3A3A2" w14:textId="77777777" w:rsidTr="00A9443F">
        <w:trPr>
          <w:trHeight w:val="235"/>
        </w:trPr>
        <w:tc>
          <w:tcPr>
            <w:tcW w:w="3402" w:type="dxa"/>
            <w:tcBorders>
              <w:bottom w:val="single" w:sz="4" w:space="0" w:color="auto"/>
            </w:tcBorders>
          </w:tcPr>
          <w:p w14:paraId="6FD7BBB9" w14:textId="77777777" w:rsidR="00F03D24" w:rsidRPr="00F03D24" w:rsidRDefault="00F03D24" w:rsidP="00E735E7">
            <w:pPr>
              <w:keepLines/>
              <w:spacing w:after="0" w:line="240" w:lineRule="auto"/>
              <w:jc w:val="both"/>
              <w:rPr>
                <w:rFonts w:ascii="Tahoma" w:eastAsia="Times New Roman" w:hAnsi="Tahoma" w:cs="Tahoma"/>
                <w:snapToGrid w:val="0"/>
                <w:color w:val="000000"/>
                <w:sz w:val="18"/>
                <w:lang w:eastAsia="sl-SI"/>
              </w:rPr>
            </w:pPr>
          </w:p>
        </w:tc>
        <w:tc>
          <w:tcPr>
            <w:tcW w:w="2268" w:type="dxa"/>
          </w:tcPr>
          <w:p w14:paraId="424999CC" w14:textId="77777777" w:rsidR="00F03D24" w:rsidRPr="00F03D24" w:rsidRDefault="00F03D24" w:rsidP="00E735E7">
            <w:pPr>
              <w:keepLines/>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1C9E0F0A" w14:textId="77777777" w:rsidR="00F03D24" w:rsidRPr="00F03D24" w:rsidRDefault="00F03D24" w:rsidP="00E735E7">
            <w:pPr>
              <w:keepLines/>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F03D24" w:rsidRPr="00F03D24" w14:paraId="55DED645" w14:textId="77777777" w:rsidTr="00A9443F">
        <w:trPr>
          <w:trHeight w:val="235"/>
        </w:trPr>
        <w:tc>
          <w:tcPr>
            <w:tcW w:w="3402" w:type="dxa"/>
            <w:tcBorders>
              <w:top w:val="single" w:sz="4" w:space="0" w:color="auto"/>
            </w:tcBorders>
          </w:tcPr>
          <w:p w14:paraId="6499761C" w14:textId="77777777" w:rsidR="00F03D24" w:rsidRPr="00F03D24" w:rsidRDefault="00F03D24" w:rsidP="00E735E7">
            <w:pPr>
              <w:keepLines/>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(kraj, datum)</w:t>
            </w:r>
          </w:p>
        </w:tc>
        <w:tc>
          <w:tcPr>
            <w:tcW w:w="2268" w:type="dxa"/>
          </w:tcPr>
          <w:p w14:paraId="6E54FE8A" w14:textId="77777777" w:rsidR="00F03D24" w:rsidRPr="00F03D24" w:rsidRDefault="00F03D24" w:rsidP="00E735E7">
            <w:pPr>
              <w:keepLines/>
              <w:spacing w:after="0" w:line="240" w:lineRule="auto"/>
              <w:jc w:val="center"/>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žig</w:t>
            </w:r>
          </w:p>
        </w:tc>
        <w:tc>
          <w:tcPr>
            <w:tcW w:w="3686" w:type="dxa"/>
            <w:tcBorders>
              <w:top w:val="single" w:sz="4" w:space="0" w:color="auto"/>
            </w:tcBorders>
          </w:tcPr>
          <w:p w14:paraId="4DB5E353" w14:textId="77777777" w:rsidR="00F03D24" w:rsidRPr="00F03D24" w:rsidRDefault="00F03D24" w:rsidP="00E735E7">
            <w:pPr>
              <w:keepLines/>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(ime in priimek odgovorne osebe ter podpis gospodarskega subjekta)</w:t>
            </w:r>
          </w:p>
        </w:tc>
      </w:tr>
    </w:tbl>
    <w:p w14:paraId="60CEFD37" w14:textId="77777777" w:rsidR="00F03D24" w:rsidRPr="00F03D24" w:rsidRDefault="00F03D24" w:rsidP="00E735E7">
      <w:pPr>
        <w:keepLines/>
        <w:pBdr>
          <w:bottom w:val="single" w:sz="12" w:space="1" w:color="auto"/>
        </w:pBdr>
        <w:spacing w:after="0" w:line="240" w:lineRule="auto"/>
        <w:rPr>
          <w:rFonts w:ascii="Tahoma" w:eastAsia="Times New Roman" w:hAnsi="Tahoma" w:cs="Tahoma"/>
          <w:b/>
          <w:sz w:val="18"/>
          <w:lang w:eastAsia="sl-SI"/>
        </w:rPr>
      </w:pPr>
    </w:p>
    <w:p w14:paraId="7FD51340" w14:textId="77777777" w:rsidR="00BF1A1C" w:rsidRPr="00637345" w:rsidRDefault="00BF1A1C" w:rsidP="00E735E7">
      <w:pPr>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2C506A26" w14:textId="77777777" w:rsidR="00BF1A1C" w:rsidRPr="00637345" w:rsidRDefault="00BF1A1C" w:rsidP="00E735E7">
      <w:pPr>
        <w:keepLines/>
        <w:widowControl w:val="0"/>
        <w:spacing w:after="0" w:line="240" w:lineRule="auto"/>
        <w:jc w:val="both"/>
        <w:rPr>
          <w:rFonts w:ascii="Tahoma" w:eastAsia="Times New Roman" w:hAnsi="Tahoma" w:cs="Tahoma"/>
          <w:sz w:val="18"/>
          <w:lang w:eastAsia="sl-SI"/>
        </w:rPr>
      </w:pPr>
    </w:p>
    <w:p w14:paraId="2404FCDD" w14:textId="77777777" w:rsidR="00BF1A1C" w:rsidRPr="00637345" w:rsidRDefault="00BF1A1C" w:rsidP="00E735E7">
      <w:pPr>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izvajalec </w:t>
      </w:r>
      <w:r w:rsidRPr="00637345">
        <w:rPr>
          <w:rFonts w:ascii="Tahoma" w:eastAsia="Times New Roman" w:hAnsi="Tahoma" w:cs="Tahoma"/>
          <w:sz w:val="18"/>
          <w:lang w:eastAsia="sl-SI"/>
        </w:rPr>
        <w:t>opravil naveden</w:t>
      </w:r>
      <w:r>
        <w:rPr>
          <w:rFonts w:ascii="Tahoma" w:eastAsia="Times New Roman" w:hAnsi="Tahoma" w:cs="Tahoma"/>
          <w:sz w:val="18"/>
          <w:lang w:eastAsia="sl-SI"/>
        </w:rPr>
        <w:t>e storitve</w:t>
      </w:r>
      <w:r w:rsidRPr="00637345">
        <w:rPr>
          <w:rFonts w:ascii="Tahoma" w:eastAsia="Times New Roman" w:hAnsi="Tahoma" w:cs="Tahoma"/>
          <w:sz w:val="18"/>
          <w:lang w:eastAsia="sl-SI"/>
        </w:rPr>
        <w:t xml:space="preserve"> v skladu s sklenjeno pogodbo/okvirnem sporazumom oziroma v roku, količini, kvaliteti in po ceni, navedeni v izvajalčevi ponudbi.</w:t>
      </w:r>
    </w:p>
    <w:p w14:paraId="6E656194" w14:textId="77777777" w:rsidR="00BF1A1C" w:rsidRPr="00637345" w:rsidRDefault="00BF1A1C" w:rsidP="00E735E7">
      <w:pPr>
        <w:keepLines/>
        <w:widowControl w:val="0"/>
        <w:spacing w:after="0" w:line="240" w:lineRule="auto"/>
        <w:jc w:val="both"/>
        <w:rPr>
          <w:rFonts w:ascii="Tahoma" w:eastAsia="Times New Roman" w:hAnsi="Tahoma" w:cs="Tahoma"/>
          <w:sz w:val="18"/>
          <w:lang w:eastAsia="sl-SI"/>
        </w:rPr>
      </w:pPr>
    </w:p>
    <w:p w14:paraId="425D6CEB" w14:textId="77777777" w:rsidR="00BF1A1C" w:rsidRPr="00637345" w:rsidRDefault="00BF1A1C" w:rsidP="00E735E7">
      <w:pPr>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15283A7B" w14:textId="77777777" w:rsidR="00BF1A1C" w:rsidRPr="00637345" w:rsidRDefault="00BF1A1C" w:rsidP="00E735E7">
      <w:pPr>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4358429F" w14:textId="77777777" w:rsidR="00BF1A1C" w:rsidRPr="00637345" w:rsidRDefault="00BF1A1C" w:rsidP="00E735E7">
      <w:pPr>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2C00A19C" w14:textId="77777777" w:rsidR="00BF1A1C" w:rsidRPr="00637345" w:rsidRDefault="00BF1A1C" w:rsidP="00E735E7">
      <w:pPr>
        <w:keepLines/>
        <w:widowControl w:val="0"/>
        <w:spacing w:after="0" w:line="240" w:lineRule="auto"/>
        <w:rPr>
          <w:rFonts w:ascii="Tahoma" w:eastAsia="Times New Roman" w:hAnsi="Tahoma" w:cs="Tahoma"/>
          <w:sz w:val="18"/>
          <w:lang w:eastAsia="sl-SI"/>
        </w:rPr>
      </w:pPr>
    </w:p>
    <w:p w14:paraId="2F449AF7" w14:textId="77777777" w:rsidR="00BF1A1C" w:rsidRPr="00637345" w:rsidRDefault="00BF1A1C" w:rsidP="00E735E7">
      <w:pPr>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BF1A1C" w:rsidRPr="00637345" w14:paraId="79C34E0E" w14:textId="77777777" w:rsidTr="00E03684">
        <w:trPr>
          <w:trHeight w:val="235"/>
        </w:trPr>
        <w:tc>
          <w:tcPr>
            <w:tcW w:w="3402" w:type="dxa"/>
            <w:tcBorders>
              <w:bottom w:val="single" w:sz="4" w:space="0" w:color="auto"/>
            </w:tcBorders>
          </w:tcPr>
          <w:p w14:paraId="75F9BF88" w14:textId="77777777" w:rsidR="00BF1A1C" w:rsidRPr="00637345" w:rsidRDefault="00BF1A1C" w:rsidP="00E735E7">
            <w:pPr>
              <w:keepLines/>
              <w:widowControl w:val="0"/>
              <w:spacing w:after="0" w:line="240" w:lineRule="auto"/>
              <w:jc w:val="both"/>
              <w:rPr>
                <w:rFonts w:ascii="Tahoma" w:eastAsia="Times New Roman" w:hAnsi="Tahoma" w:cs="Tahoma"/>
                <w:snapToGrid w:val="0"/>
                <w:sz w:val="18"/>
                <w:lang w:eastAsia="sl-SI"/>
              </w:rPr>
            </w:pPr>
          </w:p>
        </w:tc>
        <w:tc>
          <w:tcPr>
            <w:tcW w:w="2977" w:type="dxa"/>
          </w:tcPr>
          <w:p w14:paraId="0935C164" w14:textId="77777777" w:rsidR="00BF1A1C" w:rsidRPr="00637345" w:rsidRDefault="00BF1A1C" w:rsidP="00E735E7">
            <w:pPr>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6E48CBE7" w14:textId="77777777" w:rsidR="00BF1A1C" w:rsidRPr="00637345" w:rsidRDefault="00BF1A1C" w:rsidP="00E735E7">
            <w:pPr>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BF1A1C" w:rsidRPr="00637345" w14:paraId="7F40BF22" w14:textId="77777777" w:rsidTr="00E03684">
        <w:trPr>
          <w:trHeight w:val="235"/>
        </w:trPr>
        <w:tc>
          <w:tcPr>
            <w:tcW w:w="3402" w:type="dxa"/>
            <w:tcBorders>
              <w:top w:val="single" w:sz="4" w:space="0" w:color="auto"/>
            </w:tcBorders>
          </w:tcPr>
          <w:p w14:paraId="54967A14" w14:textId="77777777" w:rsidR="00BF1A1C" w:rsidRPr="00637345" w:rsidRDefault="00BF1A1C" w:rsidP="00E735E7">
            <w:pPr>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2BD62902" w14:textId="77777777" w:rsidR="00BF1A1C" w:rsidRPr="00637345" w:rsidRDefault="00BF1A1C" w:rsidP="00E735E7">
            <w:pPr>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51F0001A" w14:textId="77777777" w:rsidR="00BF1A1C" w:rsidRPr="00637345" w:rsidRDefault="00BF1A1C" w:rsidP="00E735E7">
            <w:pPr>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71F16573" w14:textId="77777777" w:rsidR="00BF1A1C" w:rsidRDefault="00BF1A1C" w:rsidP="00E735E7">
      <w:pPr>
        <w:keepLines/>
        <w:widowControl w:val="0"/>
        <w:spacing w:after="0" w:line="240" w:lineRule="auto"/>
        <w:jc w:val="both"/>
        <w:rPr>
          <w:rFonts w:ascii="Tahoma" w:eastAsia="Times New Roman" w:hAnsi="Tahoma" w:cs="Tahoma"/>
          <w:b/>
          <w:sz w:val="14"/>
          <w:lang w:eastAsia="sl-SI"/>
        </w:rPr>
      </w:pPr>
    </w:p>
    <w:p w14:paraId="54CDCE68" w14:textId="77777777" w:rsidR="00BF1A1C" w:rsidRPr="00637345" w:rsidRDefault="00BF1A1C" w:rsidP="00E735E7">
      <w:pPr>
        <w:keepLines/>
        <w:widowControl w:val="0"/>
        <w:spacing w:after="0" w:line="240" w:lineRule="auto"/>
        <w:jc w:val="both"/>
        <w:rPr>
          <w:rFonts w:ascii="Tahoma" w:eastAsia="Times New Roman" w:hAnsi="Tahoma" w:cs="Tahoma"/>
          <w:b/>
          <w:sz w:val="14"/>
          <w:lang w:eastAsia="sl-SI"/>
        </w:rPr>
      </w:pPr>
    </w:p>
    <w:p w14:paraId="76745FB1" w14:textId="77777777" w:rsidR="00BF1A1C" w:rsidRDefault="00BF1A1C" w:rsidP="00E735E7">
      <w:pPr>
        <w:keepLines/>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r>
        <w:br w:type="page"/>
      </w:r>
    </w:p>
    <w:p w14:paraId="6988096D" w14:textId="77777777" w:rsidR="005D0701" w:rsidRDefault="005D0701" w:rsidP="00E735E7">
      <w:pPr>
        <w:keepLines/>
        <w:spacing w:after="0" w:line="240" w:lineRule="auto"/>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566CF" w:rsidRPr="00F03D24" w14:paraId="67D5B6B2" w14:textId="77777777" w:rsidTr="00A9443F">
        <w:tc>
          <w:tcPr>
            <w:tcW w:w="7867" w:type="dxa"/>
            <w:tcBorders>
              <w:top w:val="single" w:sz="4" w:space="0" w:color="auto"/>
              <w:bottom w:val="single" w:sz="4" w:space="0" w:color="auto"/>
            </w:tcBorders>
          </w:tcPr>
          <w:p w14:paraId="22DE8BD1" w14:textId="77777777" w:rsidR="006566CF" w:rsidRPr="00F03D24" w:rsidRDefault="006566CF" w:rsidP="00E735E7">
            <w:pPr>
              <w:keepLines/>
              <w:spacing w:after="0" w:line="240" w:lineRule="auto"/>
              <w:jc w:val="both"/>
              <w:rPr>
                <w:rFonts w:ascii="Tahoma" w:hAnsi="Tahoma" w:cs="Tahoma"/>
              </w:rPr>
            </w:pPr>
            <w:r w:rsidRPr="00F03D24">
              <w:rPr>
                <w:rFonts w:ascii="Tahoma" w:eastAsia="Times New Roman" w:hAnsi="Tahoma" w:cs="Tahoma"/>
                <w:b/>
                <w:lang w:eastAsia="sl-SI"/>
              </w:rPr>
              <w:br w:type="page"/>
            </w:r>
            <w:r w:rsidRPr="00F03D24">
              <w:rPr>
                <w:rFonts w:ascii="Tahoma" w:eastAsia="Times New Roman" w:hAnsi="Tahoma" w:cs="Tahoma"/>
                <w:b/>
                <w:lang w:eastAsia="sl-SI"/>
              </w:rPr>
              <w:br w:type="page"/>
            </w:r>
            <w:r w:rsidRPr="00F03D24">
              <w:rPr>
                <w:rFonts w:ascii="Tahoma" w:hAnsi="Tahoma" w:cs="Tahoma"/>
                <w:b/>
              </w:rPr>
              <w:br w:type="page"/>
            </w:r>
            <w:r w:rsidRPr="00F03D24">
              <w:rPr>
                <w:rFonts w:ascii="Tahoma" w:hAnsi="Tahoma" w:cs="Tahoma"/>
              </w:rPr>
              <w:t>POTRDITEV REFERENC S STRANI POSAMEZNIH NAROČNIKOV</w:t>
            </w:r>
          </w:p>
        </w:tc>
        <w:tc>
          <w:tcPr>
            <w:tcW w:w="1559" w:type="dxa"/>
            <w:tcBorders>
              <w:top w:val="single" w:sz="4" w:space="0" w:color="auto"/>
              <w:bottom w:val="single" w:sz="4" w:space="0" w:color="auto"/>
            </w:tcBorders>
          </w:tcPr>
          <w:p w14:paraId="4EA69602" w14:textId="77777777" w:rsidR="006566CF" w:rsidRPr="00F03D24" w:rsidRDefault="006566CF" w:rsidP="00E735E7">
            <w:pPr>
              <w:keepLines/>
              <w:spacing w:after="0" w:line="240" w:lineRule="auto"/>
              <w:jc w:val="both"/>
              <w:rPr>
                <w:rFonts w:ascii="Tahoma" w:hAnsi="Tahoma" w:cs="Tahoma"/>
                <w:b/>
                <w:i/>
              </w:rPr>
            </w:pPr>
            <w:r w:rsidRPr="00F03D24">
              <w:rPr>
                <w:rFonts w:ascii="Tahoma" w:hAnsi="Tahoma" w:cs="Tahoma"/>
                <w:b/>
                <w:i/>
              </w:rPr>
              <w:t>Priloga 5/</w:t>
            </w:r>
            <w:r w:rsidR="005D0701">
              <w:rPr>
                <w:rFonts w:ascii="Tahoma" w:hAnsi="Tahoma" w:cs="Tahoma"/>
                <w:b/>
                <w:i/>
              </w:rPr>
              <w:t>2</w:t>
            </w:r>
          </w:p>
        </w:tc>
      </w:tr>
    </w:tbl>
    <w:p w14:paraId="0CCEC10E" w14:textId="77777777" w:rsidR="006566CF" w:rsidRPr="00F03D24" w:rsidRDefault="006566CF" w:rsidP="00E735E7">
      <w:pPr>
        <w:keepLines/>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Javno naročilo:</w:t>
      </w:r>
    </w:p>
    <w:p w14:paraId="72D0E942" w14:textId="77777777" w:rsidR="006566CF" w:rsidRDefault="00984664" w:rsidP="00E735E7">
      <w:pPr>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JPE-SPV-172/20</w:t>
      </w:r>
      <w:r w:rsidR="006566CF">
        <w:rPr>
          <w:rFonts w:ascii="Tahoma" w:eastAsia="Times New Roman" w:hAnsi="Tahoma" w:cs="Tahoma"/>
          <w:b/>
          <w:noProof/>
          <w:lang w:eastAsia="sl-SI"/>
        </w:rPr>
        <w:t xml:space="preserve"> -</w:t>
      </w:r>
      <w:r w:rsidR="006566CF">
        <w:rPr>
          <w:rFonts w:ascii="Tahoma" w:eastAsia="Times New Roman" w:hAnsi="Tahoma" w:cs="Tahoma"/>
          <w:b/>
          <w:color w:val="000000"/>
          <w:lang w:eastAsia="sl-SI"/>
        </w:rPr>
        <w:t xml:space="preserve"> </w:t>
      </w:r>
      <w:r w:rsidR="009B1D99">
        <w:rPr>
          <w:rFonts w:ascii="Tahoma" w:eastAsia="Times New Roman" w:hAnsi="Tahoma" w:cs="Tahoma"/>
          <w:b/>
          <w:lang w:eastAsia="sl-SI"/>
        </w:rPr>
        <w:t>Strojna dela na področju vzdrževanja tlačnega dela kotlov</w:t>
      </w:r>
      <w:r w:rsidR="006566CF">
        <w:rPr>
          <w:rFonts w:ascii="Tahoma" w:eastAsia="Times New Roman" w:hAnsi="Tahoma" w:cs="Tahoma"/>
          <w:b/>
          <w:lang w:eastAsia="sl-SI"/>
        </w:rPr>
        <w:t xml:space="preserve"> </w:t>
      </w:r>
    </w:p>
    <w:p w14:paraId="53918B80" w14:textId="77777777" w:rsidR="006566CF" w:rsidRPr="00F03D24" w:rsidRDefault="006566CF" w:rsidP="00E735E7">
      <w:pPr>
        <w:keepLines/>
        <w:spacing w:after="0" w:line="240" w:lineRule="auto"/>
        <w:jc w:val="both"/>
        <w:rPr>
          <w:rFonts w:ascii="Tahoma" w:eastAsia="Times New Roman" w:hAnsi="Tahoma" w:cs="Tahoma"/>
          <w:b/>
          <w:lang w:eastAsia="sl-SI"/>
        </w:rPr>
      </w:pPr>
    </w:p>
    <w:p w14:paraId="11A19787" w14:textId="77777777" w:rsidR="006566CF" w:rsidRPr="00F03D24" w:rsidRDefault="006566CF" w:rsidP="00E735E7">
      <w:pPr>
        <w:keepLines/>
        <w:spacing w:after="0" w:line="240" w:lineRule="auto"/>
        <w:jc w:val="right"/>
        <w:rPr>
          <w:rFonts w:ascii="Tahoma" w:eastAsia="Times New Roman" w:hAnsi="Tahoma" w:cs="Tahoma"/>
          <w:i/>
          <w:lang w:eastAsia="sl-SI"/>
        </w:rPr>
      </w:pPr>
      <w:r w:rsidRPr="00F03D24">
        <w:rPr>
          <w:rFonts w:ascii="Tahoma" w:eastAsia="Times New Roman" w:hAnsi="Tahoma" w:cs="Tahoma"/>
          <w:i/>
          <w:lang w:eastAsia="sl-SI"/>
        </w:rPr>
        <w:t>……/…… (št. izvoda / št. vseh izvodov)</w:t>
      </w:r>
    </w:p>
    <w:p w14:paraId="7F3ECA57" w14:textId="77777777" w:rsidR="006566CF" w:rsidRPr="00F03D24" w:rsidRDefault="006566CF" w:rsidP="00E735E7">
      <w:pPr>
        <w:keepLines/>
        <w:spacing w:after="0" w:line="240" w:lineRule="auto"/>
        <w:jc w:val="both"/>
        <w:rPr>
          <w:rFonts w:ascii="Tahoma" w:eastAsia="Times New Roman" w:hAnsi="Tahoma" w:cs="Tahoma"/>
          <w:b/>
          <w:i/>
          <w:lang w:eastAsia="sl-SI"/>
        </w:rPr>
      </w:pPr>
    </w:p>
    <w:p w14:paraId="26E56391" w14:textId="77777777" w:rsidR="006566CF" w:rsidRPr="00F03D24" w:rsidRDefault="006566CF" w:rsidP="00E735E7">
      <w:pPr>
        <w:keepLines/>
        <w:spacing w:after="0" w:line="240" w:lineRule="auto"/>
        <w:jc w:val="both"/>
        <w:rPr>
          <w:rFonts w:ascii="Tahoma" w:hAnsi="Tahoma" w:cs="Tahoma"/>
          <w:lang w:eastAsia="sl-SI"/>
        </w:rPr>
      </w:pPr>
      <w:r w:rsidRPr="00F03D24">
        <w:rPr>
          <w:rFonts w:ascii="Tahoma" w:eastAsia="Times New Roman" w:hAnsi="Tahoma" w:cs="Tahoma"/>
          <w:sz w:val="20"/>
          <w:lang w:eastAsia="sl-SI"/>
        </w:rPr>
        <w:t xml:space="preserve">Pod kazensko in materialno odgovornostjo izjavljamo, da so spodaj navedeni podatki o referenčnih delih resnični in da se nanašajo </w:t>
      </w:r>
      <w:r w:rsidR="007F735E" w:rsidRPr="007F735E">
        <w:rPr>
          <w:rFonts w:ascii="Tahoma" w:hAnsi="Tahoma" w:cs="Tahoma"/>
          <w:sz w:val="20"/>
          <w:lang w:eastAsia="sl-SI"/>
        </w:rPr>
        <w:t xml:space="preserve">na opravljanje strojno-vzdrževalnih del na parnem kotlu (izvajanje zahtevnih popravil na kotlovskih membranskih stenah po postopku “membranskega okna”) z zmogljivostjo najmanj 100t/h pregrete pare </w:t>
      </w:r>
      <w:r w:rsidRPr="00F03D24">
        <w:rPr>
          <w:rFonts w:ascii="Tahoma" w:hAnsi="Tahoma" w:cs="Tahoma"/>
          <w:sz w:val="20"/>
          <w:lang w:eastAsia="sl-SI"/>
        </w:rPr>
        <w:t>(v posameznem letu 201</w:t>
      </w:r>
      <w:r w:rsidR="004664D5">
        <w:rPr>
          <w:rFonts w:ascii="Tahoma" w:hAnsi="Tahoma" w:cs="Tahoma"/>
          <w:sz w:val="20"/>
          <w:lang w:eastAsia="sl-SI"/>
        </w:rPr>
        <w:t>7</w:t>
      </w:r>
      <w:r w:rsidRPr="00F03D24">
        <w:rPr>
          <w:rFonts w:ascii="Tahoma" w:hAnsi="Tahoma" w:cs="Tahoma"/>
          <w:sz w:val="20"/>
          <w:lang w:eastAsia="sl-SI"/>
        </w:rPr>
        <w:t>, 201</w:t>
      </w:r>
      <w:r w:rsidR="004664D5">
        <w:rPr>
          <w:rFonts w:ascii="Tahoma" w:hAnsi="Tahoma" w:cs="Tahoma"/>
          <w:sz w:val="20"/>
          <w:lang w:eastAsia="sl-SI"/>
        </w:rPr>
        <w:t>8</w:t>
      </w:r>
      <w:r w:rsidRPr="00F03D24">
        <w:rPr>
          <w:rFonts w:ascii="Tahoma" w:hAnsi="Tahoma" w:cs="Tahoma"/>
          <w:sz w:val="20"/>
          <w:lang w:eastAsia="sl-SI"/>
        </w:rPr>
        <w:t xml:space="preserve"> in 201</w:t>
      </w:r>
      <w:r w:rsidR="004664D5">
        <w:rPr>
          <w:rFonts w:ascii="Tahoma" w:hAnsi="Tahoma" w:cs="Tahoma"/>
          <w:sz w:val="20"/>
          <w:lang w:eastAsia="sl-SI"/>
        </w:rPr>
        <w:t>9</w:t>
      </w:r>
      <w:r w:rsidRPr="00F03D24">
        <w:rPr>
          <w:rFonts w:ascii="Tahoma" w:hAnsi="Tahoma" w:cs="Tahoma"/>
          <w:sz w:val="20"/>
          <w:lang w:eastAsia="sl-SI"/>
        </w:rPr>
        <w:t xml:space="preserve">). </w:t>
      </w:r>
      <w:r w:rsidRPr="00F03D24">
        <w:rPr>
          <w:rFonts w:ascii="Tahoma" w:eastAsia="Times New Roman" w:hAnsi="Tahoma" w:cs="Tahoma"/>
          <w:sz w:val="20"/>
          <w:lang w:eastAsia="sl-SI"/>
        </w:rPr>
        <w:t>Na podlagi poziva bomo naročniku v zahtevanem roku predložili dodatna dokazila o uspešni izvedbi navedenih referenčnih del oziroma</w:t>
      </w:r>
      <w:r w:rsidRPr="00F03D24">
        <w:rPr>
          <w:rFonts w:ascii="Tahoma" w:eastAsia="Times New Roman" w:hAnsi="Tahoma" w:cs="Tahoma"/>
          <w:b/>
          <w:sz w:val="20"/>
          <w:lang w:eastAsia="sl-SI"/>
        </w:rPr>
        <w:t xml:space="preserve"> </w:t>
      </w:r>
      <w:r w:rsidRPr="00F03D24">
        <w:rPr>
          <w:rFonts w:ascii="Tahoma" w:eastAsia="Times New Roman" w:hAnsi="Tahoma" w:cs="Tahoma"/>
          <w:sz w:val="20"/>
          <w:lang w:eastAsia="sl-SI"/>
        </w:rPr>
        <w:t xml:space="preserve">uspešno izvedenih poslov ponudnika. </w:t>
      </w:r>
    </w:p>
    <w:p w14:paraId="4929842C" w14:textId="77777777" w:rsidR="006566CF" w:rsidRPr="00F03D24" w:rsidRDefault="006566CF" w:rsidP="00E735E7">
      <w:pPr>
        <w:keepLines/>
        <w:spacing w:after="0" w:line="240" w:lineRule="auto"/>
        <w:jc w:val="both"/>
        <w:rPr>
          <w:rFonts w:ascii="Tahoma" w:hAnsi="Tahoma" w:cs="Tahoma"/>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6566CF" w:rsidRPr="00F03D24" w14:paraId="1B4EDF4E" w14:textId="77777777" w:rsidTr="00A9443F">
        <w:trPr>
          <w:trHeight w:val="310"/>
        </w:trPr>
        <w:tc>
          <w:tcPr>
            <w:tcW w:w="3544" w:type="dxa"/>
            <w:vAlign w:val="center"/>
          </w:tcPr>
          <w:p w14:paraId="58C0654C" w14:textId="77777777" w:rsidR="006566CF" w:rsidRPr="00F03D24" w:rsidRDefault="006566CF" w:rsidP="00E735E7">
            <w:pPr>
              <w:keepLines/>
              <w:spacing w:after="0" w:line="240" w:lineRule="auto"/>
              <w:rPr>
                <w:rFonts w:ascii="Tahoma" w:eastAsia="Times New Roman" w:hAnsi="Tahoma" w:cs="Tahoma"/>
                <w:b/>
                <w:sz w:val="18"/>
                <w:lang w:eastAsia="sl-SI"/>
              </w:rPr>
            </w:pPr>
            <w:r w:rsidRPr="00F03D24">
              <w:rPr>
                <w:rFonts w:ascii="Tahoma" w:eastAsia="Times New Roman" w:hAnsi="Tahoma" w:cs="Tahoma"/>
                <w:b/>
                <w:sz w:val="18"/>
                <w:lang w:eastAsia="sl-SI"/>
              </w:rPr>
              <w:t>Naročnik:</w:t>
            </w:r>
          </w:p>
        </w:tc>
        <w:tc>
          <w:tcPr>
            <w:tcW w:w="5812" w:type="dxa"/>
          </w:tcPr>
          <w:p w14:paraId="67FB023A" w14:textId="77777777" w:rsidR="006566CF" w:rsidRPr="00F03D24" w:rsidRDefault="006566CF" w:rsidP="00E735E7">
            <w:pPr>
              <w:keepLines/>
              <w:spacing w:after="0" w:line="240" w:lineRule="auto"/>
              <w:rPr>
                <w:rFonts w:ascii="Tahoma" w:eastAsia="Times New Roman" w:hAnsi="Tahoma" w:cs="Tahoma"/>
                <w:b/>
                <w:sz w:val="18"/>
                <w:lang w:eastAsia="sl-SI"/>
              </w:rPr>
            </w:pPr>
          </w:p>
          <w:p w14:paraId="2391614F" w14:textId="77777777" w:rsidR="006566CF" w:rsidRPr="00F03D24" w:rsidRDefault="006566CF" w:rsidP="00E735E7">
            <w:pPr>
              <w:keepLines/>
              <w:spacing w:after="0" w:line="240" w:lineRule="auto"/>
              <w:rPr>
                <w:rFonts w:ascii="Tahoma" w:eastAsia="Times New Roman" w:hAnsi="Tahoma" w:cs="Tahoma"/>
                <w:b/>
                <w:sz w:val="18"/>
                <w:lang w:eastAsia="sl-SI"/>
              </w:rPr>
            </w:pPr>
          </w:p>
        </w:tc>
      </w:tr>
      <w:tr w:rsidR="006566CF" w:rsidRPr="00F03D24" w14:paraId="2836EA41" w14:textId="77777777" w:rsidTr="00A9443F">
        <w:trPr>
          <w:trHeight w:val="375"/>
        </w:trPr>
        <w:tc>
          <w:tcPr>
            <w:tcW w:w="3544" w:type="dxa"/>
            <w:vAlign w:val="center"/>
          </w:tcPr>
          <w:p w14:paraId="3BD97161" w14:textId="77777777" w:rsidR="006566CF" w:rsidRPr="00F03D24" w:rsidRDefault="006566CF" w:rsidP="00E735E7">
            <w:pPr>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Naslov:</w:t>
            </w:r>
          </w:p>
        </w:tc>
        <w:tc>
          <w:tcPr>
            <w:tcW w:w="5812" w:type="dxa"/>
          </w:tcPr>
          <w:p w14:paraId="1FDF5900" w14:textId="77777777" w:rsidR="006566CF" w:rsidRPr="00F03D24" w:rsidRDefault="006566CF" w:rsidP="00E735E7">
            <w:pPr>
              <w:keepLines/>
              <w:spacing w:after="0" w:line="240" w:lineRule="auto"/>
              <w:rPr>
                <w:rFonts w:ascii="Tahoma" w:eastAsia="Times New Roman" w:hAnsi="Tahoma" w:cs="Tahoma"/>
                <w:b/>
                <w:sz w:val="18"/>
                <w:lang w:eastAsia="sl-SI"/>
              </w:rPr>
            </w:pPr>
          </w:p>
          <w:p w14:paraId="566628C5" w14:textId="77777777" w:rsidR="006566CF" w:rsidRPr="00F03D24" w:rsidRDefault="006566CF" w:rsidP="00E735E7">
            <w:pPr>
              <w:keepLines/>
              <w:spacing w:after="0" w:line="240" w:lineRule="auto"/>
              <w:rPr>
                <w:rFonts w:ascii="Tahoma" w:eastAsia="Times New Roman" w:hAnsi="Tahoma" w:cs="Tahoma"/>
                <w:b/>
                <w:sz w:val="18"/>
                <w:lang w:eastAsia="sl-SI"/>
              </w:rPr>
            </w:pPr>
          </w:p>
        </w:tc>
      </w:tr>
      <w:tr w:rsidR="006566CF" w:rsidRPr="00F03D24" w14:paraId="1C14E857" w14:textId="77777777" w:rsidTr="00A9443F">
        <w:trPr>
          <w:trHeight w:val="461"/>
        </w:trPr>
        <w:tc>
          <w:tcPr>
            <w:tcW w:w="3544" w:type="dxa"/>
            <w:vAlign w:val="center"/>
          </w:tcPr>
          <w:p w14:paraId="5DC58D8A" w14:textId="77777777" w:rsidR="006566CF" w:rsidRPr="00F03D24" w:rsidRDefault="006566CF" w:rsidP="00E735E7">
            <w:pPr>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Kontaktna oseba naročnika:</w:t>
            </w:r>
          </w:p>
        </w:tc>
        <w:tc>
          <w:tcPr>
            <w:tcW w:w="5812" w:type="dxa"/>
          </w:tcPr>
          <w:p w14:paraId="7ED3BD5F" w14:textId="77777777" w:rsidR="006566CF" w:rsidRPr="00F03D24" w:rsidRDefault="006566CF" w:rsidP="00E735E7">
            <w:pPr>
              <w:keepLines/>
              <w:spacing w:after="0" w:line="240" w:lineRule="auto"/>
              <w:rPr>
                <w:rFonts w:ascii="Tahoma" w:eastAsia="Times New Roman" w:hAnsi="Tahoma" w:cs="Tahoma"/>
                <w:sz w:val="18"/>
                <w:lang w:eastAsia="sl-SI"/>
              </w:rPr>
            </w:pPr>
          </w:p>
        </w:tc>
      </w:tr>
      <w:tr w:rsidR="006566CF" w:rsidRPr="00F03D24" w14:paraId="6FDD7B0D" w14:textId="77777777" w:rsidTr="00A9443F">
        <w:trPr>
          <w:trHeight w:val="461"/>
        </w:trPr>
        <w:tc>
          <w:tcPr>
            <w:tcW w:w="3544" w:type="dxa"/>
            <w:vAlign w:val="center"/>
          </w:tcPr>
          <w:p w14:paraId="69220AC6" w14:textId="77777777" w:rsidR="006566CF" w:rsidRPr="00F03D24" w:rsidRDefault="006566CF" w:rsidP="00E735E7">
            <w:pPr>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Telefonska številka:</w:t>
            </w:r>
          </w:p>
        </w:tc>
        <w:tc>
          <w:tcPr>
            <w:tcW w:w="5812" w:type="dxa"/>
          </w:tcPr>
          <w:p w14:paraId="5A043E79" w14:textId="77777777" w:rsidR="006566CF" w:rsidRPr="00F03D24" w:rsidRDefault="006566CF" w:rsidP="00E735E7">
            <w:pPr>
              <w:keepLines/>
              <w:spacing w:after="0" w:line="240" w:lineRule="auto"/>
              <w:rPr>
                <w:rFonts w:ascii="Tahoma" w:eastAsia="Times New Roman" w:hAnsi="Tahoma" w:cs="Tahoma"/>
                <w:sz w:val="18"/>
                <w:lang w:eastAsia="sl-SI"/>
              </w:rPr>
            </w:pPr>
          </w:p>
        </w:tc>
      </w:tr>
      <w:tr w:rsidR="006566CF" w:rsidRPr="00F03D24" w14:paraId="7537F255" w14:textId="77777777" w:rsidTr="00A9443F">
        <w:trPr>
          <w:trHeight w:val="601"/>
        </w:trPr>
        <w:tc>
          <w:tcPr>
            <w:tcW w:w="3544" w:type="dxa"/>
            <w:vAlign w:val="center"/>
          </w:tcPr>
          <w:p w14:paraId="1EC68C6C" w14:textId="77777777" w:rsidR="006566CF" w:rsidRPr="00F03D24" w:rsidRDefault="006566CF" w:rsidP="00E735E7">
            <w:pPr>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Izvajalec:</w:t>
            </w:r>
          </w:p>
        </w:tc>
        <w:tc>
          <w:tcPr>
            <w:tcW w:w="5812" w:type="dxa"/>
          </w:tcPr>
          <w:p w14:paraId="4205D7E3" w14:textId="77777777" w:rsidR="006566CF" w:rsidRPr="00F03D24" w:rsidRDefault="006566CF" w:rsidP="00E735E7">
            <w:pPr>
              <w:keepLines/>
              <w:spacing w:after="0" w:line="240" w:lineRule="auto"/>
              <w:rPr>
                <w:rFonts w:ascii="Tahoma" w:eastAsia="Times New Roman" w:hAnsi="Tahoma" w:cs="Tahoma"/>
                <w:sz w:val="18"/>
                <w:lang w:eastAsia="sl-SI"/>
              </w:rPr>
            </w:pPr>
          </w:p>
        </w:tc>
      </w:tr>
      <w:tr w:rsidR="006566CF" w:rsidRPr="00F03D24" w14:paraId="4B9DC736" w14:textId="77777777" w:rsidTr="00A9443F">
        <w:trPr>
          <w:trHeight w:val="461"/>
        </w:trPr>
        <w:tc>
          <w:tcPr>
            <w:tcW w:w="3544" w:type="dxa"/>
            <w:vAlign w:val="center"/>
          </w:tcPr>
          <w:p w14:paraId="7E58A308" w14:textId="77777777" w:rsidR="006566CF" w:rsidRPr="00F03D24" w:rsidRDefault="006566CF" w:rsidP="00E735E7">
            <w:pPr>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Naziv objekta:</w:t>
            </w:r>
          </w:p>
        </w:tc>
        <w:tc>
          <w:tcPr>
            <w:tcW w:w="5812" w:type="dxa"/>
          </w:tcPr>
          <w:p w14:paraId="2973695C" w14:textId="77777777" w:rsidR="006566CF" w:rsidRPr="00F03D24" w:rsidRDefault="006566CF" w:rsidP="00E735E7">
            <w:pPr>
              <w:keepLines/>
              <w:spacing w:after="0" w:line="240" w:lineRule="auto"/>
              <w:rPr>
                <w:rFonts w:ascii="Tahoma" w:eastAsia="Times New Roman" w:hAnsi="Tahoma" w:cs="Tahoma"/>
                <w:sz w:val="18"/>
                <w:lang w:eastAsia="sl-SI"/>
              </w:rPr>
            </w:pPr>
          </w:p>
        </w:tc>
      </w:tr>
      <w:tr w:rsidR="006566CF" w:rsidRPr="00F03D24" w14:paraId="19C31A26" w14:textId="77777777" w:rsidTr="00A9443F">
        <w:trPr>
          <w:cantSplit/>
          <w:trHeight w:val="461"/>
        </w:trPr>
        <w:tc>
          <w:tcPr>
            <w:tcW w:w="3544" w:type="dxa"/>
            <w:vAlign w:val="center"/>
          </w:tcPr>
          <w:p w14:paraId="7EF045D2" w14:textId="77777777" w:rsidR="006566CF" w:rsidRPr="00F03D24" w:rsidRDefault="006566CF" w:rsidP="00E735E7">
            <w:pPr>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Leto zaključka in kraj izvedbe:</w:t>
            </w:r>
          </w:p>
        </w:tc>
        <w:tc>
          <w:tcPr>
            <w:tcW w:w="5812" w:type="dxa"/>
            <w:vAlign w:val="bottom"/>
          </w:tcPr>
          <w:p w14:paraId="62B37602" w14:textId="77777777" w:rsidR="006566CF" w:rsidRPr="00F03D24" w:rsidRDefault="006566CF" w:rsidP="00E735E7">
            <w:pPr>
              <w:keepLines/>
              <w:spacing w:after="0" w:line="240" w:lineRule="auto"/>
              <w:rPr>
                <w:rFonts w:ascii="Tahoma" w:eastAsia="Times New Roman" w:hAnsi="Tahoma" w:cs="Tahoma"/>
                <w:sz w:val="18"/>
                <w:lang w:eastAsia="sl-SI"/>
              </w:rPr>
            </w:pPr>
          </w:p>
        </w:tc>
      </w:tr>
      <w:tr w:rsidR="006566CF" w:rsidRPr="00F03D24" w14:paraId="06F68A39" w14:textId="77777777" w:rsidTr="00A9443F">
        <w:trPr>
          <w:trHeight w:val="273"/>
        </w:trPr>
        <w:tc>
          <w:tcPr>
            <w:tcW w:w="3544" w:type="dxa"/>
            <w:tcBorders>
              <w:right w:val="single" w:sz="4" w:space="0" w:color="auto"/>
            </w:tcBorders>
            <w:vAlign w:val="center"/>
          </w:tcPr>
          <w:p w14:paraId="6CCEDB19" w14:textId="77777777" w:rsidR="006566CF" w:rsidRPr="00F03D24" w:rsidRDefault="006566CF" w:rsidP="00E735E7">
            <w:pPr>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56B8503B" w14:textId="77777777" w:rsidR="006566CF" w:rsidRPr="00F03D24" w:rsidRDefault="006566CF" w:rsidP="00E735E7">
            <w:pPr>
              <w:keepLines/>
              <w:spacing w:after="0" w:line="240" w:lineRule="auto"/>
              <w:rPr>
                <w:rFonts w:ascii="Tahoma" w:eastAsia="Times New Roman" w:hAnsi="Tahoma" w:cs="Tahoma"/>
                <w:sz w:val="18"/>
                <w:lang w:eastAsia="sl-SI"/>
              </w:rPr>
            </w:pPr>
          </w:p>
          <w:p w14:paraId="77EAD4E7" w14:textId="77777777" w:rsidR="006566CF" w:rsidRPr="00F03D24" w:rsidRDefault="006566CF" w:rsidP="00E735E7">
            <w:pPr>
              <w:keepLines/>
              <w:spacing w:after="0" w:line="240" w:lineRule="auto"/>
              <w:rPr>
                <w:rFonts w:ascii="Tahoma" w:eastAsia="Times New Roman" w:hAnsi="Tahoma" w:cs="Tahoma"/>
                <w:sz w:val="18"/>
                <w:lang w:eastAsia="sl-SI"/>
              </w:rPr>
            </w:pPr>
          </w:p>
        </w:tc>
      </w:tr>
      <w:tr w:rsidR="006566CF" w:rsidRPr="00F03D24" w14:paraId="03DCC44D" w14:textId="77777777" w:rsidTr="00A9443F">
        <w:trPr>
          <w:trHeight w:val="1052"/>
        </w:trPr>
        <w:tc>
          <w:tcPr>
            <w:tcW w:w="3544" w:type="dxa"/>
            <w:tcBorders>
              <w:right w:val="single" w:sz="4" w:space="0" w:color="auto"/>
            </w:tcBorders>
          </w:tcPr>
          <w:p w14:paraId="3B215A30" w14:textId="77777777" w:rsidR="006566CF" w:rsidRPr="00F03D24" w:rsidRDefault="006566CF" w:rsidP="00E735E7">
            <w:pPr>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Kratek opis predmeta naročila:</w:t>
            </w:r>
          </w:p>
          <w:p w14:paraId="098DC719" w14:textId="77777777" w:rsidR="006566CF" w:rsidRPr="00F03D24" w:rsidRDefault="006566CF" w:rsidP="00E735E7">
            <w:pPr>
              <w:keepLines/>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1F1BAD87" w14:textId="77777777" w:rsidR="006566CF" w:rsidRPr="00F03D24" w:rsidRDefault="006566CF" w:rsidP="00E735E7">
            <w:pPr>
              <w:keepLines/>
              <w:spacing w:after="0" w:line="240" w:lineRule="auto"/>
              <w:rPr>
                <w:rFonts w:ascii="Tahoma" w:eastAsia="Times New Roman" w:hAnsi="Tahoma" w:cs="Tahoma"/>
                <w:sz w:val="18"/>
                <w:lang w:eastAsia="sl-SI"/>
              </w:rPr>
            </w:pPr>
          </w:p>
        </w:tc>
      </w:tr>
      <w:tr w:rsidR="007F735E" w:rsidRPr="00F03D24" w14:paraId="062A907C" w14:textId="77777777" w:rsidTr="007F735E">
        <w:trPr>
          <w:trHeight w:val="338"/>
        </w:trPr>
        <w:tc>
          <w:tcPr>
            <w:tcW w:w="3544" w:type="dxa"/>
            <w:tcBorders>
              <w:right w:val="single" w:sz="4" w:space="0" w:color="auto"/>
            </w:tcBorders>
          </w:tcPr>
          <w:p w14:paraId="4763708D" w14:textId="77777777" w:rsidR="007F735E" w:rsidRPr="00F03D24" w:rsidRDefault="007F735E" w:rsidP="00E735E7">
            <w:pPr>
              <w:keepLines/>
              <w:spacing w:after="0" w:line="240" w:lineRule="auto"/>
              <w:rPr>
                <w:rFonts w:ascii="Tahoma" w:eastAsia="Times New Roman" w:hAnsi="Tahoma" w:cs="Tahoma"/>
                <w:sz w:val="18"/>
                <w:lang w:eastAsia="sl-SI"/>
              </w:rPr>
            </w:pPr>
            <w:r>
              <w:rPr>
                <w:rFonts w:ascii="Tahoma" w:eastAsia="Times New Roman" w:hAnsi="Tahoma" w:cs="Tahoma"/>
                <w:sz w:val="18"/>
                <w:lang w:eastAsia="sl-SI"/>
              </w:rPr>
              <w:t>Zmogljivost [t/h]</w:t>
            </w:r>
          </w:p>
        </w:tc>
        <w:tc>
          <w:tcPr>
            <w:tcW w:w="5812" w:type="dxa"/>
            <w:tcBorders>
              <w:top w:val="single" w:sz="4" w:space="0" w:color="auto"/>
              <w:left w:val="single" w:sz="4" w:space="0" w:color="auto"/>
              <w:bottom w:val="single" w:sz="4" w:space="0" w:color="auto"/>
              <w:right w:val="single" w:sz="4" w:space="0" w:color="auto"/>
            </w:tcBorders>
            <w:vAlign w:val="center"/>
          </w:tcPr>
          <w:p w14:paraId="4CE19C00" w14:textId="77777777" w:rsidR="007F735E" w:rsidRPr="00F03D24" w:rsidRDefault="007F735E" w:rsidP="00E735E7">
            <w:pPr>
              <w:keepLines/>
              <w:spacing w:after="0" w:line="240" w:lineRule="auto"/>
              <w:rPr>
                <w:rFonts w:ascii="Tahoma" w:eastAsia="Times New Roman" w:hAnsi="Tahoma" w:cs="Tahoma"/>
                <w:sz w:val="18"/>
                <w:lang w:eastAsia="sl-SI"/>
              </w:rPr>
            </w:pPr>
          </w:p>
        </w:tc>
      </w:tr>
    </w:tbl>
    <w:p w14:paraId="29F5886A" w14:textId="77777777" w:rsidR="006566CF" w:rsidRPr="00F03D24" w:rsidRDefault="006566CF" w:rsidP="00E735E7">
      <w:pPr>
        <w:keepLines/>
        <w:tabs>
          <w:tab w:val="left" w:pos="2552"/>
        </w:tabs>
        <w:spacing w:after="0" w:line="240" w:lineRule="auto"/>
        <w:ind w:left="284" w:hanging="284"/>
        <w:jc w:val="both"/>
        <w:rPr>
          <w:rFonts w:ascii="Tahoma" w:eastAsia="Times New Roman" w:hAnsi="Tahoma" w:cs="Tahoma"/>
          <w:sz w:val="18"/>
          <w:lang w:eastAsia="sl-SI"/>
        </w:rPr>
      </w:pPr>
    </w:p>
    <w:p w14:paraId="4B7F1A28" w14:textId="77777777" w:rsidR="006566CF" w:rsidRPr="00F03D24" w:rsidRDefault="006566CF" w:rsidP="00E735E7">
      <w:pPr>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6566CF" w:rsidRPr="00F03D24" w14:paraId="74EE602C" w14:textId="77777777" w:rsidTr="00A9443F">
        <w:trPr>
          <w:trHeight w:val="235"/>
        </w:trPr>
        <w:tc>
          <w:tcPr>
            <w:tcW w:w="3402" w:type="dxa"/>
            <w:tcBorders>
              <w:bottom w:val="single" w:sz="4" w:space="0" w:color="auto"/>
            </w:tcBorders>
          </w:tcPr>
          <w:p w14:paraId="661B4D97" w14:textId="77777777" w:rsidR="006566CF" w:rsidRPr="00F03D24" w:rsidRDefault="006566CF" w:rsidP="00E735E7">
            <w:pPr>
              <w:keepLines/>
              <w:spacing w:after="0" w:line="240" w:lineRule="auto"/>
              <w:jc w:val="both"/>
              <w:rPr>
                <w:rFonts w:ascii="Tahoma" w:eastAsia="Times New Roman" w:hAnsi="Tahoma" w:cs="Tahoma"/>
                <w:snapToGrid w:val="0"/>
                <w:color w:val="000000"/>
                <w:sz w:val="18"/>
                <w:lang w:eastAsia="sl-SI"/>
              </w:rPr>
            </w:pPr>
          </w:p>
        </w:tc>
        <w:tc>
          <w:tcPr>
            <w:tcW w:w="2268" w:type="dxa"/>
          </w:tcPr>
          <w:p w14:paraId="407C8A9F" w14:textId="77777777" w:rsidR="006566CF" w:rsidRPr="00F03D24" w:rsidRDefault="006566CF" w:rsidP="00E735E7">
            <w:pPr>
              <w:keepLines/>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04DEDDC4" w14:textId="77777777" w:rsidR="006566CF" w:rsidRPr="00F03D24" w:rsidRDefault="006566CF" w:rsidP="00E735E7">
            <w:pPr>
              <w:keepLines/>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6566CF" w:rsidRPr="00F03D24" w14:paraId="04D2578C" w14:textId="77777777" w:rsidTr="00A9443F">
        <w:trPr>
          <w:trHeight w:val="235"/>
        </w:trPr>
        <w:tc>
          <w:tcPr>
            <w:tcW w:w="3402" w:type="dxa"/>
            <w:tcBorders>
              <w:top w:val="single" w:sz="4" w:space="0" w:color="auto"/>
            </w:tcBorders>
          </w:tcPr>
          <w:p w14:paraId="77EC6C1F" w14:textId="77777777" w:rsidR="006566CF" w:rsidRPr="00F03D24" w:rsidRDefault="006566CF" w:rsidP="00E735E7">
            <w:pPr>
              <w:keepLines/>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(kraj, datum)</w:t>
            </w:r>
          </w:p>
        </w:tc>
        <w:tc>
          <w:tcPr>
            <w:tcW w:w="2268" w:type="dxa"/>
          </w:tcPr>
          <w:p w14:paraId="43FCD015" w14:textId="77777777" w:rsidR="006566CF" w:rsidRPr="00F03D24" w:rsidRDefault="006566CF" w:rsidP="00E735E7">
            <w:pPr>
              <w:keepLines/>
              <w:spacing w:after="0" w:line="240" w:lineRule="auto"/>
              <w:jc w:val="center"/>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žig</w:t>
            </w:r>
          </w:p>
        </w:tc>
        <w:tc>
          <w:tcPr>
            <w:tcW w:w="3686" w:type="dxa"/>
            <w:tcBorders>
              <w:top w:val="single" w:sz="4" w:space="0" w:color="auto"/>
            </w:tcBorders>
          </w:tcPr>
          <w:p w14:paraId="54C781FB" w14:textId="77777777" w:rsidR="006566CF" w:rsidRPr="00F03D24" w:rsidRDefault="006566CF" w:rsidP="00E735E7">
            <w:pPr>
              <w:keepLines/>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(ime in priimek odgovorne osebe ter podpis gospodarskega subjekta)</w:t>
            </w:r>
          </w:p>
        </w:tc>
      </w:tr>
    </w:tbl>
    <w:p w14:paraId="147555C7" w14:textId="77777777" w:rsidR="006566CF" w:rsidRPr="00F03D24" w:rsidRDefault="006566CF" w:rsidP="00E735E7">
      <w:pPr>
        <w:keepLines/>
        <w:pBdr>
          <w:bottom w:val="single" w:sz="12" w:space="1" w:color="auto"/>
        </w:pBdr>
        <w:spacing w:after="0" w:line="240" w:lineRule="auto"/>
        <w:rPr>
          <w:rFonts w:ascii="Tahoma" w:eastAsia="Times New Roman" w:hAnsi="Tahoma" w:cs="Tahoma"/>
          <w:b/>
          <w:sz w:val="18"/>
          <w:lang w:eastAsia="sl-SI"/>
        </w:rPr>
      </w:pPr>
    </w:p>
    <w:p w14:paraId="74686471" w14:textId="77777777" w:rsidR="00BF1A1C" w:rsidRPr="00637345" w:rsidRDefault="00BF1A1C" w:rsidP="00E735E7">
      <w:pPr>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63E2493F" w14:textId="77777777" w:rsidR="00BF1A1C" w:rsidRPr="00637345" w:rsidRDefault="00BF1A1C" w:rsidP="00E735E7">
      <w:pPr>
        <w:keepLines/>
        <w:widowControl w:val="0"/>
        <w:spacing w:after="0" w:line="240" w:lineRule="auto"/>
        <w:jc w:val="both"/>
        <w:rPr>
          <w:rFonts w:ascii="Tahoma" w:eastAsia="Times New Roman" w:hAnsi="Tahoma" w:cs="Tahoma"/>
          <w:sz w:val="18"/>
          <w:lang w:eastAsia="sl-SI"/>
        </w:rPr>
      </w:pPr>
    </w:p>
    <w:p w14:paraId="7B20DC03" w14:textId="77777777" w:rsidR="00BF1A1C" w:rsidRPr="00637345" w:rsidRDefault="00BF1A1C" w:rsidP="00E735E7">
      <w:pPr>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izvajalec </w:t>
      </w:r>
      <w:r w:rsidRPr="00637345">
        <w:rPr>
          <w:rFonts w:ascii="Tahoma" w:eastAsia="Times New Roman" w:hAnsi="Tahoma" w:cs="Tahoma"/>
          <w:sz w:val="18"/>
          <w:lang w:eastAsia="sl-SI"/>
        </w:rPr>
        <w:t>opravil naveden</w:t>
      </w:r>
      <w:r>
        <w:rPr>
          <w:rFonts w:ascii="Tahoma" w:eastAsia="Times New Roman" w:hAnsi="Tahoma" w:cs="Tahoma"/>
          <w:sz w:val="18"/>
          <w:lang w:eastAsia="sl-SI"/>
        </w:rPr>
        <w:t>e storitve</w:t>
      </w:r>
      <w:r w:rsidRPr="00637345">
        <w:rPr>
          <w:rFonts w:ascii="Tahoma" w:eastAsia="Times New Roman" w:hAnsi="Tahoma" w:cs="Tahoma"/>
          <w:sz w:val="18"/>
          <w:lang w:eastAsia="sl-SI"/>
        </w:rPr>
        <w:t xml:space="preserve"> v skladu s sklenjeno pogodbo/okvirnem sporazumom oziroma v roku, količini, kvaliteti in po ceni, navedeni v izvajalčevi ponudbi.</w:t>
      </w:r>
    </w:p>
    <w:p w14:paraId="36A54F09" w14:textId="77777777" w:rsidR="00BF1A1C" w:rsidRPr="00637345" w:rsidRDefault="00BF1A1C" w:rsidP="00E735E7">
      <w:pPr>
        <w:keepLines/>
        <w:widowControl w:val="0"/>
        <w:spacing w:after="0" w:line="240" w:lineRule="auto"/>
        <w:jc w:val="both"/>
        <w:rPr>
          <w:rFonts w:ascii="Tahoma" w:eastAsia="Times New Roman" w:hAnsi="Tahoma" w:cs="Tahoma"/>
          <w:sz w:val="18"/>
          <w:lang w:eastAsia="sl-SI"/>
        </w:rPr>
      </w:pPr>
    </w:p>
    <w:p w14:paraId="7ED5CE21" w14:textId="77777777" w:rsidR="00BF1A1C" w:rsidRPr="00637345" w:rsidRDefault="00BF1A1C" w:rsidP="00E735E7">
      <w:pPr>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6B51BB3A" w14:textId="77777777" w:rsidR="00BF1A1C" w:rsidRPr="00637345" w:rsidRDefault="00BF1A1C" w:rsidP="00E735E7">
      <w:pPr>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398887FF" w14:textId="77777777" w:rsidR="00BF1A1C" w:rsidRPr="00637345" w:rsidRDefault="00BF1A1C" w:rsidP="00E735E7">
      <w:pPr>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45D61914" w14:textId="77777777" w:rsidR="00BF1A1C" w:rsidRPr="00637345" w:rsidRDefault="00BF1A1C" w:rsidP="00E735E7">
      <w:pPr>
        <w:keepLines/>
        <w:widowControl w:val="0"/>
        <w:spacing w:after="0" w:line="240" w:lineRule="auto"/>
        <w:rPr>
          <w:rFonts w:ascii="Tahoma" w:eastAsia="Times New Roman" w:hAnsi="Tahoma" w:cs="Tahoma"/>
          <w:sz w:val="18"/>
          <w:lang w:eastAsia="sl-SI"/>
        </w:rPr>
      </w:pPr>
    </w:p>
    <w:p w14:paraId="418CED21" w14:textId="77777777" w:rsidR="00BF1A1C" w:rsidRPr="00637345" w:rsidRDefault="00BF1A1C" w:rsidP="00E735E7">
      <w:pPr>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BF1A1C" w:rsidRPr="00637345" w14:paraId="5AE4A004" w14:textId="77777777" w:rsidTr="00E03684">
        <w:trPr>
          <w:trHeight w:val="235"/>
        </w:trPr>
        <w:tc>
          <w:tcPr>
            <w:tcW w:w="3402" w:type="dxa"/>
            <w:tcBorders>
              <w:bottom w:val="single" w:sz="4" w:space="0" w:color="auto"/>
            </w:tcBorders>
          </w:tcPr>
          <w:p w14:paraId="5671F529" w14:textId="77777777" w:rsidR="00BF1A1C" w:rsidRPr="00637345" w:rsidRDefault="00BF1A1C" w:rsidP="00E735E7">
            <w:pPr>
              <w:keepLines/>
              <w:widowControl w:val="0"/>
              <w:spacing w:after="0" w:line="240" w:lineRule="auto"/>
              <w:jc w:val="both"/>
              <w:rPr>
                <w:rFonts w:ascii="Tahoma" w:eastAsia="Times New Roman" w:hAnsi="Tahoma" w:cs="Tahoma"/>
                <w:snapToGrid w:val="0"/>
                <w:sz w:val="18"/>
                <w:lang w:eastAsia="sl-SI"/>
              </w:rPr>
            </w:pPr>
          </w:p>
        </w:tc>
        <w:tc>
          <w:tcPr>
            <w:tcW w:w="2977" w:type="dxa"/>
          </w:tcPr>
          <w:p w14:paraId="6CD70E7E" w14:textId="77777777" w:rsidR="00BF1A1C" w:rsidRPr="00637345" w:rsidRDefault="00BF1A1C" w:rsidP="00E735E7">
            <w:pPr>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1153E77F" w14:textId="77777777" w:rsidR="00BF1A1C" w:rsidRPr="00637345" w:rsidRDefault="00BF1A1C" w:rsidP="00E735E7">
            <w:pPr>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BF1A1C" w:rsidRPr="00637345" w14:paraId="66DF7766" w14:textId="77777777" w:rsidTr="00E03684">
        <w:trPr>
          <w:trHeight w:val="235"/>
        </w:trPr>
        <w:tc>
          <w:tcPr>
            <w:tcW w:w="3402" w:type="dxa"/>
            <w:tcBorders>
              <w:top w:val="single" w:sz="4" w:space="0" w:color="auto"/>
            </w:tcBorders>
          </w:tcPr>
          <w:p w14:paraId="0FDBB217" w14:textId="77777777" w:rsidR="00BF1A1C" w:rsidRPr="00637345" w:rsidRDefault="00BF1A1C" w:rsidP="00E735E7">
            <w:pPr>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7A4BE0C3" w14:textId="77777777" w:rsidR="00BF1A1C" w:rsidRPr="00637345" w:rsidRDefault="00BF1A1C" w:rsidP="00E735E7">
            <w:pPr>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4BFA92D3" w14:textId="77777777" w:rsidR="00BF1A1C" w:rsidRPr="00637345" w:rsidRDefault="00BF1A1C" w:rsidP="00E735E7">
            <w:pPr>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25F48096" w14:textId="77777777" w:rsidR="00BF1A1C" w:rsidRDefault="00BF1A1C" w:rsidP="00E735E7">
      <w:pPr>
        <w:keepLines/>
        <w:widowControl w:val="0"/>
        <w:spacing w:after="0" w:line="240" w:lineRule="auto"/>
        <w:jc w:val="both"/>
        <w:rPr>
          <w:rFonts w:ascii="Tahoma" w:eastAsia="Times New Roman" w:hAnsi="Tahoma" w:cs="Tahoma"/>
          <w:b/>
          <w:sz w:val="14"/>
          <w:lang w:eastAsia="sl-SI"/>
        </w:rPr>
      </w:pPr>
    </w:p>
    <w:p w14:paraId="2FF5CFFD" w14:textId="77777777" w:rsidR="00BF1A1C" w:rsidRPr="00637345" w:rsidRDefault="00BF1A1C" w:rsidP="00E735E7">
      <w:pPr>
        <w:keepLines/>
        <w:widowControl w:val="0"/>
        <w:spacing w:after="0" w:line="240" w:lineRule="auto"/>
        <w:jc w:val="both"/>
        <w:rPr>
          <w:rFonts w:ascii="Tahoma" w:eastAsia="Times New Roman" w:hAnsi="Tahoma" w:cs="Tahoma"/>
          <w:b/>
          <w:sz w:val="14"/>
          <w:lang w:eastAsia="sl-SI"/>
        </w:rPr>
      </w:pPr>
    </w:p>
    <w:p w14:paraId="0438DA0E" w14:textId="77777777" w:rsidR="00BF1A1C" w:rsidRDefault="00BF1A1C" w:rsidP="00E735E7">
      <w:pPr>
        <w:keepLines/>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r>
        <w:br w:type="page"/>
      </w:r>
    </w:p>
    <w:p w14:paraId="141206F5" w14:textId="77777777" w:rsidR="005D0701" w:rsidRPr="005D0701" w:rsidRDefault="005D0701" w:rsidP="00E735E7">
      <w:pPr>
        <w:keepLines/>
        <w:spacing w:after="0" w:line="240" w:lineRule="auto"/>
        <w:rPr>
          <w:rFonts w:ascii="Tahoma" w:eastAsia="Times New Roman" w:hAnsi="Tahoma" w:cs="Tahoma"/>
          <w:sz w:val="18"/>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100B17" w:rsidRPr="004D2511" w14:paraId="4B7ACB1F" w14:textId="77777777" w:rsidTr="006D62CE">
        <w:tc>
          <w:tcPr>
            <w:tcW w:w="8150" w:type="dxa"/>
            <w:tcBorders>
              <w:top w:val="single" w:sz="4" w:space="0" w:color="auto"/>
              <w:bottom w:val="single" w:sz="4" w:space="0" w:color="auto"/>
            </w:tcBorders>
          </w:tcPr>
          <w:p w14:paraId="12A19D81" w14:textId="77777777" w:rsidR="00100B17" w:rsidRPr="004D2511" w:rsidRDefault="00100B17" w:rsidP="00E735E7">
            <w:pPr>
              <w:keepLines/>
              <w:spacing w:after="0" w:line="240" w:lineRule="auto"/>
              <w:jc w:val="both"/>
              <w:rPr>
                <w:rFonts w:ascii="Tahoma" w:eastAsia="Times New Roman" w:hAnsi="Tahoma" w:cs="Tahoma"/>
                <w:lang w:eastAsia="sl-SI"/>
              </w:rPr>
            </w:pPr>
            <w:r>
              <w:br w:type="page"/>
            </w:r>
            <w:r>
              <w:br w:type="page"/>
            </w:r>
            <w:r>
              <w:rPr>
                <w:rFonts w:ascii="Tahoma" w:eastAsia="Times New Roman" w:hAnsi="Tahoma" w:cs="Tahoma"/>
                <w:lang w:eastAsia="sl-SI"/>
              </w:rPr>
              <w:br w:type="page"/>
              <w:t>DOKAZILO O KADRIH</w:t>
            </w:r>
          </w:p>
        </w:tc>
        <w:tc>
          <w:tcPr>
            <w:tcW w:w="1418" w:type="dxa"/>
            <w:tcBorders>
              <w:top w:val="single" w:sz="4" w:space="0" w:color="auto"/>
              <w:bottom w:val="single" w:sz="4" w:space="0" w:color="auto"/>
            </w:tcBorders>
          </w:tcPr>
          <w:p w14:paraId="5D240FB0" w14:textId="77777777" w:rsidR="00100B17" w:rsidRPr="004D2511" w:rsidRDefault="00100B17" w:rsidP="00E735E7">
            <w:pPr>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4D2511">
              <w:rPr>
                <w:rFonts w:ascii="Tahoma" w:eastAsia="Times New Roman" w:hAnsi="Tahoma" w:cs="Tahoma"/>
                <w:b/>
                <w:i/>
                <w:lang w:eastAsia="sl-SI"/>
              </w:rPr>
              <w:t xml:space="preserve">riloga </w:t>
            </w:r>
            <w:r w:rsidR="005D0701">
              <w:rPr>
                <w:rFonts w:ascii="Tahoma" w:eastAsia="Times New Roman" w:hAnsi="Tahoma" w:cs="Tahoma"/>
                <w:b/>
                <w:i/>
                <w:lang w:eastAsia="sl-SI"/>
              </w:rPr>
              <w:t>6</w:t>
            </w:r>
          </w:p>
        </w:tc>
      </w:tr>
    </w:tbl>
    <w:p w14:paraId="40CF4B97" w14:textId="77777777" w:rsidR="00100B17" w:rsidRDefault="00100B17" w:rsidP="00E735E7">
      <w:pPr>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Javno naročilo:</w:t>
      </w:r>
    </w:p>
    <w:p w14:paraId="6B93A5D6" w14:textId="77777777" w:rsidR="00100B17" w:rsidRDefault="00984664" w:rsidP="00E735E7">
      <w:pPr>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JPE-SPV-172/20</w:t>
      </w:r>
      <w:r w:rsidR="00100B17">
        <w:rPr>
          <w:rFonts w:ascii="Tahoma" w:eastAsia="Times New Roman" w:hAnsi="Tahoma" w:cs="Tahoma"/>
          <w:b/>
          <w:noProof/>
          <w:lang w:eastAsia="sl-SI"/>
        </w:rPr>
        <w:t xml:space="preserve"> -</w:t>
      </w:r>
      <w:r w:rsidR="00100B17">
        <w:rPr>
          <w:rFonts w:ascii="Tahoma" w:eastAsia="Times New Roman" w:hAnsi="Tahoma" w:cs="Tahoma"/>
          <w:b/>
          <w:color w:val="000000"/>
          <w:lang w:eastAsia="sl-SI"/>
        </w:rPr>
        <w:t xml:space="preserve"> </w:t>
      </w:r>
      <w:r w:rsidR="009B1D99">
        <w:rPr>
          <w:rFonts w:ascii="Tahoma" w:eastAsia="Times New Roman" w:hAnsi="Tahoma" w:cs="Tahoma"/>
          <w:b/>
          <w:lang w:eastAsia="sl-SI"/>
        </w:rPr>
        <w:t>Strojna dela na področju vzdrževanja tlačnega dela kotlov</w:t>
      </w:r>
      <w:r w:rsidR="00100B17">
        <w:rPr>
          <w:rFonts w:ascii="Tahoma" w:eastAsia="Times New Roman" w:hAnsi="Tahoma" w:cs="Tahoma"/>
          <w:b/>
          <w:lang w:eastAsia="sl-SI"/>
        </w:rPr>
        <w:t xml:space="preserve"> </w:t>
      </w:r>
    </w:p>
    <w:p w14:paraId="1A4DF59C" w14:textId="77777777" w:rsidR="00100B17" w:rsidRPr="004D2511" w:rsidRDefault="00100B17" w:rsidP="00E735E7">
      <w:pPr>
        <w:keepLines/>
        <w:spacing w:after="0" w:line="240" w:lineRule="auto"/>
        <w:jc w:val="both"/>
        <w:rPr>
          <w:rFonts w:ascii="Tahoma" w:eastAsia="Times New Roman" w:hAnsi="Tahoma" w:cs="Tahoma"/>
          <w:lang w:eastAsia="sl-SI"/>
        </w:rPr>
      </w:pPr>
    </w:p>
    <w:p w14:paraId="3BD426AE" w14:textId="77777777" w:rsidR="00100B17" w:rsidRPr="003D154C" w:rsidRDefault="00100B17" w:rsidP="00E735E7">
      <w:pPr>
        <w:keepLines/>
        <w:spacing w:after="0" w:line="240" w:lineRule="auto"/>
        <w:jc w:val="both"/>
        <w:rPr>
          <w:rFonts w:ascii="Tahoma" w:eastAsia="Times New Roman" w:hAnsi="Tahoma" w:cs="Tahoma"/>
          <w:sz w:val="20"/>
          <w:lang w:eastAsia="sl-SI"/>
        </w:rPr>
      </w:pPr>
      <w:r w:rsidRPr="003D154C">
        <w:rPr>
          <w:rFonts w:ascii="Tahoma" w:eastAsia="Times New Roman" w:hAnsi="Tahoma" w:cs="Tahoma"/>
          <w:b/>
          <w:sz w:val="20"/>
          <w:lang w:eastAsia="sl-SI"/>
        </w:rPr>
        <w:t>SEZNAM PRIJAVLJENIH DELAVCEV</w:t>
      </w:r>
      <w:r w:rsidRPr="003D154C">
        <w:rPr>
          <w:rFonts w:ascii="Tahoma" w:eastAsia="Times New Roman" w:hAnsi="Tahoma" w:cs="Tahoma"/>
          <w:sz w:val="20"/>
          <w:lang w:eastAsia="sl-SI"/>
        </w:rPr>
        <w:t xml:space="preserve"> </w:t>
      </w:r>
    </w:p>
    <w:p w14:paraId="54DCC637" w14:textId="77777777" w:rsidR="00100B17" w:rsidRPr="003D154C" w:rsidRDefault="00100B17" w:rsidP="00E735E7">
      <w:pPr>
        <w:keepLines/>
        <w:spacing w:after="0" w:line="240" w:lineRule="auto"/>
        <w:jc w:val="both"/>
        <w:rPr>
          <w:rFonts w:ascii="Tahoma" w:eastAsia="Times New Roman" w:hAnsi="Tahoma" w:cs="Tahoma"/>
          <w:sz w:val="20"/>
          <w:lang w:eastAsia="sl-SI"/>
        </w:rPr>
      </w:pPr>
    </w:p>
    <w:p w14:paraId="34AD0020" w14:textId="77777777" w:rsidR="00100B17" w:rsidRPr="003D154C" w:rsidRDefault="00100B17" w:rsidP="00E735E7">
      <w:pPr>
        <w:keepLines/>
        <w:spacing w:after="0" w:line="240" w:lineRule="auto"/>
        <w:jc w:val="both"/>
        <w:rPr>
          <w:rFonts w:ascii="Tahoma" w:hAnsi="Tahoma" w:cs="Tahoma"/>
          <w:sz w:val="20"/>
        </w:rPr>
      </w:pPr>
      <w:r w:rsidRPr="003D154C">
        <w:rPr>
          <w:rFonts w:ascii="Tahoma" w:hAnsi="Tahoma" w:cs="Tahoma"/>
          <w:sz w:val="20"/>
        </w:rPr>
        <w:t>Poimenski seznam ljudi, ki bodo delali na objektu:</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103"/>
        <w:gridCol w:w="2977"/>
      </w:tblGrid>
      <w:tr w:rsidR="00E963A1" w:rsidRPr="003D154C" w14:paraId="1A707CF9" w14:textId="77777777" w:rsidTr="00E963A1">
        <w:tc>
          <w:tcPr>
            <w:tcW w:w="675" w:type="dxa"/>
          </w:tcPr>
          <w:p w14:paraId="6BEAA4CA" w14:textId="77777777" w:rsidR="00E963A1" w:rsidRPr="003D154C" w:rsidRDefault="00E963A1" w:rsidP="00E735E7">
            <w:pPr>
              <w:keepLines/>
              <w:spacing w:after="0" w:line="240" w:lineRule="auto"/>
              <w:jc w:val="both"/>
              <w:rPr>
                <w:rFonts w:ascii="Tahoma" w:eastAsia="Times New Roman" w:hAnsi="Tahoma" w:cs="Tahoma"/>
                <w:sz w:val="20"/>
                <w:lang w:eastAsia="sl-SI"/>
              </w:rPr>
            </w:pPr>
            <w:proofErr w:type="spellStart"/>
            <w:r w:rsidRPr="003D154C">
              <w:rPr>
                <w:rFonts w:ascii="Tahoma" w:eastAsia="Times New Roman" w:hAnsi="Tahoma" w:cs="Tahoma"/>
                <w:sz w:val="20"/>
                <w:lang w:eastAsia="sl-SI"/>
              </w:rPr>
              <w:t>Zap</w:t>
            </w:r>
            <w:proofErr w:type="spellEnd"/>
            <w:r w:rsidRPr="003D154C">
              <w:rPr>
                <w:rFonts w:ascii="Tahoma" w:eastAsia="Times New Roman" w:hAnsi="Tahoma" w:cs="Tahoma"/>
                <w:sz w:val="20"/>
                <w:lang w:eastAsia="sl-SI"/>
              </w:rPr>
              <w:t>. Št.</w:t>
            </w:r>
          </w:p>
        </w:tc>
        <w:tc>
          <w:tcPr>
            <w:tcW w:w="5103" w:type="dxa"/>
          </w:tcPr>
          <w:p w14:paraId="23C0B911" w14:textId="77777777" w:rsidR="00E963A1" w:rsidRPr="003D154C" w:rsidRDefault="00E963A1" w:rsidP="00E735E7">
            <w:pPr>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Ime in priimek</w:t>
            </w:r>
          </w:p>
        </w:tc>
        <w:tc>
          <w:tcPr>
            <w:tcW w:w="2977" w:type="dxa"/>
          </w:tcPr>
          <w:p w14:paraId="3388995E" w14:textId="77777777" w:rsidR="00E963A1" w:rsidRPr="003D154C" w:rsidRDefault="00E963A1" w:rsidP="00E735E7">
            <w:pPr>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delodajalec</w:t>
            </w:r>
          </w:p>
        </w:tc>
      </w:tr>
      <w:tr w:rsidR="00E963A1" w:rsidRPr="003D154C" w14:paraId="0C98A7C5" w14:textId="77777777" w:rsidTr="00E963A1">
        <w:trPr>
          <w:trHeight w:val="344"/>
        </w:trPr>
        <w:tc>
          <w:tcPr>
            <w:tcW w:w="675" w:type="dxa"/>
            <w:vAlign w:val="center"/>
          </w:tcPr>
          <w:p w14:paraId="68771D6B" w14:textId="77777777" w:rsidR="00E963A1" w:rsidRPr="003D154C" w:rsidRDefault="00E963A1" w:rsidP="00E735E7">
            <w:pPr>
              <w:keepLines/>
              <w:numPr>
                <w:ilvl w:val="0"/>
                <w:numId w:val="34"/>
              </w:numPr>
              <w:spacing w:after="0" w:line="240" w:lineRule="auto"/>
              <w:rPr>
                <w:rFonts w:ascii="Tahoma" w:eastAsia="Times New Roman" w:hAnsi="Tahoma" w:cs="Tahoma"/>
                <w:sz w:val="20"/>
                <w:lang w:eastAsia="sl-SI"/>
              </w:rPr>
            </w:pPr>
          </w:p>
        </w:tc>
        <w:tc>
          <w:tcPr>
            <w:tcW w:w="5103" w:type="dxa"/>
            <w:vAlign w:val="center"/>
          </w:tcPr>
          <w:p w14:paraId="3CB07E38" w14:textId="77777777" w:rsidR="00E963A1" w:rsidRPr="003D154C" w:rsidRDefault="00E963A1" w:rsidP="00E735E7">
            <w:pPr>
              <w:keepLines/>
              <w:spacing w:after="0" w:line="240" w:lineRule="auto"/>
              <w:rPr>
                <w:rFonts w:ascii="Tahoma" w:eastAsia="Times New Roman" w:hAnsi="Tahoma" w:cs="Tahoma"/>
                <w:sz w:val="20"/>
                <w:lang w:eastAsia="sl-SI"/>
              </w:rPr>
            </w:pPr>
          </w:p>
        </w:tc>
        <w:tc>
          <w:tcPr>
            <w:tcW w:w="2977" w:type="dxa"/>
            <w:vAlign w:val="center"/>
          </w:tcPr>
          <w:p w14:paraId="59E6F6D8" w14:textId="77777777" w:rsidR="00E963A1" w:rsidRPr="003D154C" w:rsidRDefault="00E963A1" w:rsidP="00E735E7">
            <w:pPr>
              <w:keepLines/>
              <w:spacing w:after="0" w:line="240" w:lineRule="auto"/>
              <w:rPr>
                <w:rFonts w:ascii="Tahoma" w:eastAsia="Times New Roman" w:hAnsi="Tahoma" w:cs="Tahoma"/>
                <w:sz w:val="20"/>
                <w:lang w:eastAsia="sl-SI"/>
              </w:rPr>
            </w:pPr>
          </w:p>
        </w:tc>
      </w:tr>
      <w:tr w:rsidR="00E963A1" w:rsidRPr="003D154C" w14:paraId="2F24D33F" w14:textId="77777777" w:rsidTr="00E963A1">
        <w:trPr>
          <w:trHeight w:val="344"/>
        </w:trPr>
        <w:tc>
          <w:tcPr>
            <w:tcW w:w="675" w:type="dxa"/>
            <w:vAlign w:val="center"/>
          </w:tcPr>
          <w:p w14:paraId="5768E83D" w14:textId="77777777" w:rsidR="00E963A1" w:rsidRPr="003D154C" w:rsidRDefault="00E963A1" w:rsidP="00E735E7">
            <w:pPr>
              <w:keepLines/>
              <w:numPr>
                <w:ilvl w:val="0"/>
                <w:numId w:val="34"/>
              </w:numPr>
              <w:spacing w:after="0" w:line="240" w:lineRule="auto"/>
              <w:rPr>
                <w:rFonts w:ascii="Tahoma" w:eastAsia="Times New Roman" w:hAnsi="Tahoma" w:cs="Tahoma"/>
                <w:sz w:val="20"/>
                <w:lang w:eastAsia="sl-SI"/>
              </w:rPr>
            </w:pPr>
          </w:p>
        </w:tc>
        <w:tc>
          <w:tcPr>
            <w:tcW w:w="5103" w:type="dxa"/>
            <w:vAlign w:val="center"/>
          </w:tcPr>
          <w:p w14:paraId="6EA2446C" w14:textId="77777777" w:rsidR="00E963A1" w:rsidRPr="003D154C" w:rsidRDefault="00E963A1" w:rsidP="00E735E7">
            <w:pPr>
              <w:keepLines/>
              <w:spacing w:after="0" w:line="240" w:lineRule="auto"/>
              <w:rPr>
                <w:rFonts w:ascii="Tahoma" w:eastAsia="Times New Roman" w:hAnsi="Tahoma" w:cs="Tahoma"/>
                <w:sz w:val="20"/>
                <w:lang w:eastAsia="sl-SI"/>
              </w:rPr>
            </w:pPr>
          </w:p>
        </w:tc>
        <w:tc>
          <w:tcPr>
            <w:tcW w:w="2977" w:type="dxa"/>
            <w:vAlign w:val="center"/>
          </w:tcPr>
          <w:p w14:paraId="6227E263" w14:textId="77777777" w:rsidR="00E963A1" w:rsidRPr="003D154C" w:rsidRDefault="00E963A1" w:rsidP="00E735E7">
            <w:pPr>
              <w:keepLines/>
              <w:spacing w:after="0" w:line="240" w:lineRule="auto"/>
              <w:rPr>
                <w:rFonts w:ascii="Tahoma" w:eastAsia="Times New Roman" w:hAnsi="Tahoma" w:cs="Tahoma"/>
                <w:sz w:val="20"/>
                <w:lang w:eastAsia="sl-SI"/>
              </w:rPr>
            </w:pPr>
          </w:p>
        </w:tc>
      </w:tr>
      <w:tr w:rsidR="00E963A1" w:rsidRPr="003D154C" w14:paraId="1E78F260" w14:textId="77777777" w:rsidTr="00E963A1">
        <w:trPr>
          <w:trHeight w:val="344"/>
        </w:trPr>
        <w:tc>
          <w:tcPr>
            <w:tcW w:w="675" w:type="dxa"/>
            <w:vAlign w:val="center"/>
          </w:tcPr>
          <w:p w14:paraId="32C8E537" w14:textId="77777777" w:rsidR="00E963A1" w:rsidRPr="003D154C" w:rsidRDefault="00E963A1" w:rsidP="00E735E7">
            <w:pPr>
              <w:keepLines/>
              <w:numPr>
                <w:ilvl w:val="0"/>
                <w:numId w:val="34"/>
              </w:numPr>
              <w:spacing w:after="0" w:line="240" w:lineRule="auto"/>
              <w:rPr>
                <w:rFonts w:ascii="Tahoma" w:eastAsia="Times New Roman" w:hAnsi="Tahoma" w:cs="Tahoma"/>
                <w:sz w:val="20"/>
                <w:lang w:eastAsia="sl-SI"/>
              </w:rPr>
            </w:pPr>
          </w:p>
        </w:tc>
        <w:tc>
          <w:tcPr>
            <w:tcW w:w="5103" w:type="dxa"/>
            <w:vAlign w:val="center"/>
          </w:tcPr>
          <w:p w14:paraId="600E33D7" w14:textId="77777777" w:rsidR="00E963A1" w:rsidRPr="003D154C" w:rsidRDefault="00E963A1" w:rsidP="00E735E7">
            <w:pPr>
              <w:keepLines/>
              <w:spacing w:after="0" w:line="240" w:lineRule="auto"/>
              <w:rPr>
                <w:rFonts w:ascii="Tahoma" w:eastAsia="Times New Roman" w:hAnsi="Tahoma" w:cs="Tahoma"/>
                <w:sz w:val="20"/>
                <w:lang w:eastAsia="sl-SI"/>
              </w:rPr>
            </w:pPr>
          </w:p>
        </w:tc>
        <w:tc>
          <w:tcPr>
            <w:tcW w:w="2977" w:type="dxa"/>
            <w:vAlign w:val="center"/>
          </w:tcPr>
          <w:p w14:paraId="1BE7962D" w14:textId="77777777" w:rsidR="00E963A1" w:rsidRPr="003D154C" w:rsidRDefault="00E963A1" w:rsidP="00E735E7">
            <w:pPr>
              <w:keepLines/>
              <w:spacing w:after="0" w:line="240" w:lineRule="auto"/>
              <w:rPr>
                <w:rFonts w:ascii="Tahoma" w:eastAsia="Times New Roman" w:hAnsi="Tahoma" w:cs="Tahoma"/>
                <w:sz w:val="20"/>
                <w:lang w:eastAsia="sl-SI"/>
              </w:rPr>
            </w:pPr>
          </w:p>
        </w:tc>
      </w:tr>
      <w:tr w:rsidR="00E963A1" w:rsidRPr="003D154C" w14:paraId="36CA9982" w14:textId="77777777" w:rsidTr="00E963A1">
        <w:trPr>
          <w:trHeight w:val="344"/>
        </w:trPr>
        <w:tc>
          <w:tcPr>
            <w:tcW w:w="675" w:type="dxa"/>
            <w:vAlign w:val="center"/>
          </w:tcPr>
          <w:p w14:paraId="20F6FEEE" w14:textId="77777777" w:rsidR="00E963A1" w:rsidRPr="003D154C" w:rsidRDefault="00E963A1" w:rsidP="00E735E7">
            <w:pPr>
              <w:keepLines/>
              <w:numPr>
                <w:ilvl w:val="0"/>
                <w:numId w:val="34"/>
              </w:numPr>
              <w:spacing w:after="0" w:line="240" w:lineRule="auto"/>
              <w:rPr>
                <w:rFonts w:ascii="Tahoma" w:eastAsia="Times New Roman" w:hAnsi="Tahoma" w:cs="Tahoma"/>
                <w:sz w:val="20"/>
                <w:lang w:eastAsia="sl-SI"/>
              </w:rPr>
            </w:pPr>
          </w:p>
        </w:tc>
        <w:tc>
          <w:tcPr>
            <w:tcW w:w="5103" w:type="dxa"/>
            <w:vAlign w:val="center"/>
          </w:tcPr>
          <w:p w14:paraId="3E9EB0D3" w14:textId="77777777" w:rsidR="00E963A1" w:rsidRPr="003D154C" w:rsidRDefault="00E963A1" w:rsidP="00E735E7">
            <w:pPr>
              <w:keepLines/>
              <w:spacing w:after="0" w:line="240" w:lineRule="auto"/>
              <w:rPr>
                <w:rFonts w:ascii="Tahoma" w:eastAsia="Times New Roman" w:hAnsi="Tahoma" w:cs="Tahoma"/>
                <w:sz w:val="20"/>
                <w:lang w:eastAsia="sl-SI"/>
              </w:rPr>
            </w:pPr>
          </w:p>
        </w:tc>
        <w:tc>
          <w:tcPr>
            <w:tcW w:w="2977" w:type="dxa"/>
            <w:vAlign w:val="center"/>
          </w:tcPr>
          <w:p w14:paraId="68F2699D" w14:textId="77777777" w:rsidR="00E963A1" w:rsidRPr="003D154C" w:rsidRDefault="00E963A1" w:rsidP="00E735E7">
            <w:pPr>
              <w:keepLines/>
              <w:spacing w:after="0" w:line="240" w:lineRule="auto"/>
              <w:rPr>
                <w:rFonts w:ascii="Tahoma" w:eastAsia="Times New Roman" w:hAnsi="Tahoma" w:cs="Tahoma"/>
                <w:sz w:val="20"/>
                <w:lang w:eastAsia="sl-SI"/>
              </w:rPr>
            </w:pPr>
          </w:p>
        </w:tc>
      </w:tr>
      <w:tr w:rsidR="00E963A1" w:rsidRPr="003D154C" w14:paraId="4C252566" w14:textId="77777777" w:rsidTr="00E963A1">
        <w:trPr>
          <w:trHeight w:val="344"/>
        </w:trPr>
        <w:tc>
          <w:tcPr>
            <w:tcW w:w="675" w:type="dxa"/>
            <w:vAlign w:val="center"/>
          </w:tcPr>
          <w:p w14:paraId="156FD22B" w14:textId="77777777" w:rsidR="00E963A1" w:rsidRPr="003D154C" w:rsidRDefault="00E963A1" w:rsidP="00E735E7">
            <w:pPr>
              <w:keepLines/>
              <w:numPr>
                <w:ilvl w:val="0"/>
                <w:numId w:val="34"/>
              </w:numPr>
              <w:spacing w:after="0" w:line="240" w:lineRule="auto"/>
              <w:rPr>
                <w:rFonts w:ascii="Tahoma" w:eastAsia="Times New Roman" w:hAnsi="Tahoma" w:cs="Tahoma"/>
                <w:sz w:val="20"/>
                <w:lang w:eastAsia="sl-SI"/>
              </w:rPr>
            </w:pPr>
          </w:p>
        </w:tc>
        <w:tc>
          <w:tcPr>
            <w:tcW w:w="5103" w:type="dxa"/>
            <w:vAlign w:val="center"/>
          </w:tcPr>
          <w:p w14:paraId="7DDE6919" w14:textId="77777777" w:rsidR="00E963A1" w:rsidRPr="003D154C" w:rsidRDefault="00E963A1" w:rsidP="00E735E7">
            <w:pPr>
              <w:keepLines/>
              <w:spacing w:after="0" w:line="240" w:lineRule="auto"/>
              <w:rPr>
                <w:rFonts w:ascii="Tahoma" w:eastAsia="Times New Roman" w:hAnsi="Tahoma" w:cs="Tahoma"/>
                <w:sz w:val="20"/>
                <w:lang w:eastAsia="sl-SI"/>
              </w:rPr>
            </w:pPr>
          </w:p>
        </w:tc>
        <w:tc>
          <w:tcPr>
            <w:tcW w:w="2977" w:type="dxa"/>
            <w:vAlign w:val="center"/>
          </w:tcPr>
          <w:p w14:paraId="5872EE19" w14:textId="77777777" w:rsidR="00E963A1" w:rsidRPr="003D154C" w:rsidRDefault="00E963A1" w:rsidP="00E735E7">
            <w:pPr>
              <w:keepLines/>
              <w:spacing w:after="0" w:line="240" w:lineRule="auto"/>
              <w:rPr>
                <w:rFonts w:ascii="Tahoma" w:eastAsia="Times New Roman" w:hAnsi="Tahoma" w:cs="Tahoma"/>
                <w:sz w:val="20"/>
                <w:lang w:eastAsia="sl-SI"/>
              </w:rPr>
            </w:pPr>
          </w:p>
        </w:tc>
      </w:tr>
      <w:tr w:rsidR="00E963A1" w:rsidRPr="003D154C" w14:paraId="6B92D411" w14:textId="77777777" w:rsidTr="00E963A1">
        <w:trPr>
          <w:trHeight w:val="344"/>
        </w:trPr>
        <w:tc>
          <w:tcPr>
            <w:tcW w:w="675" w:type="dxa"/>
            <w:vAlign w:val="center"/>
          </w:tcPr>
          <w:p w14:paraId="48189E9C" w14:textId="77777777" w:rsidR="00E963A1" w:rsidRPr="003D154C" w:rsidRDefault="00E963A1" w:rsidP="00E735E7">
            <w:pPr>
              <w:keepLines/>
              <w:numPr>
                <w:ilvl w:val="0"/>
                <w:numId w:val="34"/>
              </w:numPr>
              <w:spacing w:after="0" w:line="240" w:lineRule="auto"/>
              <w:rPr>
                <w:rFonts w:ascii="Tahoma" w:eastAsia="Times New Roman" w:hAnsi="Tahoma" w:cs="Tahoma"/>
                <w:sz w:val="20"/>
                <w:lang w:eastAsia="sl-SI"/>
              </w:rPr>
            </w:pPr>
          </w:p>
        </w:tc>
        <w:tc>
          <w:tcPr>
            <w:tcW w:w="5103" w:type="dxa"/>
            <w:vAlign w:val="center"/>
          </w:tcPr>
          <w:p w14:paraId="7389975E" w14:textId="77777777" w:rsidR="00E963A1" w:rsidRPr="003D154C" w:rsidRDefault="00E963A1" w:rsidP="00E735E7">
            <w:pPr>
              <w:keepLines/>
              <w:spacing w:after="0" w:line="240" w:lineRule="auto"/>
              <w:rPr>
                <w:rFonts w:ascii="Tahoma" w:eastAsia="Times New Roman" w:hAnsi="Tahoma" w:cs="Tahoma"/>
                <w:sz w:val="20"/>
                <w:lang w:eastAsia="sl-SI"/>
              </w:rPr>
            </w:pPr>
          </w:p>
        </w:tc>
        <w:tc>
          <w:tcPr>
            <w:tcW w:w="2977" w:type="dxa"/>
            <w:vAlign w:val="center"/>
          </w:tcPr>
          <w:p w14:paraId="0080E30B" w14:textId="77777777" w:rsidR="00E963A1" w:rsidRPr="003D154C" w:rsidRDefault="00E963A1" w:rsidP="00E735E7">
            <w:pPr>
              <w:keepLines/>
              <w:spacing w:after="0" w:line="240" w:lineRule="auto"/>
              <w:rPr>
                <w:rFonts w:ascii="Tahoma" w:eastAsia="Times New Roman" w:hAnsi="Tahoma" w:cs="Tahoma"/>
                <w:sz w:val="20"/>
                <w:lang w:eastAsia="sl-SI"/>
              </w:rPr>
            </w:pPr>
          </w:p>
        </w:tc>
      </w:tr>
      <w:tr w:rsidR="00E963A1" w:rsidRPr="003D154C" w14:paraId="3D38253A" w14:textId="77777777" w:rsidTr="00E963A1">
        <w:trPr>
          <w:trHeight w:val="344"/>
        </w:trPr>
        <w:tc>
          <w:tcPr>
            <w:tcW w:w="675" w:type="dxa"/>
            <w:vAlign w:val="center"/>
          </w:tcPr>
          <w:p w14:paraId="7ADE7D6B" w14:textId="77777777" w:rsidR="00E963A1" w:rsidRPr="003D154C" w:rsidRDefault="00E963A1" w:rsidP="00E735E7">
            <w:pPr>
              <w:keepLines/>
              <w:numPr>
                <w:ilvl w:val="0"/>
                <w:numId w:val="34"/>
              </w:numPr>
              <w:spacing w:after="0" w:line="240" w:lineRule="auto"/>
              <w:rPr>
                <w:rFonts w:ascii="Tahoma" w:eastAsia="Times New Roman" w:hAnsi="Tahoma" w:cs="Tahoma"/>
                <w:sz w:val="20"/>
                <w:lang w:eastAsia="sl-SI"/>
              </w:rPr>
            </w:pPr>
          </w:p>
        </w:tc>
        <w:tc>
          <w:tcPr>
            <w:tcW w:w="5103" w:type="dxa"/>
            <w:vAlign w:val="center"/>
          </w:tcPr>
          <w:p w14:paraId="447E772B" w14:textId="77777777" w:rsidR="00E963A1" w:rsidRPr="003D154C" w:rsidRDefault="00E963A1" w:rsidP="00E735E7">
            <w:pPr>
              <w:keepLines/>
              <w:spacing w:after="0" w:line="240" w:lineRule="auto"/>
              <w:rPr>
                <w:rFonts w:ascii="Tahoma" w:eastAsia="Times New Roman" w:hAnsi="Tahoma" w:cs="Tahoma"/>
                <w:sz w:val="20"/>
                <w:lang w:eastAsia="sl-SI"/>
              </w:rPr>
            </w:pPr>
          </w:p>
        </w:tc>
        <w:tc>
          <w:tcPr>
            <w:tcW w:w="2977" w:type="dxa"/>
            <w:vAlign w:val="center"/>
          </w:tcPr>
          <w:p w14:paraId="42AE8BDB" w14:textId="77777777" w:rsidR="00E963A1" w:rsidRPr="003D154C" w:rsidRDefault="00E963A1" w:rsidP="00E735E7">
            <w:pPr>
              <w:keepLines/>
              <w:spacing w:after="0" w:line="240" w:lineRule="auto"/>
              <w:rPr>
                <w:rFonts w:ascii="Tahoma" w:eastAsia="Times New Roman" w:hAnsi="Tahoma" w:cs="Tahoma"/>
                <w:sz w:val="20"/>
                <w:lang w:eastAsia="sl-SI"/>
              </w:rPr>
            </w:pPr>
          </w:p>
        </w:tc>
      </w:tr>
      <w:tr w:rsidR="00E963A1" w:rsidRPr="003D154C" w14:paraId="7AA3E982" w14:textId="77777777" w:rsidTr="00E963A1">
        <w:trPr>
          <w:trHeight w:val="344"/>
        </w:trPr>
        <w:tc>
          <w:tcPr>
            <w:tcW w:w="675" w:type="dxa"/>
            <w:vAlign w:val="center"/>
          </w:tcPr>
          <w:p w14:paraId="2DF905A7" w14:textId="77777777" w:rsidR="00E963A1" w:rsidRPr="003D154C" w:rsidRDefault="00E963A1" w:rsidP="00E735E7">
            <w:pPr>
              <w:keepLines/>
              <w:numPr>
                <w:ilvl w:val="0"/>
                <w:numId w:val="34"/>
              </w:numPr>
              <w:spacing w:after="0" w:line="240" w:lineRule="auto"/>
              <w:rPr>
                <w:rFonts w:ascii="Tahoma" w:eastAsia="Times New Roman" w:hAnsi="Tahoma" w:cs="Tahoma"/>
                <w:sz w:val="20"/>
                <w:lang w:eastAsia="sl-SI"/>
              </w:rPr>
            </w:pPr>
          </w:p>
        </w:tc>
        <w:tc>
          <w:tcPr>
            <w:tcW w:w="5103" w:type="dxa"/>
            <w:vAlign w:val="center"/>
          </w:tcPr>
          <w:p w14:paraId="455A9A81" w14:textId="77777777" w:rsidR="00E963A1" w:rsidRPr="003D154C" w:rsidRDefault="00E963A1" w:rsidP="00E735E7">
            <w:pPr>
              <w:keepLines/>
              <w:spacing w:after="0" w:line="240" w:lineRule="auto"/>
              <w:rPr>
                <w:rFonts w:ascii="Tahoma" w:eastAsia="Times New Roman" w:hAnsi="Tahoma" w:cs="Tahoma"/>
                <w:sz w:val="20"/>
                <w:lang w:eastAsia="sl-SI"/>
              </w:rPr>
            </w:pPr>
          </w:p>
        </w:tc>
        <w:tc>
          <w:tcPr>
            <w:tcW w:w="2977" w:type="dxa"/>
            <w:vAlign w:val="center"/>
          </w:tcPr>
          <w:p w14:paraId="3FE6219A" w14:textId="77777777" w:rsidR="00E963A1" w:rsidRPr="003D154C" w:rsidRDefault="00E963A1" w:rsidP="00E735E7">
            <w:pPr>
              <w:keepLines/>
              <w:spacing w:after="0" w:line="240" w:lineRule="auto"/>
              <w:rPr>
                <w:rFonts w:ascii="Tahoma" w:eastAsia="Times New Roman" w:hAnsi="Tahoma" w:cs="Tahoma"/>
                <w:sz w:val="20"/>
                <w:lang w:eastAsia="sl-SI"/>
              </w:rPr>
            </w:pPr>
          </w:p>
        </w:tc>
      </w:tr>
      <w:tr w:rsidR="00E963A1" w:rsidRPr="003D154C" w14:paraId="46D8D85C" w14:textId="77777777" w:rsidTr="00E963A1">
        <w:trPr>
          <w:trHeight w:val="344"/>
        </w:trPr>
        <w:tc>
          <w:tcPr>
            <w:tcW w:w="675" w:type="dxa"/>
            <w:vAlign w:val="center"/>
          </w:tcPr>
          <w:p w14:paraId="7D4214E3" w14:textId="77777777" w:rsidR="00E963A1" w:rsidRPr="003D154C" w:rsidRDefault="00E963A1" w:rsidP="00E735E7">
            <w:pPr>
              <w:keepLines/>
              <w:numPr>
                <w:ilvl w:val="0"/>
                <w:numId w:val="34"/>
              </w:numPr>
              <w:spacing w:after="0" w:line="240" w:lineRule="auto"/>
              <w:rPr>
                <w:rFonts w:ascii="Tahoma" w:eastAsia="Times New Roman" w:hAnsi="Tahoma" w:cs="Tahoma"/>
                <w:sz w:val="20"/>
                <w:lang w:eastAsia="sl-SI"/>
              </w:rPr>
            </w:pPr>
          </w:p>
        </w:tc>
        <w:tc>
          <w:tcPr>
            <w:tcW w:w="5103" w:type="dxa"/>
            <w:vAlign w:val="center"/>
          </w:tcPr>
          <w:p w14:paraId="6B28419F" w14:textId="77777777" w:rsidR="00E963A1" w:rsidRPr="003D154C" w:rsidRDefault="00E963A1" w:rsidP="00E735E7">
            <w:pPr>
              <w:keepLines/>
              <w:spacing w:after="0" w:line="240" w:lineRule="auto"/>
              <w:rPr>
                <w:rFonts w:ascii="Tahoma" w:eastAsia="Times New Roman" w:hAnsi="Tahoma" w:cs="Tahoma"/>
                <w:sz w:val="20"/>
                <w:lang w:eastAsia="sl-SI"/>
              </w:rPr>
            </w:pPr>
          </w:p>
        </w:tc>
        <w:tc>
          <w:tcPr>
            <w:tcW w:w="2977" w:type="dxa"/>
            <w:vAlign w:val="center"/>
          </w:tcPr>
          <w:p w14:paraId="026A6607" w14:textId="77777777" w:rsidR="00E963A1" w:rsidRPr="003D154C" w:rsidRDefault="00E963A1" w:rsidP="00E735E7">
            <w:pPr>
              <w:keepLines/>
              <w:spacing w:after="0" w:line="240" w:lineRule="auto"/>
              <w:rPr>
                <w:rFonts w:ascii="Tahoma" w:eastAsia="Times New Roman" w:hAnsi="Tahoma" w:cs="Tahoma"/>
                <w:sz w:val="20"/>
                <w:lang w:eastAsia="sl-SI"/>
              </w:rPr>
            </w:pPr>
          </w:p>
        </w:tc>
      </w:tr>
      <w:tr w:rsidR="00E963A1" w:rsidRPr="003D154C" w14:paraId="3E7D9923" w14:textId="77777777" w:rsidTr="00E963A1">
        <w:trPr>
          <w:trHeight w:val="344"/>
        </w:trPr>
        <w:tc>
          <w:tcPr>
            <w:tcW w:w="675" w:type="dxa"/>
            <w:vAlign w:val="center"/>
          </w:tcPr>
          <w:p w14:paraId="07F115A6" w14:textId="77777777" w:rsidR="00E963A1" w:rsidRPr="003D154C" w:rsidRDefault="00E963A1" w:rsidP="00E735E7">
            <w:pPr>
              <w:keepLines/>
              <w:numPr>
                <w:ilvl w:val="0"/>
                <w:numId w:val="34"/>
              </w:numPr>
              <w:spacing w:after="0" w:line="240" w:lineRule="auto"/>
              <w:rPr>
                <w:rFonts w:ascii="Tahoma" w:eastAsia="Times New Roman" w:hAnsi="Tahoma" w:cs="Tahoma"/>
                <w:sz w:val="20"/>
                <w:lang w:eastAsia="sl-SI"/>
              </w:rPr>
            </w:pPr>
          </w:p>
        </w:tc>
        <w:tc>
          <w:tcPr>
            <w:tcW w:w="5103" w:type="dxa"/>
            <w:vAlign w:val="center"/>
          </w:tcPr>
          <w:p w14:paraId="46D82BB7" w14:textId="77777777" w:rsidR="00E963A1" w:rsidRPr="003D154C" w:rsidRDefault="00E963A1" w:rsidP="00E735E7">
            <w:pPr>
              <w:keepLines/>
              <w:spacing w:after="0" w:line="240" w:lineRule="auto"/>
              <w:rPr>
                <w:rFonts w:ascii="Tahoma" w:eastAsia="Times New Roman" w:hAnsi="Tahoma" w:cs="Tahoma"/>
                <w:sz w:val="20"/>
                <w:lang w:eastAsia="sl-SI"/>
              </w:rPr>
            </w:pPr>
          </w:p>
        </w:tc>
        <w:tc>
          <w:tcPr>
            <w:tcW w:w="2977" w:type="dxa"/>
            <w:vAlign w:val="center"/>
          </w:tcPr>
          <w:p w14:paraId="6E11DDF9" w14:textId="77777777" w:rsidR="00E963A1" w:rsidRPr="003D154C" w:rsidRDefault="00E963A1" w:rsidP="00E735E7">
            <w:pPr>
              <w:keepLines/>
              <w:spacing w:after="0" w:line="240" w:lineRule="auto"/>
              <w:rPr>
                <w:rFonts w:ascii="Tahoma" w:eastAsia="Times New Roman" w:hAnsi="Tahoma" w:cs="Tahoma"/>
                <w:sz w:val="20"/>
                <w:lang w:eastAsia="sl-SI"/>
              </w:rPr>
            </w:pPr>
          </w:p>
        </w:tc>
      </w:tr>
    </w:tbl>
    <w:p w14:paraId="186CFE09" w14:textId="77777777" w:rsidR="0075362E" w:rsidRDefault="0075362E" w:rsidP="00E735E7">
      <w:pPr>
        <w:keepLines/>
        <w:overflowPunct w:val="0"/>
        <w:autoSpaceDE w:val="0"/>
        <w:autoSpaceDN w:val="0"/>
        <w:adjustRightInd w:val="0"/>
        <w:spacing w:after="0" w:line="240" w:lineRule="auto"/>
        <w:jc w:val="both"/>
        <w:textAlignment w:val="baseline"/>
        <w:rPr>
          <w:rFonts w:ascii="Tahoma" w:eastAsia="Times New Roman" w:hAnsi="Tahoma" w:cs="Tahoma"/>
          <w:caps/>
          <w:sz w:val="20"/>
          <w:lang w:eastAsia="sl-SI"/>
        </w:rPr>
      </w:pPr>
    </w:p>
    <w:p w14:paraId="21FCE38C" w14:textId="26FECF8C" w:rsidR="00FB0033" w:rsidRPr="005D0701" w:rsidRDefault="00FB0033" w:rsidP="00E735E7">
      <w:pPr>
        <w:keepLines/>
        <w:overflowPunct w:val="0"/>
        <w:autoSpaceDE w:val="0"/>
        <w:autoSpaceDN w:val="0"/>
        <w:adjustRightInd w:val="0"/>
        <w:spacing w:after="0" w:line="240" w:lineRule="auto"/>
        <w:jc w:val="both"/>
        <w:textAlignment w:val="baseline"/>
        <w:rPr>
          <w:rFonts w:ascii="Tahoma" w:eastAsia="Times New Roman" w:hAnsi="Tahoma" w:cs="Tahoma"/>
          <w:sz w:val="20"/>
          <w:szCs w:val="20"/>
          <w:lang w:eastAsia="sl-SI"/>
        </w:rPr>
      </w:pPr>
      <w:r w:rsidRPr="005D0701">
        <w:rPr>
          <w:rFonts w:ascii="Tahoma" w:eastAsia="Times New Roman" w:hAnsi="Tahoma" w:cs="Tahoma"/>
          <w:sz w:val="20"/>
          <w:szCs w:val="20"/>
          <w:lang w:eastAsia="sl-SI"/>
        </w:rPr>
        <w:t>Zgoraj navedeni delavci morajo imeti:</w:t>
      </w:r>
    </w:p>
    <w:p w14:paraId="7DB23D02" w14:textId="77777777" w:rsidR="00E963A1" w:rsidRPr="00E963A1" w:rsidRDefault="00E963A1" w:rsidP="00E735E7">
      <w:pPr>
        <w:keepLines/>
        <w:numPr>
          <w:ilvl w:val="0"/>
          <w:numId w:val="27"/>
        </w:numPr>
        <w:spacing w:after="0" w:line="240" w:lineRule="auto"/>
        <w:jc w:val="both"/>
        <w:rPr>
          <w:rFonts w:ascii="Tahoma" w:hAnsi="Tahoma" w:cs="Tahoma"/>
          <w:sz w:val="20"/>
          <w:szCs w:val="20"/>
          <w:lang w:eastAsia="sl-SI"/>
        </w:rPr>
      </w:pPr>
      <w:r w:rsidRPr="00E963A1">
        <w:rPr>
          <w:rFonts w:ascii="Tahoma" w:hAnsi="Tahoma" w:cs="Tahoma"/>
          <w:sz w:val="20"/>
          <w:szCs w:val="20"/>
          <w:lang w:eastAsia="sl-SI"/>
        </w:rPr>
        <w:t xml:space="preserve">opravljen zdravniški pregled za delo na višini ter da so sposobni za dela v ozkih in zaprtih prostorih, dela v okolju zaprašenem z lesnim prahom in delo v povišanem ropotu, </w:t>
      </w:r>
    </w:p>
    <w:p w14:paraId="39DB7D0C" w14:textId="77777777" w:rsidR="00E963A1" w:rsidRPr="00E963A1" w:rsidRDefault="00E963A1" w:rsidP="00E735E7">
      <w:pPr>
        <w:keepLines/>
        <w:numPr>
          <w:ilvl w:val="0"/>
          <w:numId w:val="27"/>
        </w:numPr>
        <w:spacing w:after="0" w:line="240" w:lineRule="auto"/>
        <w:jc w:val="both"/>
        <w:rPr>
          <w:rFonts w:ascii="Tahoma" w:hAnsi="Tahoma" w:cs="Tahoma"/>
          <w:sz w:val="20"/>
          <w:szCs w:val="20"/>
          <w:lang w:eastAsia="sl-SI"/>
        </w:rPr>
      </w:pPr>
      <w:r w:rsidRPr="00E963A1">
        <w:rPr>
          <w:rFonts w:ascii="Tahoma" w:hAnsi="Tahoma" w:cs="Tahoma"/>
          <w:sz w:val="20"/>
          <w:szCs w:val="20"/>
          <w:lang w:eastAsia="sl-SI"/>
        </w:rPr>
        <w:t>opravljen izpit iz varstva pri delu in požarnega varstva,</w:t>
      </w:r>
    </w:p>
    <w:p w14:paraId="345910FF" w14:textId="77777777" w:rsidR="00E963A1" w:rsidRPr="00BD140F" w:rsidRDefault="00E963A1" w:rsidP="00E735E7">
      <w:pPr>
        <w:keepLines/>
        <w:spacing w:after="0" w:line="240" w:lineRule="auto"/>
        <w:jc w:val="both"/>
        <w:rPr>
          <w:rFonts w:ascii="Tahoma" w:eastAsia="Times New Roman" w:hAnsi="Tahoma" w:cs="Tahoma"/>
          <w:b/>
          <w:szCs w:val="20"/>
          <w:highlight w:val="red"/>
          <w:lang w:eastAsia="sl-SI"/>
        </w:rPr>
      </w:pPr>
    </w:p>
    <w:p w14:paraId="57EDE618" w14:textId="77777777" w:rsidR="00E963A1" w:rsidRPr="00E963A1" w:rsidRDefault="00E963A1" w:rsidP="00E735E7">
      <w:pPr>
        <w:keepLines/>
        <w:spacing w:after="0" w:line="240" w:lineRule="auto"/>
        <w:jc w:val="both"/>
        <w:rPr>
          <w:rFonts w:ascii="Tahoma" w:eastAsia="Times New Roman" w:hAnsi="Tahoma" w:cs="Tahoma"/>
          <w:sz w:val="20"/>
          <w:szCs w:val="20"/>
          <w:lang w:eastAsia="sl-SI"/>
        </w:rPr>
      </w:pPr>
      <w:r w:rsidRPr="00E963A1">
        <w:rPr>
          <w:rFonts w:ascii="Tahoma" w:eastAsia="Times New Roman" w:hAnsi="Tahoma" w:cs="Tahoma"/>
          <w:sz w:val="20"/>
          <w:szCs w:val="20"/>
          <w:lang w:eastAsia="sl-SI"/>
        </w:rPr>
        <w:t>Ponudnik mora k prilogi 6 predložiti:</w:t>
      </w:r>
    </w:p>
    <w:p w14:paraId="5CA1104B" w14:textId="77777777" w:rsidR="00E963A1" w:rsidRPr="005E1316" w:rsidRDefault="00E963A1" w:rsidP="00E735E7">
      <w:pPr>
        <w:keepLines/>
        <w:numPr>
          <w:ilvl w:val="0"/>
          <w:numId w:val="27"/>
        </w:numPr>
        <w:spacing w:after="0" w:line="240" w:lineRule="auto"/>
        <w:jc w:val="both"/>
        <w:rPr>
          <w:rFonts w:ascii="Tahoma" w:eastAsia="Times New Roman" w:hAnsi="Tahoma" w:cs="Tahoma"/>
          <w:sz w:val="20"/>
          <w:szCs w:val="20"/>
          <w:lang w:eastAsia="sl-SI"/>
        </w:rPr>
      </w:pPr>
      <w:r w:rsidRPr="005E1316">
        <w:rPr>
          <w:rFonts w:ascii="Tahoma" w:eastAsia="Times New Roman" w:hAnsi="Tahoma" w:cs="Tahoma"/>
          <w:sz w:val="20"/>
          <w:szCs w:val="20"/>
          <w:lang w:eastAsia="sl-SI"/>
        </w:rPr>
        <w:t xml:space="preserve">za </w:t>
      </w:r>
      <w:r w:rsidR="005E1316" w:rsidRPr="005E1316">
        <w:rPr>
          <w:rFonts w:ascii="Tahoma" w:eastAsia="Times New Roman" w:hAnsi="Tahoma" w:cs="Tahoma"/>
          <w:sz w:val="20"/>
          <w:szCs w:val="20"/>
          <w:lang w:eastAsia="sl-SI"/>
        </w:rPr>
        <w:t xml:space="preserve">enega (1) delavca </w:t>
      </w:r>
      <w:r w:rsidRPr="005E1316">
        <w:rPr>
          <w:rFonts w:ascii="Tahoma" w:eastAsia="Times New Roman" w:hAnsi="Tahoma" w:cs="Tahoma"/>
          <w:sz w:val="20"/>
          <w:szCs w:val="20"/>
          <w:lang w:eastAsia="sl-SI"/>
        </w:rPr>
        <w:t>potrdilo o opravljenem izpitu za vzdrževanje naprav v Ex območjih,</w:t>
      </w:r>
    </w:p>
    <w:p w14:paraId="29FAE477" w14:textId="77777777" w:rsidR="00E963A1" w:rsidRPr="00E963A1" w:rsidRDefault="00E963A1" w:rsidP="00E735E7">
      <w:pPr>
        <w:keepLines/>
        <w:numPr>
          <w:ilvl w:val="0"/>
          <w:numId w:val="27"/>
        </w:numPr>
        <w:spacing w:after="0" w:line="240" w:lineRule="auto"/>
        <w:jc w:val="both"/>
        <w:rPr>
          <w:rFonts w:ascii="Tahoma" w:eastAsia="Times New Roman" w:hAnsi="Tahoma" w:cs="Tahoma"/>
          <w:sz w:val="20"/>
          <w:szCs w:val="20"/>
          <w:lang w:eastAsia="sl-SI"/>
        </w:rPr>
      </w:pPr>
      <w:r w:rsidRPr="00E963A1">
        <w:rPr>
          <w:rFonts w:ascii="Tahoma" w:eastAsia="Times New Roman" w:hAnsi="Tahoma" w:cs="Tahoma"/>
          <w:sz w:val="20"/>
          <w:szCs w:val="20"/>
          <w:lang w:eastAsia="sl-SI"/>
        </w:rPr>
        <w:t xml:space="preserve">za enega (1) delavca dokazilo o opravljenem preizkusu (atest) varilnega postopka po standardih </w:t>
      </w:r>
      <w:r w:rsidRPr="00E963A1">
        <w:rPr>
          <w:rFonts w:ascii="Tahoma" w:eastAsia="Times New Roman" w:hAnsi="Tahoma" w:cs="Tahoma"/>
          <w:sz w:val="20"/>
          <w:lang w:eastAsia="sl-SI"/>
        </w:rPr>
        <w:t>SIST EN</w:t>
      </w:r>
      <w:r w:rsidRPr="00E963A1">
        <w:rPr>
          <w:rFonts w:ascii="Tahoma" w:eastAsia="Times New Roman" w:hAnsi="Tahoma" w:cs="Tahoma"/>
          <w:sz w:val="20"/>
          <w:szCs w:val="20"/>
          <w:lang w:eastAsia="sl-SI"/>
        </w:rPr>
        <w:t>, ročno obločno varjenje ter varjenje MIG/MAG izdanega s strani priglašenega organa,</w:t>
      </w:r>
    </w:p>
    <w:p w14:paraId="191B6D31" w14:textId="77777777" w:rsidR="00E963A1" w:rsidRPr="00E963A1" w:rsidRDefault="00E963A1" w:rsidP="00E735E7">
      <w:pPr>
        <w:keepLines/>
        <w:numPr>
          <w:ilvl w:val="0"/>
          <w:numId w:val="27"/>
        </w:numPr>
        <w:spacing w:after="0" w:line="240" w:lineRule="auto"/>
        <w:jc w:val="both"/>
        <w:rPr>
          <w:rFonts w:ascii="Tahoma" w:hAnsi="Tahoma" w:cs="Tahoma"/>
          <w:b/>
          <w:sz w:val="20"/>
          <w:szCs w:val="20"/>
          <w:lang w:eastAsia="sl-SI"/>
        </w:rPr>
      </w:pPr>
      <w:r w:rsidRPr="00E963A1">
        <w:rPr>
          <w:rFonts w:ascii="Tahoma" w:hAnsi="Tahoma" w:cs="Tahoma"/>
          <w:sz w:val="20"/>
          <w:szCs w:val="20"/>
          <w:lang w:eastAsia="sl-SI"/>
        </w:rPr>
        <w:t xml:space="preserve">za enega (1) delavca dokazilo o opravljenem preizkusu (atest) varilnega postopka za varjenje cevi iz skupine materialov FM3 po standardih </w:t>
      </w:r>
      <w:r w:rsidRPr="00E963A1">
        <w:rPr>
          <w:rFonts w:ascii="Tahoma" w:eastAsia="Times New Roman" w:hAnsi="Tahoma" w:cs="Tahoma"/>
          <w:sz w:val="20"/>
          <w:lang w:eastAsia="sl-SI"/>
        </w:rPr>
        <w:t>EN ISO 9606/1 2014 za postopke varjenja po TIG 141 in RO 111,</w:t>
      </w:r>
    </w:p>
    <w:p w14:paraId="4C38C0F9" w14:textId="77777777" w:rsidR="00E963A1" w:rsidRPr="00E963A1" w:rsidRDefault="00E963A1" w:rsidP="00E735E7">
      <w:pPr>
        <w:keepLines/>
        <w:numPr>
          <w:ilvl w:val="0"/>
          <w:numId w:val="27"/>
        </w:numPr>
        <w:spacing w:after="0" w:line="240" w:lineRule="auto"/>
        <w:jc w:val="both"/>
        <w:rPr>
          <w:rFonts w:ascii="Tahoma" w:hAnsi="Tahoma" w:cs="Tahoma"/>
          <w:b/>
          <w:sz w:val="20"/>
          <w:szCs w:val="20"/>
          <w:lang w:eastAsia="sl-SI"/>
        </w:rPr>
      </w:pPr>
      <w:r w:rsidRPr="00E963A1">
        <w:rPr>
          <w:rFonts w:ascii="Tahoma" w:eastAsia="Times New Roman" w:hAnsi="Tahoma" w:cs="Tahoma"/>
          <w:sz w:val="20"/>
          <w:szCs w:val="20"/>
          <w:lang w:eastAsia="sl-SI"/>
        </w:rPr>
        <w:t>za enega (1) delavca o opravljenem izpitu za vožnjo viličarja.</w:t>
      </w:r>
    </w:p>
    <w:p w14:paraId="384FF7EF" w14:textId="77777777" w:rsidR="00FB0033" w:rsidRPr="005D0701" w:rsidRDefault="00FB0033" w:rsidP="00E735E7">
      <w:pPr>
        <w:keepLines/>
        <w:spacing w:after="0" w:line="240" w:lineRule="auto"/>
        <w:jc w:val="both"/>
        <w:rPr>
          <w:rFonts w:ascii="Tahoma" w:eastAsia="Times New Roman" w:hAnsi="Tahoma" w:cs="Tahoma"/>
          <w:b/>
          <w:sz w:val="20"/>
          <w:szCs w:val="20"/>
          <w:lang w:eastAsia="sl-SI"/>
        </w:rPr>
      </w:pPr>
    </w:p>
    <w:p w14:paraId="6EE75FBE" w14:textId="77777777" w:rsidR="002C68AD" w:rsidRPr="00E963A1" w:rsidRDefault="00E963A1" w:rsidP="00E735E7">
      <w:pPr>
        <w:keepLines/>
        <w:spacing w:after="0" w:line="240" w:lineRule="auto"/>
        <w:jc w:val="both"/>
        <w:rPr>
          <w:rFonts w:ascii="Tahoma" w:hAnsi="Tahoma" w:cs="Tahoma"/>
          <w:b/>
          <w:bCs/>
          <w:sz w:val="18"/>
        </w:rPr>
      </w:pPr>
      <w:r w:rsidRPr="00E963A1">
        <w:rPr>
          <w:rFonts w:ascii="Tahoma" w:hAnsi="Tahoma" w:cs="Tahoma"/>
          <w:sz w:val="20"/>
          <w:lang w:eastAsia="sl-SI"/>
        </w:rPr>
        <w:t xml:space="preserve">Naročnik bo ponudnika </w:t>
      </w:r>
      <w:r w:rsidR="007F735E" w:rsidRPr="00E963A1">
        <w:rPr>
          <w:rFonts w:ascii="Tahoma" w:hAnsi="Tahoma" w:cs="Tahoma"/>
          <w:sz w:val="20"/>
          <w:lang w:eastAsia="sl-SI"/>
        </w:rPr>
        <w:t xml:space="preserve">pisno pozval k izvedbi gradbiščna atesta za enega (1) varilca za </w:t>
      </w:r>
      <w:r w:rsidR="007F735E" w:rsidRPr="00E963A1">
        <w:rPr>
          <w:rFonts w:ascii="Tahoma" w:eastAsia="Times New Roman" w:hAnsi="Tahoma" w:cs="Tahoma"/>
          <w:sz w:val="20"/>
          <w:lang w:eastAsia="sl-SI"/>
        </w:rPr>
        <w:t>izvedbo postopka varjenja (TIG - 141) s pomočjo zrcala ter desnoročnim in levoročnim varjenjem</w:t>
      </w:r>
      <w:r w:rsidR="007F735E" w:rsidRPr="00E963A1">
        <w:rPr>
          <w:rFonts w:ascii="Tahoma" w:hAnsi="Tahoma" w:cs="Tahoma"/>
          <w:sz w:val="20"/>
          <w:lang w:eastAsia="sl-SI"/>
        </w:rPr>
        <w:t xml:space="preserve"> in enega (1) varilca za avtogeno varjenje, ročno obločno varjenje (REO – 111)  in varjenje MIG/MAG </w:t>
      </w:r>
      <w:r>
        <w:rPr>
          <w:rFonts w:ascii="Tahoma" w:hAnsi="Tahoma" w:cs="Tahoma"/>
          <w:sz w:val="20"/>
          <w:lang w:eastAsia="sl-SI"/>
        </w:rPr>
        <w:t>–</w:t>
      </w:r>
      <w:r w:rsidR="007F735E" w:rsidRPr="00E963A1">
        <w:rPr>
          <w:rFonts w:ascii="Tahoma" w:hAnsi="Tahoma" w:cs="Tahoma"/>
          <w:sz w:val="20"/>
          <w:lang w:eastAsia="sl-SI"/>
        </w:rPr>
        <w:t xml:space="preserve"> 135</w:t>
      </w:r>
      <w:r>
        <w:rPr>
          <w:rFonts w:ascii="Tahoma" w:hAnsi="Tahoma" w:cs="Tahoma"/>
          <w:sz w:val="20"/>
          <w:lang w:eastAsia="sl-SI"/>
        </w:rPr>
        <w:t>.</w:t>
      </w:r>
    </w:p>
    <w:p w14:paraId="3D50E6A6" w14:textId="77777777" w:rsidR="002C68AD" w:rsidRDefault="002C68AD" w:rsidP="00E735E7">
      <w:pPr>
        <w:keepLines/>
        <w:spacing w:after="0" w:line="240" w:lineRule="auto"/>
        <w:jc w:val="both"/>
        <w:rPr>
          <w:rFonts w:ascii="Tahoma" w:hAnsi="Tahoma" w:cs="Tahoma"/>
          <w:b/>
          <w:bCs/>
          <w:sz w:val="20"/>
        </w:rPr>
      </w:pPr>
    </w:p>
    <w:p w14:paraId="63AD3410" w14:textId="77777777" w:rsidR="0012566C" w:rsidRPr="00D7367A" w:rsidRDefault="0012566C" w:rsidP="00E735E7">
      <w:pPr>
        <w:keepLines/>
        <w:spacing w:after="0" w:line="240" w:lineRule="auto"/>
        <w:jc w:val="both"/>
        <w:rPr>
          <w:rFonts w:ascii="Tahoma" w:eastAsia="Times New Roman" w:hAnsi="Tahoma" w:cs="Tahoma"/>
          <w:b/>
          <w:sz w:val="18"/>
          <w:lang w:eastAsia="sl-SI"/>
        </w:rPr>
      </w:pPr>
    </w:p>
    <w:p w14:paraId="06B327C7" w14:textId="77777777" w:rsidR="00100B17" w:rsidRPr="003D154C" w:rsidRDefault="00100B17" w:rsidP="00E735E7">
      <w:pPr>
        <w:keepLines/>
        <w:spacing w:after="0" w:line="240" w:lineRule="auto"/>
        <w:jc w:val="both"/>
        <w:rPr>
          <w:rFonts w:ascii="Tahoma" w:eastAsia="Times New Roman" w:hAnsi="Tahoma" w:cs="Tahoma"/>
          <w:sz w:val="14"/>
          <w:lang w:eastAsia="sl-SI"/>
        </w:rPr>
      </w:pPr>
      <w:r w:rsidRPr="003D154C">
        <w:rPr>
          <w:rFonts w:ascii="Tahoma" w:eastAsia="Times New Roman" w:hAnsi="Tahoma" w:cs="Tahoma"/>
          <w:sz w:val="14"/>
          <w:lang w:eastAsia="sl-SI"/>
        </w:rPr>
        <w:t>OPOMBA: Obrazec lahko po potrebi tudi kopirate</w:t>
      </w:r>
    </w:p>
    <w:p w14:paraId="2209A83B" w14:textId="77777777" w:rsidR="00D83977" w:rsidRPr="00712BC8" w:rsidRDefault="00D83977" w:rsidP="00E735E7">
      <w:pPr>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D83977" w:rsidRPr="00712BC8" w14:paraId="4FDCFA77" w14:textId="77777777" w:rsidTr="000B64AD">
        <w:trPr>
          <w:trHeight w:val="235"/>
        </w:trPr>
        <w:tc>
          <w:tcPr>
            <w:tcW w:w="2977" w:type="dxa"/>
            <w:tcBorders>
              <w:bottom w:val="single" w:sz="4" w:space="0" w:color="auto"/>
            </w:tcBorders>
          </w:tcPr>
          <w:p w14:paraId="678795FB" w14:textId="77777777" w:rsidR="00D83977" w:rsidRPr="00712BC8" w:rsidRDefault="00D83977" w:rsidP="00E735E7">
            <w:pPr>
              <w:keepLines/>
              <w:spacing w:after="0" w:line="240" w:lineRule="auto"/>
              <w:jc w:val="both"/>
              <w:rPr>
                <w:rFonts w:ascii="Tahoma" w:eastAsia="Times New Roman" w:hAnsi="Tahoma" w:cs="Tahoma"/>
                <w:snapToGrid w:val="0"/>
                <w:color w:val="000000"/>
                <w:lang w:eastAsia="sl-SI"/>
              </w:rPr>
            </w:pPr>
          </w:p>
        </w:tc>
        <w:tc>
          <w:tcPr>
            <w:tcW w:w="2552" w:type="dxa"/>
          </w:tcPr>
          <w:p w14:paraId="5791A103" w14:textId="77777777" w:rsidR="00D83977" w:rsidRPr="00712BC8" w:rsidRDefault="00D83977" w:rsidP="00E735E7">
            <w:pPr>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08DAE056" w14:textId="77777777" w:rsidR="00D83977" w:rsidRPr="00712BC8" w:rsidRDefault="00D83977" w:rsidP="00E735E7">
            <w:pPr>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D83977" w:rsidRPr="00712BC8" w14:paraId="796AB33C" w14:textId="77777777" w:rsidTr="000B64AD">
        <w:trPr>
          <w:trHeight w:val="235"/>
        </w:trPr>
        <w:tc>
          <w:tcPr>
            <w:tcW w:w="2977" w:type="dxa"/>
            <w:tcBorders>
              <w:top w:val="single" w:sz="4" w:space="0" w:color="auto"/>
            </w:tcBorders>
          </w:tcPr>
          <w:p w14:paraId="6B817C0C" w14:textId="77777777" w:rsidR="00D83977" w:rsidRPr="00712BC8" w:rsidRDefault="00D83977" w:rsidP="00E735E7">
            <w:pPr>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552" w:type="dxa"/>
          </w:tcPr>
          <w:p w14:paraId="6180C9E0" w14:textId="77777777" w:rsidR="00D83977" w:rsidRPr="00712BC8" w:rsidRDefault="00D83977" w:rsidP="00E735E7">
            <w:pPr>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827" w:type="dxa"/>
            <w:tcBorders>
              <w:top w:val="single" w:sz="4" w:space="0" w:color="auto"/>
            </w:tcBorders>
          </w:tcPr>
          <w:p w14:paraId="24CD7769" w14:textId="77777777" w:rsidR="00D83977" w:rsidRPr="00712BC8" w:rsidRDefault="00D83977" w:rsidP="00E735E7">
            <w:pPr>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w:t>
            </w:r>
            <w:r w:rsidR="005D0701">
              <w:rPr>
                <w:rFonts w:ascii="Tahoma" w:hAnsi="Tahoma" w:cs="Tahoma"/>
                <w:snapToGrid w:val="0"/>
                <w:color w:val="000000"/>
              </w:rPr>
              <w:t xml:space="preserve"> ponudnika</w:t>
            </w:r>
            <w:r w:rsidRPr="00712BC8">
              <w:rPr>
                <w:rFonts w:ascii="Tahoma" w:eastAsia="Times New Roman" w:hAnsi="Tahoma" w:cs="Tahoma"/>
                <w:snapToGrid w:val="0"/>
                <w:color w:val="000000"/>
                <w:lang w:eastAsia="sl-SI"/>
              </w:rPr>
              <w:t>)</w:t>
            </w:r>
          </w:p>
        </w:tc>
      </w:tr>
    </w:tbl>
    <w:p w14:paraId="0D6AF891" w14:textId="77777777" w:rsidR="00100B17" w:rsidRPr="00FD18A4" w:rsidRDefault="00100B17" w:rsidP="00E735E7">
      <w:pPr>
        <w:keepLines/>
        <w:spacing w:after="0"/>
        <w:rPr>
          <w:rFonts w:ascii="Tahoma" w:eastAsia="Times New Roman" w:hAnsi="Tahoma" w:cs="Tahoma"/>
          <w:lang w:eastAsia="sl-SI"/>
        </w:rPr>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100B17" w:rsidRPr="00FD18A4" w14:paraId="1EF6BCD5" w14:textId="77777777" w:rsidTr="006D62CE">
        <w:tc>
          <w:tcPr>
            <w:tcW w:w="8008" w:type="dxa"/>
            <w:tcBorders>
              <w:top w:val="single" w:sz="4" w:space="0" w:color="auto"/>
              <w:bottom w:val="single" w:sz="4" w:space="0" w:color="auto"/>
            </w:tcBorders>
          </w:tcPr>
          <w:p w14:paraId="5BCE7837" w14:textId="77777777" w:rsidR="00100B17" w:rsidRPr="00FD18A4" w:rsidRDefault="00100B17" w:rsidP="00E735E7">
            <w:pPr>
              <w:keepLines/>
              <w:spacing w:after="0" w:line="240" w:lineRule="auto"/>
              <w:rPr>
                <w:rFonts w:ascii="Tahoma" w:eastAsia="Times New Roman" w:hAnsi="Tahoma" w:cs="Tahoma"/>
                <w:lang w:eastAsia="sl-SI"/>
              </w:rPr>
            </w:pPr>
            <w:r w:rsidRPr="00FD18A4">
              <w:rPr>
                <w:rFonts w:ascii="Tahoma" w:eastAsia="Times New Roman" w:hAnsi="Tahoma" w:cs="Tahoma"/>
                <w:lang w:eastAsia="sl-SI"/>
              </w:rPr>
              <w:lastRenderedPageBreak/>
              <w:br w:type="page"/>
            </w:r>
            <w:r w:rsidRPr="00FD18A4">
              <w:rPr>
                <w:rFonts w:ascii="Tahoma" w:eastAsia="Times New Roman" w:hAnsi="Tahoma" w:cs="Tahoma"/>
                <w:lang w:eastAsia="sl-SI"/>
              </w:rPr>
              <w:br w:type="page"/>
            </w:r>
            <w:r w:rsidRPr="00FD18A4">
              <w:rPr>
                <w:rFonts w:ascii="Tahoma" w:eastAsia="Times New Roman" w:hAnsi="Tahoma" w:cs="Tahoma"/>
                <w:lang w:eastAsia="sl-SI"/>
              </w:rPr>
              <w:br w:type="page"/>
            </w:r>
            <w:r w:rsidRPr="0009077F">
              <w:rPr>
                <w:rFonts w:ascii="Tahoma" w:hAnsi="Tahoma" w:cs="Tahoma"/>
                <w:lang w:eastAsia="sl-SI"/>
              </w:rPr>
              <w:t>ZAGOTAVLJANJE OPREME</w:t>
            </w:r>
          </w:p>
        </w:tc>
        <w:tc>
          <w:tcPr>
            <w:tcW w:w="1418" w:type="dxa"/>
            <w:tcBorders>
              <w:top w:val="single" w:sz="4" w:space="0" w:color="auto"/>
              <w:bottom w:val="single" w:sz="4" w:space="0" w:color="auto"/>
            </w:tcBorders>
          </w:tcPr>
          <w:p w14:paraId="1AE6AFE6" w14:textId="77777777" w:rsidR="00100B17" w:rsidRPr="00FD18A4" w:rsidRDefault="00100B17" w:rsidP="00E735E7">
            <w:pPr>
              <w:keepLines/>
              <w:spacing w:after="0" w:line="240" w:lineRule="auto"/>
              <w:rPr>
                <w:rFonts w:ascii="Tahoma" w:eastAsia="Times New Roman" w:hAnsi="Tahoma" w:cs="Tahoma"/>
                <w:b/>
                <w:i/>
                <w:lang w:eastAsia="sl-SI"/>
              </w:rPr>
            </w:pPr>
            <w:r w:rsidRPr="00FD18A4">
              <w:rPr>
                <w:rFonts w:ascii="Tahoma" w:eastAsia="Times New Roman" w:hAnsi="Tahoma" w:cs="Tahoma"/>
                <w:b/>
                <w:i/>
                <w:lang w:eastAsia="sl-SI"/>
              </w:rPr>
              <w:t xml:space="preserve">Priloga </w:t>
            </w:r>
            <w:r w:rsidR="005D0701">
              <w:rPr>
                <w:rFonts w:ascii="Tahoma" w:eastAsia="Times New Roman" w:hAnsi="Tahoma" w:cs="Tahoma"/>
                <w:b/>
                <w:i/>
                <w:lang w:eastAsia="sl-SI"/>
              </w:rPr>
              <w:t>7</w:t>
            </w:r>
          </w:p>
        </w:tc>
      </w:tr>
    </w:tbl>
    <w:p w14:paraId="7AB70CA5" w14:textId="77777777" w:rsidR="00100B17" w:rsidRPr="00FD18A4" w:rsidRDefault="00100B17" w:rsidP="00E735E7">
      <w:pPr>
        <w:keepLines/>
        <w:spacing w:after="0" w:line="240" w:lineRule="auto"/>
        <w:rPr>
          <w:rFonts w:ascii="Tahoma" w:eastAsia="Times New Roman" w:hAnsi="Tahoma" w:cs="Tahoma"/>
          <w:b/>
          <w:lang w:eastAsia="sl-SI"/>
        </w:rPr>
      </w:pPr>
    </w:p>
    <w:p w14:paraId="5B6D0AE7" w14:textId="77777777" w:rsidR="00100B17" w:rsidRPr="00FD18A4" w:rsidRDefault="00100B17" w:rsidP="00E735E7">
      <w:pPr>
        <w:keepLines/>
        <w:spacing w:after="0" w:line="240" w:lineRule="auto"/>
        <w:rPr>
          <w:rFonts w:ascii="Tahoma" w:eastAsia="Times New Roman" w:hAnsi="Tahoma" w:cs="Tahoma"/>
          <w:lang w:eastAsia="sl-SI"/>
        </w:rPr>
      </w:pPr>
    </w:p>
    <w:p w14:paraId="01482E97" w14:textId="77777777" w:rsidR="00100B17" w:rsidRPr="00FD18A4" w:rsidRDefault="00100B17" w:rsidP="00E735E7">
      <w:pPr>
        <w:keepLines/>
        <w:spacing w:after="0" w:line="240" w:lineRule="auto"/>
        <w:rPr>
          <w:rFonts w:ascii="Tahoma" w:eastAsia="Times New Roman" w:hAnsi="Tahoma" w:cs="Tahoma"/>
          <w:sz w:val="18"/>
          <w:szCs w:val="16"/>
          <w:lang w:eastAsia="sl-SI"/>
        </w:rPr>
      </w:pPr>
    </w:p>
    <w:p w14:paraId="49301532" w14:textId="77777777" w:rsidR="00100B17" w:rsidRPr="00FD18A4" w:rsidRDefault="00100B17" w:rsidP="00E735E7">
      <w:pPr>
        <w:keepLines/>
        <w:spacing w:after="0" w:line="240" w:lineRule="auto"/>
        <w:jc w:val="both"/>
        <w:rPr>
          <w:rFonts w:ascii="Tahoma" w:eastAsia="Times New Roman" w:hAnsi="Tahoma" w:cs="Tahoma"/>
          <w:lang w:eastAsia="sl-SI"/>
        </w:rPr>
      </w:pPr>
      <w:r w:rsidRPr="00FD18A4">
        <w:rPr>
          <w:rFonts w:ascii="Tahoma" w:eastAsia="Times New Roman" w:hAnsi="Tahoma" w:cs="Tahoma"/>
          <w:lang w:eastAsia="sl-SI"/>
        </w:rPr>
        <w:t xml:space="preserve">Kot </w:t>
      </w:r>
      <w:r w:rsidR="005D0701">
        <w:rPr>
          <w:rFonts w:ascii="Tahoma" w:eastAsia="Times New Roman" w:hAnsi="Tahoma" w:cs="Tahoma"/>
          <w:lang w:eastAsia="sl-SI"/>
        </w:rPr>
        <w:t>ponudnik</w:t>
      </w:r>
      <w:r>
        <w:rPr>
          <w:rFonts w:ascii="Tahoma" w:eastAsia="Times New Roman" w:hAnsi="Tahoma" w:cs="Tahoma"/>
          <w:lang w:eastAsia="sl-SI"/>
        </w:rPr>
        <w:t xml:space="preserve">: </w:t>
      </w:r>
      <w:r w:rsidR="005D0701">
        <w:rPr>
          <w:rFonts w:ascii="Tahoma" w:eastAsia="Times New Roman" w:hAnsi="Tahoma" w:cs="Tahoma"/>
          <w:lang w:eastAsia="sl-SI"/>
        </w:rPr>
        <w:t>_________</w:t>
      </w:r>
      <w:r>
        <w:rPr>
          <w:rFonts w:ascii="Tahoma" w:eastAsia="Times New Roman" w:hAnsi="Tahoma" w:cs="Tahoma"/>
          <w:lang w:eastAsia="sl-SI"/>
        </w:rPr>
        <w:t>_____</w:t>
      </w:r>
      <w:r w:rsidRPr="00FD18A4">
        <w:rPr>
          <w:rFonts w:ascii="Tahoma" w:eastAsia="Times New Roman" w:hAnsi="Tahoma" w:cs="Tahoma"/>
          <w:lang w:eastAsia="sl-SI"/>
        </w:rPr>
        <w:t>___________________________________________________ za izbiro izvajalca za javno naročilo št.:</w:t>
      </w:r>
    </w:p>
    <w:p w14:paraId="54A9FDCC" w14:textId="77777777" w:rsidR="00100B17" w:rsidRPr="00FD18A4" w:rsidRDefault="00100B17" w:rsidP="00E735E7">
      <w:pPr>
        <w:keepLines/>
        <w:spacing w:after="0" w:line="240" w:lineRule="auto"/>
        <w:rPr>
          <w:rFonts w:ascii="Tahoma" w:eastAsia="Times New Roman" w:hAnsi="Tahoma" w:cs="Tahoma"/>
          <w:lang w:eastAsia="sl-SI"/>
        </w:rPr>
      </w:pPr>
    </w:p>
    <w:p w14:paraId="187A703A" w14:textId="77777777" w:rsidR="00100B17" w:rsidRDefault="00984664" w:rsidP="00E735E7">
      <w:pPr>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JPE-SPV-172/20</w:t>
      </w:r>
      <w:r w:rsidR="00100B17">
        <w:rPr>
          <w:rFonts w:ascii="Tahoma" w:eastAsia="Times New Roman" w:hAnsi="Tahoma" w:cs="Tahoma"/>
          <w:b/>
          <w:noProof/>
          <w:lang w:eastAsia="sl-SI"/>
        </w:rPr>
        <w:t xml:space="preserve"> -</w:t>
      </w:r>
      <w:r w:rsidR="00100B17">
        <w:rPr>
          <w:rFonts w:ascii="Tahoma" w:eastAsia="Times New Roman" w:hAnsi="Tahoma" w:cs="Tahoma"/>
          <w:b/>
          <w:color w:val="000000"/>
          <w:lang w:eastAsia="sl-SI"/>
        </w:rPr>
        <w:t xml:space="preserve"> </w:t>
      </w:r>
      <w:r w:rsidR="009B1D99">
        <w:rPr>
          <w:rFonts w:ascii="Tahoma" w:eastAsia="Times New Roman" w:hAnsi="Tahoma" w:cs="Tahoma"/>
          <w:b/>
          <w:lang w:eastAsia="sl-SI"/>
        </w:rPr>
        <w:t>Strojna dela na področju vzdrževanja tlačnega dela kotlov</w:t>
      </w:r>
      <w:r w:rsidR="00100B17">
        <w:rPr>
          <w:rFonts w:ascii="Tahoma" w:eastAsia="Times New Roman" w:hAnsi="Tahoma" w:cs="Tahoma"/>
          <w:b/>
          <w:lang w:eastAsia="sl-SI"/>
        </w:rPr>
        <w:t xml:space="preserve"> </w:t>
      </w:r>
    </w:p>
    <w:p w14:paraId="2C3010E0" w14:textId="77777777" w:rsidR="00100B17" w:rsidRPr="00FD18A4" w:rsidRDefault="00100B17" w:rsidP="00E735E7">
      <w:pPr>
        <w:keepLines/>
        <w:spacing w:after="0" w:line="240" w:lineRule="auto"/>
        <w:jc w:val="both"/>
        <w:rPr>
          <w:rFonts w:ascii="Tahoma" w:eastAsia="Times New Roman" w:hAnsi="Tahoma" w:cs="Tahoma"/>
          <w:lang w:eastAsia="sl-SI"/>
        </w:rPr>
      </w:pPr>
    </w:p>
    <w:p w14:paraId="4B0436DE" w14:textId="77777777" w:rsidR="00100B17" w:rsidRPr="00FD18A4" w:rsidRDefault="00100B17" w:rsidP="00E735E7">
      <w:pPr>
        <w:keepLines/>
        <w:spacing w:after="0" w:line="240" w:lineRule="auto"/>
        <w:jc w:val="both"/>
        <w:rPr>
          <w:rFonts w:ascii="Tahoma" w:eastAsia="Times New Roman" w:hAnsi="Tahoma" w:cs="Tahoma"/>
          <w:lang w:eastAsia="sl-SI"/>
        </w:rPr>
      </w:pPr>
    </w:p>
    <w:p w14:paraId="7BB9C626" w14:textId="77777777" w:rsidR="00100B17" w:rsidRPr="0009077F" w:rsidRDefault="00100B17" w:rsidP="00E735E7">
      <w:pPr>
        <w:keepLines/>
        <w:spacing w:after="0" w:line="240" w:lineRule="auto"/>
        <w:jc w:val="center"/>
        <w:rPr>
          <w:rFonts w:ascii="Tahoma" w:hAnsi="Tahoma" w:cs="Tahoma"/>
          <w:b/>
          <w:sz w:val="32"/>
          <w:szCs w:val="28"/>
          <w:lang w:eastAsia="sl-SI"/>
        </w:rPr>
      </w:pPr>
      <w:r w:rsidRPr="0009077F">
        <w:rPr>
          <w:rFonts w:ascii="Tahoma" w:hAnsi="Tahoma" w:cs="Tahoma"/>
          <w:b/>
          <w:sz w:val="32"/>
          <w:szCs w:val="28"/>
          <w:lang w:eastAsia="sl-SI"/>
        </w:rPr>
        <w:t>IZJAVLJAMO</w:t>
      </w:r>
    </w:p>
    <w:p w14:paraId="20F3A867" w14:textId="77777777" w:rsidR="00100B17" w:rsidRPr="0009077F" w:rsidRDefault="00100B17" w:rsidP="00E735E7">
      <w:pPr>
        <w:keepLines/>
        <w:spacing w:after="0" w:line="240" w:lineRule="auto"/>
        <w:jc w:val="both"/>
        <w:rPr>
          <w:rFonts w:ascii="Tahoma" w:hAnsi="Tahoma" w:cs="Tahoma"/>
          <w:szCs w:val="20"/>
          <w:lang w:eastAsia="sl-SI"/>
        </w:rPr>
      </w:pPr>
    </w:p>
    <w:p w14:paraId="3E902FFD" w14:textId="77777777" w:rsidR="002C68AD" w:rsidRPr="002C68AD" w:rsidRDefault="002C68AD" w:rsidP="00E735E7">
      <w:pPr>
        <w:keepLines/>
        <w:spacing w:after="0" w:line="240" w:lineRule="auto"/>
        <w:jc w:val="both"/>
        <w:rPr>
          <w:rFonts w:ascii="Tahoma" w:hAnsi="Tahoma" w:cs="Tahoma"/>
          <w:lang w:eastAsia="sl-SI"/>
        </w:rPr>
      </w:pPr>
      <w:r w:rsidRPr="002C68AD">
        <w:rPr>
          <w:rFonts w:ascii="Tahoma" w:hAnsi="Tahoma" w:cs="Tahoma"/>
          <w:szCs w:val="20"/>
          <w:lang w:eastAsia="sl-SI"/>
        </w:rPr>
        <w:t xml:space="preserve">da bomo </w:t>
      </w:r>
      <w:r w:rsidRPr="002C68AD">
        <w:rPr>
          <w:rFonts w:ascii="Tahoma" w:hAnsi="Tahoma" w:cs="Tahoma"/>
          <w:lang w:eastAsia="sl-SI"/>
        </w:rPr>
        <w:t>za izvajanje storitev uporabljati naslednjo opremo:</w:t>
      </w:r>
    </w:p>
    <w:p w14:paraId="3C8DDC12" w14:textId="77777777" w:rsidR="00E963A1" w:rsidRPr="00667E2A" w:rsidRDefault="00E963A1" w:rsidP="00E735E7">
      <w:pPr>
        <w:keepLines/>
        <w:numPr>
          <w:ilvl w:val="0"/>
          <w:numId w:val="70"/>
        </w:numPr>
        <w:spacing w:after="0" w:line="240" w:lineRule="auto"/>
        <w:ind w:left="284" w:hanging="284"/>
        <w:rPr>
          <w:rFonts w:ascii="Tahoma" w:hAnsi="Tahoma" w:cs="Tahoma"/>
        </w:rPr>
      </w:pPr>
      <w:r w:rsidRPr="00667E2A">
        <w:rPr>
          <w:rFonts w:ascii="Tahoma" w:hAnsi="Tahoma" w:cs="Tahoma"/>
        </w:rPr>
        <w:t>varilni aparat za elektroobločno varjenje</w:t>
      </w:r>
      <w:r w:rsidRPr="00667E2A">
        <w:rPr>
          <w:rFonts w:ascii="Tahoma" w:hAnsi="Tahoma" w:cs="Tahoma"/>
        </w:rPr>
        <w:tab/>
      </w:r>
      <w:r w:rsidRPr="00667E2A">
        <w:rPr>
          <w:rFonts w:ascii="Tahoma" w:hAnsi="Tahoma" w:cs="Tahoma"/>
        </w:rPr>
        <w:tab/>
      </w:r>
      <w:r w:rsidRPr="00667E2A">
        <w:rPr>
          <w:rFonts w:ascii="Tahoma" w:hAnsi="Tahoma" w:cs="Tahoma"/>
        </w:rPr>
        <w:tab/>
        <w:t>1 kosa</w:t>
      </w:r>
    </w:p>
    <w:p w14:paraId="29406C3E" w14:textId="77777777" w:rsidR="00E963A1" w:rsidRPr="00667E2A" w:rsidRDefault="00E963A1" w:rsidP="00E735E7">
      <w:pPr>
        <w:keepLines/>
        <w:numPr>
          <w:ilvl w:val="0"/>
          <w:numId w:val="70"/>
        </w:numPr>
        <w:spacing w:after="0" w:line="240" w:lineRule="auto"/>
        <w:ind w:left="284" w:hanging="284"/>
        <w:rPr>
          <w:rFonts w:ascii="Tahoma" w:hAnsi="Tahoma" w:cs="Tahoma"/>
        </w:rPr>
      </w:pPr>
      <w:r w:rsidRPr="00667E2A">
        <w:rPr>
          <w:rFonts w:ascii="Tahoma" w:hAnsi="Tahoma" w:cs="Tahoma"/>
        </w:rPr>
        <w:t>varilni aparat za varjenje po postopku TIG</w:t>
      </w:r>
      <w:r w:rsidRPr="00667E2A">
        <w:rPr>
          <w:rFonts w:ascii="Tahoma" w:hAnsi="Tahoma" w:cs="Tahoma"/>
        </w:rPr>
        <w:tab/>
      </w:r>
      <w:r w:rsidRPr="00667E2A">
        <w:rPr>
          <w:rFonts w:ascii="Tahoma" w:hAnsi="Tahoma" w:cs="Tahoma"/>
        </w:rPr>
        <w:tab/>
        <w:t>1 kos</w:t>
      </w:r>
    </w:p>
    <w:p w14:paraId="278547DD" w14:textId="77777777" w:rsidR="00E963A1" w:rsidRPr="00667E2A" w:rsidRDefault="00E963A1" w:rsidP="00E735E7">
      <w:pPr>
        <w:keepLines/>
        <w:numPr>
          <w:ilvl w:val="0"/>
          <w:numId w:val="70"/>
        </w:numPr>
        <w:spacing w:after="0" w:line="240" w:lineRule="auto"/>
        <w:ind w:left="284" w:hanging="284"/>
        <w:rPr>
          <w:rFonts w:ascii="Tahoma" w:hAnsi="Tahoma" w:cs="Tahoma"/>
        </w:rPr>
      </w:pPr>
      <w:r w:rsidRPr="00667E2A">
        <w:rPr>
          <w:rFonts w:ascii="Tahoma" w:hAnsi="Tahoma" w:cs="Tahoma"/>
        </w:rPr>
        <w:t>garnitura za plamensko varjenje in rezanje</w:t>
      </w:r>
      <w:r w:rsidRPr="00667E2A">
        <w:rPr>
          <w:rFonts w:ascii="Tahoma" w:hAnsi="Tahoma" w:cs="Tahoma"/>
        </w:rPr>
        <w:tab/>
      </w:r>
      <w:r w:rsidRPr="00667E2A">
        <w:rPr>
          <w:rFonts w:ascii="Tahoma" w:hAnsi="Tahoma" w:cs="Tahoma"/>
        </w:rPr>
        <w:tab/>
        <w:t>1 kompleta</w:t>
      </w:r>
    </w:p>
    <w:p w14:paraId="3F22ABBF" w14:textId="77777777" w:rsidR="00E963A1" w:rsidRPr="00667E2A" w:rsidRDefault="00E963A1" w:rsidP="00E735E7">
      <w:pPr>
        <w:keepLines/>
        <w:numPr>
          <w:ilvl w:val="0"/>
          <w:numId w:val="70"/>
        </w:numPr>
        <w:spacing w:after="0" w:line="240" w:lineRule="auto"/>
        <w:ind w:left="284" w:hanging="284"/>
        <w:rPr>
          <w:rFonts w:ascii="Tahoma" w:hAnsi="Tahoma" w:cs="Tahoma"/>
        </w:rPr>
      </w:pPr>
      <w:proofErr w:type="spellStart"/>
      <w:r w:rsidRPr="00667E2A">
        <w:rPr>
          <w:rFonts w:ascii="Tahoma" w:hAnsi="Tahoma" w:cs="Tahoma"/>
        </w:rPr>
        <w:t>cevarske</w:t>
      </w:r>
      <w:proofErr w:type="spellEnd"/>
      <w:r w:rsidRPr="00667E2A">
        <w:rPr>
          <w:rFonts w:ascii="Tahoma" w:hAnsi="Tahoma" w:cs="Tahoma"/>
        </w:rPr>
        <w:t xml:space="preserve"> klešče</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2 kompleta</w:t>
      </w:r>
    </w:p>
    <w:p w14:paraId="30239CA6" w14:textId="77777777" w:rsidR="00E963A1" w:rsidRPr="00667E2A" w:rsidRDefault="00E963A1" w:rsidP="00E735E7">
      <w:pPr>
        <w:keepLines/>
        <w:numPr>
          <w:ilvl w:val="0"/>
          <w:numId w:val="70"/>
        </w:numPr>
        <w:spacing w:after="0" w:line="240" w:lineRule="auto"/>
        <w:ind w:left="284" w:hanging="284"/>
        <w:rPr>
          <w:rFonts w:ascii="Tahoma" w:hAnsi="Tahoma" w:cs="Tahoma"/>
        </w:rPr>
      </w:pPr>
      <w:r w:rsidRPr="00667E2A">
        <w:rPr>
          <w:rFonts w:ascii="Tahoma" w:hAnsi="Tahoma" w:cs="Tahoma"/>
        </w:rPr>
        <w:t>dvigalo z žično vrvjo</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1 kosa</w:t>
      </w:r>
    </w:p>
    <w:p w14:paraId="613D531C" w14:textId="77777777" w:rsidR="00E963A1" w:rsidRPr="00667E2A" w:rsidRDefault="00E963A1" w:rsidP="00E735E7">
      <w:pPr>
        <w:keepLines/>
        <w:numPr>
          <w:ilvl w:val="0"/>
          <w:numId w:val="70"/>
        </w:numPr>
        <w:spacing w:after="0" w:line="240" w:lineRule="auto"/>
        <w:ind w:left="284" w:hanging="284"/>
        <w:rPr>
          <w:rFonts w:ascii="Tahoma" w:hAnsi="Tahoma" w:cs="Tahoma"/>
        </w:rPr>
      </w:pPr>
      <w:r w:rsidRPr="00667E2A">
        <w:rPr>
          <w:rFonts w:ascii="Tahoma" w:hAnsi="Tahoma" w:cs="Tahoma"/>
        </w:rPr>
        <w:t xml:space="preserve">dvigalo z </w:t>
      </w:r>
      <w:proofErr w:type="spellStart"/>
      <w:r w:rsidRPr="00667E2A">
        <w:rPr>
          <w:rFonts w:ascii="Tahoma" w:hAnsi="Tahoma" w:cs="Tahoma"/>
        </w:rPr>
        <w:t>galovo</w:t>
      </w:r>
      <w:proofErr w:type="spellEnd"/>
      <w:r w:rsidRPr="00667E2A">
        <w:rPr>
          <w:rFonts w:ascii="Tahoma" w:hAnsi="Tahoma" w:cs="Tahoma"/>
        </w:rPr>
        <w:t xml:space="preserve"> verigo</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1 kos</w:t>
      </w:r>
    </w:p>
    <w:p w14:paraId="08AA4BF7" w14:textId="77777777" w:rsidR="00E963A1" w:rsidRPr="00667E2A" w:rsidRDefault="00E963A1" w:rsidP="00E735E7">
      <w:pPr>
        <w:keepLines/>
        <w:numPr>
          <w:ilvl w:val="0"/>
          <w:numId w:val="70"/>
        </w:numPr>
        <w:spacing w:after="0" w:line="240" w:lineRule="auto"/>
        <w:ind w:left="284" w:hanging="284"/>
        <w:rPr>
          <w:rFonts w:ascii="Tahoma" w:hAnsi="Tahoma" w:cs="Tahoma"/>
        </w:rPr>
      </w:pPr>
      <w:r w:rsidRPr="00667E2A">
        <w:rPr>
          <w:rFonts w:ascii="Tahoma" w:hAnsi="Tahoma" w:cs="Tahoma"/>
        </w:rPr>
        <w:t xml:space="preserve">dvigalo </w:t>
      </w:r>
      <w:proofErr w:type="spellStart"/>
      <w:r w:rsidRPr="00667E2A">
        <w:rPr>
          <w:rFonts w:ascii="Tahoma" w:hAnsi="Tahoma" w:cs="Tahoma"/>
        </w:rPr>
        <w:t>tirfor</w:t>
      </w:r>
      <w:proofErr w:type="spellEnd"/>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1 kos</w:t>
      </w:r>
    </w:p>
    <w:p w14:paraId="083100B3" w14:textId="77777777" w:rsidR="00E963A1" w:rsidRPr="00667E2A" w:rsidRDefault="00E963A1" w:rsidP="00E735E7">
      <w:pPr>
        <w:keepLines/>
        <w:numPr>
          <w:ilvl w:val="0"/>
          <w:numId w:val="70"/>
        </w:numPr>
        <w:spacing w:after="0" w:line="240" w:lineRule="auto"/>
        <w:ind w:left="284" w:hanging="284"/>
        <w:rPr>
          <w:rFonts w:ascii="Tahoma" w:hAnsi="Tahoma" w:cs="Tahoma"/>
        </w:rPr>
      </w:pPr>
      <w:r w:rsidRPr="00667E2A">
        <w:rPr>
          <w:rFonts w:ascii="Tahoma" w:hAnsi="Tahoma" w:cs="Tahoma"/>
        </w:rPr>
        <w:t>ločilni transformator</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1 kosa</w:t>
      </w:r>
    </w:p>
    <w:p w14:paraId="5AF48ED2" w14:textId="77777777" w:rsidR="00E963A1" w:rsidRPr="00667E2A" w:rsidRDefault="00E963A1" w:rsidP="00E735E7">
      <w:pPr>
        <w:keepLines/>
        <w:numPr>
          <w:ilvl w:val="0"/>
          <w:numId w:val="70"/>
        </w:numPr>
        <w:spacing w:after="0" w:line="240" w:lineRule="auto"/>
        <w:ind w:left="284" w:hanging="284"/>
        <w:rPr>
          <w:rFonts w:ascii="Tahoma" w:hAnsi="Tahoma" w:cs="Tahoma"/>
        </w:rPr>
      </w:pPr>
      <w:r w:rsidRPr="00667E2A">
        <w:rPr>
          <w:rFonts w:ascii="Tahoma" w:hAnsi="Tahoma" w:cs="Tahoma"/>
        </w:rPr>
        <w:t>kotne brusilke (večje)</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1 kos</w:t>
      </w:r>
    </w:p>
    <w:p w14:paraId="7317E62D" w14:textId="77777777" w:rsidR="00E963A1" w:rsidRPr="00667E2A" w:rsidRDefault="00E963A1" w:rsidP="00E735E7">
      <w:pPr>
        <w:keepLines/>
        <w:numPr>
          <w:ilvl w:val="0"/>
          <w:numId w:val="70"/>
        </w:numPr>
        <w:spacing w:after="0" w:line="240" w:lineRule="auto"/>
        <w:ind w:left="284" w:hanging="284"/>
        <w:rPr>
          <w:rFonts w:ascii="Tahoma" w:hAnsi="Tahoma" w:cs="Tahoma"/>
        </w:rPr>
      </w:pPr>
      <w:r w:rsidRPr="00667E2A">
        <w:rPr>
          <w:rFonts w:ascii="Tahoma" w:hAnsi="Tahoma" w:cs="Tahoma"/>
        </w:rPr>
        <w:t>kotne brusilke (manjše)</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2 kosa</w:t>
      </w:r>
    </w:p>
    <w:p w14:paraId="76E64F05" w14:textId="77777777" w:rsidR="00E963A1" w:rsidRPr="00667E2A" w:rsidRDefault="00E963A1" w:rsidP="00E735E7">
      <w:pPr>
        <w:keepLines/>
        <w:numPr>
          <w:ilvl w:val="0"/>
          <w:numId w:val="70"/>
        </w:numPr>
        <w:spacing w:after="0" w:line="240" w:lineRule="auto"/>
        <w:ind w:left="284" w:hanging="284"/>
        <w:rPr>
          <w:rFonts w:ascii="Tahoma" w:hAnsi="Tahoma" w:cs="Tahoma"/>
        </w:rPr>
      </w:pPr>
      <w:r w:rsidRPr="00667E2A">
        <w:rPr>
          <w:rFonts w:ascii="Tahoma" w:hAnsi="Tahoma" w:cs="Tahoma"/>
        </w:rPr>
        <w:t>premi brusilnik</w:t>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r>
      <w:r w:rsidRPr="00667E2A">
        <w:rPr>
          <w:rFonts w:ascii="Tahoma" w:hAnsi="Tahoma" w:cs="Tahoma"/>
        </w:rPr>
        <w:tab/>
        <w:t xml:space="preserve">2 kosa </w:t>
      </w:r>
    </w:p>
    <w:p w14:paraId="7C726AA0" w14:textId="77777777" w:rsidR="00100B17" w:rsidRDefault="00100B17" w:rsidP="00E735E7">
      <w:pPr>
        <w:keepLines/>
        <w:spacing w:after="0" w:line="240" w:lineRule="auto"/>
        <w:jc w:val="both"/>
        <w:rPr>
          <w:rFonts w:ascii="Tahoma" w:hAnsi="Tahoma" w:cs="Tahoma"/>
          <w:szCs w:val="20"/>
          <w:lang w:eastAsia="sl-SI"/>
        </w:rPr>
      </w:pPr>
    </w:p>
    <w:p w14:paraId="4C71670C" w14:textId="77777777" w:rsidR="005D0701" w:rsidRDefault="005D0701" w:rsidP="00E735E7">
      <w:pPr>
        <w:keepLines/>
        <w:spacing w:after="0" w:line="240" w:lineRule="auto"/>
        <w:jc w:val="both"/>
        <w:rPr>
          <w:rFonts w:ascii="Tahoma" w:hAnsi="Tahoma" w:cs="Tahoma"/>
          <w:szCs w:val="20"/>
          <w:lang w:eastAsia="sl-SI"/>
        </w:rPr>
      </w:pPr>
    </w:p>
    <w:p w14:paraId="358B18FE" w14:textId="77777777" w:rsidR="005D0701" w:rsidRDefault="005D0701" w:rsidP="00E735E7">
      <w:pPr>
        <w:keepLines/>
        <w:spacing w:after="0" w:line="240" w:lineRule="auto"/>
        <w:jc w:val="both"/>
        <w:rPr>
          <w:rFonts w:ascii="Tahoma" w:hAnsi="Tahoma" w:cs="Tahoma"/>
          <w:szCs w:val="20"/>
          <w:lang w:eastAsia="sl-SI"/>
        </w:rPr>
      </w:pPr>
    </w:p>
    <w:p w14:paraId="344A95C0" w14:textId="77777777" w:rsidR="005D0701" w:rsidRPr="008A50A5" w:rsidRDefault="005D0701" w:rsidP="00E735E7">
      <w:pPr>
        <w:keepLines/>
        <w:spacing w:after="0" w:line="240" w:lineRule="auto"/>
        <w:jc w:val="both"/>
        <w:rPr>
          <w:rFonts w:ascii="Tahoma" w:hAnsi="Tahoma" w:cs="Tahoma"/>
          <w:szCs w:val="20"/>
          <w:lang w:eastAsia="sl-SI"/>
        </w:rPr>
      </w:pPr>
    </w:p>
    <w:p w14:paraId="2C5FB98C" w14:textId="77777777" w:rsidR="00100B17" w:rsidRPr="008A50A5" w:rsidRDefault="00100B17" w:rsidP="00E735E7">
      <w:pPr>
        <w:keepLines/>
        <w:spacing w:after="0" w:line="240" w:lineRule="auto"/>
        <w:jc w:val="both"/>
        <w:rPr>
          <w:rFonts w:ascii="Tahoma" w:hAnsi="Tahoma" w:cs="Tahoma"/>
        </w:rPr>
      </w:pPr>
      <w:r w:rsidRPr="008A50A5">
        <w:rPr>
          <w:rFonts w:ascii="Tahoma" w:hAnsi="Tahoma" w:cs="Tahoma"/>
        </w:rPr>
        <w:t>Izjavljamo, da bo imel vsak delavec svoje osnovno ključavničarsko orodje in usnjeno torbo za vzdrževalna dela.</w:t>
      </w:r>
    </w:p>
    <w:p w14:paraId="6F5DFEAE" w14:textId="77777777" w:rsidR="00100B17" w:rsidRPr="008A50A5" w:rsidRDefault="00100B17" w:rsidP="00E735E7">
      <w:pPr>
        <w:keepLines/>
        <w:spacing w:after="0" w:line="240" w:lineRule="auto"/>
        <w:jc w:val="both"/>
        <w:rPr>
          <w:rFonts w:ascii="Tahoma" w:hAnsi="Tahoma" w:cs="Tahoma"/>
          <w:szCs w:val="20"/>
          <w:lang w:eastAsia="sl-SI"/>
        </w:rPr>
      </w:pPr>
    </w:p>
    <w:p w14:paraId="04005CB7" w14:textId="77777777" w:rsidR="00100B17" w:rsidRPr="008A50A5" w:rsidRDefault="00100B17" w:rsidP="00E735E7">
      <w:pPr>
        <w:keepLines/>
        <w:spacing w:after="0" w:line="240" w:lineRule="auto"/>
        <w:jc w:val="both"/>
        <w:rPr>
          <w:rFonts w:ascii="Tahoma" w:hAnsi="Tahoma" w:cs="Tahoma"/>
          <w:szCs w:val="20"/>
          <w:lang w:eastAsia="sl-SI"/>
        </w:rPr>
      </w:pPr>
    </w:p>
    <w:p w14:paraId="1CF18391" w14:textId="77777777" w:rsidR="00100B17" w:rsidRPr="008A50A5" w:rsidRDefault="00100B17" w:rsidP="00E735E7">
      <w:pPr>
        <w:keepLines/>
        <w:spacing w:after="0" w:line="240" w:lineRule="auto"/>
        <w:jc w:val="both"/>
        <w:rPr>
          <w:rFonts w:ascii="Tahoma" w:hAnsi="Tahoma" w:cs="Tahoma"/>
          <w:szCs w:val="20"/>
          <w:lang w:eastAsia="sl-SI"/>
        </w:rPr>
      </w:pPr>
    </w:p>
    <w:p w14:paraId="78511628" w14:textId="77777777" w:rsidR="00100B17" w:rsidRPr="0009077F" w:rsidRDefault="00100B17" w:rsidP="00E735E7">
      <w:pPr>
        <w:keepLines/>
        <w:spacing w:after="0" w:line="240" w:lineRule="auto"/>
        <w:jc w:val="both"/>
        <w:rPr>
          <w:rFonts w:ascii="Tahoma" w:hAnsi="Tahoma" w:cs="Tahoma"/>
          <w:szCs w:val="20"/>
          <w:lang w:eastAsia="sl-SI"/>
        </w:rPr>
      </w:pPr>
      <w:r w:rsidRPr="008A50A5">
        <w:rPr>
          <w:rFonts w:ascii="Tahoma" w:hAnsi="Tahoma" w:cs="Tahoma"/>
          <w:szCs w:val="20"/>
          <w:lang w:eastAsia="sl-SI"/>
        </w:rPr>
        <w:t>Nespoštovanje določil je razlog za prekinitev in odstop od okvirnega sporazuma, brez kakršnekoli obveznosti do izvajalca.</w:t>
      </w:r>
    </w:p>
    <w:p w14:paraId="59CBFD7B" w14:textId="77777777" w:rsidR="00100B17" w:rsidRDefault="00100B17" w:rsidP="00E735E7">
      <w:pPr>
        <w:keepLines/>
        <w:spacing w:after="0" w:line="240" w:lineRule="auto"/>
        <w:jc w:val="both"/>
        <w:rPr>
          <w:rFonts w:ascii="Tahoma" w:eastAsia="Times New Roman" w:hAnsi="Tahoma" w:cs="Tahoma"/>
          <w:lang w:eastAsia="sl-SI"/>
        </w:rPr>
      </w:pPr>
    </w:p>
    <w:p w14:paraId="01C848C1" w14:textId="77777777" w:rsidR="005D0701" w:rsidRDefault="005D0701" w:rsidP="00E735E7">
      <w:pPr>
        <w:keepLines/>
        <w:spacing w:after="0" w:line="240" w:lineRule="auto"/>
        <w:jc w:val="both"/>
        <w:rPr>
          <w:rFonts w:ascii="Tahoma" w:eastAsia="Times New Roman" w:hAnsi="Tahoma" w:cs="Tahoma"/>
          <w:lang w:eastAsia="sl-SI"/>
        </w:rPr>
      </w:pPr>
    </w:p>
    <w:p w14:paraId="7B9BCB42" w14:textId="77777777" w:rsidR="005D0701" w:rsidRDefault="005D0701" w:rsidP="00E735E7">
      <w:pPr>
        <w:keepLines/>
        <w:spacing w:after="0" w:line="240" w:lineRule="auto"/>
        <w:jc w:val="both"/>
        <w:rPr>
          <w:rFonts w:ascii="Tahoma" w:eastAsia="Times New Roman" w:hAnsi="Tahoma" w:cs="Tahoma"/>
          <w:lang w:eastAsia="sl-SI"/>
        </w:rPr>
      </w:pPr>
    </w:p>
    <w:p w14:paraId="22D19732" w14:textId="77777777" w:rsidR="00D83977" w:rsidRPr="00712BC8" w:rsidRDefault="00D83977" w:rsidP="00E735E7">
      <w:pPr>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D83977" w:rsidRPr="00712BC8" w14:paraId="02DF9C77" w14:textId="77777777" w:rsidTr="000B64AD">
        <w:trPr>
          <w:trHeight w:val="235"/>
        </w:trPr>
        <w:tc>
          <w:tcPr>
            <w:tcW w:w="2977" w:type="dxa"/>
            <w:tcBorders>
              <w:bottom w:val="single" w:sz="4" w:space="0" w:color="auto"/>
            </w:tcBorders>
          </w:tcPr>
          <w:p w14:paraId="5DA21914" w14:textId="77777777" w:rsidR="00D83977" w:rsidRPr="00712BC8" w:rsidRDefault="00D83977" w:rsidP="00E735E7">
            <w:pPr>
              <w:keepLines/>
              <w:spacing w:after="0" w:line="240" w:lineRule="auto"/>
              <w:jc w:val="both"/>
              <w:rPr>
                <w:rFonts w:ascii="Tahoma" w:eastAsia="Times New Roman" w:hAnsi="Tahoma" w:cs="Tahoma"/>
                <w:snapToGrid w:val="0"/>
                <w:color w:val="000000"/>
                <w:lang w:eastAsia="sl-SI"/>
              </w:rPr>
            </w:pPr>
          </w:p>
        </w:tc>
        <w:tc>
          <w:tcPr>
            <w:tcW w:w="2552" w:type="dxa"/>
          </w:tcPr>
          <w:p w14:paraId="2EA8EBC9" w14:textId="77777777" w:rsidR="00D83977" w:rsidRPr="00712BC8" w:rsidRDefault="00D83977" w:rsidP="00E735E7">
            <w:pPr>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216A377E" w14:textId="77777777" w:rsidR="00D83977" w:rsidRPr="00712BC8" w:rsidRDefault="00D83977" w:rsidP="00E735E7">
            <w:pPr>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D83977" w:rsidRPr="00712BC8" w14:paraId="4FBE6C64" w14:textId="77777777" w:rsidTr="000B64AD">
        <w:trPr>
          <w:trHeight w:val="235"/>
        </w:trPr>
        <w:tc>
          <w:tcPr>
            <w:tcW w:w="2977" w:type="dxa"/>
            <w:tcBorders>
              <w:top w:val="single" w:sz="4" w:space="0" w:color="auto"/>
            </w:tcBorders>
          </w:tcPr>
          <w:p w14:paraId="578243D7" w14:textId="77777777" w:rsidR="00D83977" w:rsidRPr="00712BC8" w:rsidRDefault="00D83977" w:rsidP="00E735E7">
            <w:pPr>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552" w:type="dxa"/>
          </w:tcPr>
          <w:p w14:paraId="3B717B4E" w14:textId="77777777" w:rsidR="00D83977" w:rsidRPr="00712BC8" w:rsidRDefault="00D83977" w:rsidP="00E735E7">
            <w:pPr>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827" w:type="dxa"/>
            <w:tcBorders>
              <w:top w:val="single" w:sz="4" w:space="0" w:color="auto"/>
            </w:tcBorders>
          </w:tcPr>
          <w:p w14:paraId="0B9434E8" w14:textId="77777777" w:rsidR="00D83977" w:rsidRPr="00712BC8" w:rsidRDefault="00D83977" w:rsidP="00E735E7">
            <w:pPr>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sidR="005D0701">
              <w:rPr>
                <w:rFonts w:ascii="Tahoma" w:hAnsi="Tahoma" w:cs="Tahoma"/>
                <w:snapToGrid w:val="0"/>
                <w:color w:val="000000"/>
              </w:rPr>
              <w:t>ponudnika</w:t>
            </w:r>
            <w:r w:rsidRPr="00712BC8">
              <w:rPr>
                <w:rFonts w:ascii="Tahoma" w:eastAsia="Times New Roman" w:hAnsi="Tahoma" w:cs="Tahoma"/>
                <w:snapToGrid w:val="0"/>
                <w:color w:val="000000"/>
                <w:lang w:eastAsia="sl-SI"/>
              </w:rPr>
              <w:t>)</w:t>
            </w:r>
          </w:p>
        </w:tc>
      </w:tr>
    </w:tbl>
    <w:p w14:paraId="57511670" w14:textId="77777777" w:rsidR="00D83977" w:rsidRDefault="00100B17" w:rsidP="00E735E7">
      <w:pPr>
        <w:keepLines/>
        <w:autoSpaceDE w:val="0"/>
        <w:autoSpaceDN w:val="0"/>
        <w:adjustRightInd w:val="0"/>
        <w:spacing w:after="0" w:line="240" w:lineRule="auto"/>
        <w:jc w:val="center"/>
        <w:rPr>
          <w:rFonts w:ascii="Tahoma" w:eastAsia="Times New Roman" w:hAnsi="Tahoma" w:cs="Tahoma"/>
          <w:noProof/>
          <w:lang w:eastAsia="sl-SI"/>
        </w:rPr>
      </w:pPr>
      <w:r w:rsidRPr="00FD18A4">
        <w:rPr>
          <w:rFonts w:ascii="Tahoma" w:eastAsia="Times New Roman" w:hAnsi="Tahoma" w:cs="Tahoma"/>
          <w:lang w:eastAsia="sl-SI"/>
        </w:rPr>
        <w:br w:type="page"/>
      </w:r>
    </w:p>
    <w:tbl>
      <w:tblPr>
        <w:tblW w:w="94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03"/>
        <w:gridCol w:w="1417"/>
      </w:tblGrid>
      <w:tr w:rsidR="00D83977" w14:paraId="1A630A00" w14:textId="77777777" w:rsidTr="000B64AD">
        <w:tc>
          <w:tcPr>
            <w:tcW w:w="8008" w:type="dxa"/>
            <w:tcBorders>
              <w:top w:val="single" w:sz="4" w:space="0" w:color="auto"/>
              <w:left w:val="single" w:sz="4" w:space="0" w:color="auto"/>
              <w:bottom w:val="single" w:sz="4" w:space="0" w:color="auto"/>
              <w:right w:val="single" w:sz="4" w:space="0" w:color="808080"/>
            </w:tcBorders>
            <w:hideMark/>
          </w:tcPr>
          <w:p w14:paraId="5CD6A5EC" w14:textId="77777777" w:rsidR="00D83977" w:rsidRPr="00A06AB5" w:rsidRDefault="00D83977" w:rsidP="00E735E7">
            <w:pPr>
              <w:keepLines/>
              <w:spacing w:after="0" w:line="240" w:lineRule="auto"/>
              <w:rPr>
                <w:rFonts w:ascii="Tahoma" w:eastAsia="Times New Roman" w:hAnsi="Tahoma" w:cs="Tahoma"/>
                <w:lang w:eastAsia="sl-SI"/>
              </w:rPr>
            </w:pPr>
            <w:r>
              <w:rPr>
                <w:rFonts w:ascii="Tahoma" w:eastAsia="Times New Roman" w:hAnsi="Tahoma" w:cs="Tahoma"/>
                <w:noProof/>
                <w:lang w:eastAsia="sl-SI"/>
              </w:rPr>
              <w:lastRenderedPageBreak/>
              <w:br w:type="page"/>
            </w:r>
            <w:r w:rsidRPr="00A06AB5">
              <w:rPr>
                <w:rFonts w:ascii="Tahoma" w:eastAsia="Times New Roman" w:hAnsi="Tahoma" w:cs="Tahoma"/>
                <w:lang w:eastAsia="sl-SI"/>
              </w:rPr>
              <w:t>POTRDILO NAROČNIKA O OGLEDU OBJEKTA</w:t>
            </w:r>
          </w:p>
        </w:tc>
        <w:tc>
          <w:tcPr>
            <w:tcW w:w="1418" w:type="dxa"/>
            <w:tcBorders>
              <w:top w:val="single" w:sz="4" w:space="0" w:color="auto"/>
              <w:left w:val="single" w:sz="4" w:space="0" w:color="808080"/>
              <w:bottom w:val="single" w:sz="4" w:space="0" w:color="auto"/>
              <w:right w:val="single" w:sz="4" w:space="0" w:color="auto"/>
            </w:tcBorders>
            <w:hideMark/>
          </w:tcPr>
          <w:p w14:paraId="31A82368" w14:textId="77777777" w:rsidR="00D83977" w:rsidRDefault="00D83977" w:rsidP="00E735E7">
            <w:pPr>
              <w:keepLines/>
              <w:spacing w:after="0" w:line="240" w:lineRule="auto"/>
              <w:rPr>
                <w:rFonts w:ascii="Tahoma" w:eastAsia="Times New Roman" w:hAnsi="Tahoma" w:cs="Tahoma"/>
                <w:b/>
                <w:i/>
                <w:lang w:eastAsia="sl-SI"/>
              </w:rPr>
            </w:pPr>
            <w:r w:rsidRPr="00A06AB5">
              <w:rPr>
                <w:rFonts w:ascii="Tahoma" w:eastAsia="Times New Roman" w:hAnsi="Tahoma" w:cs="Tahoma"/>
                <w:b/>
                <w:i/>
                <w:lang w:eastAsia="sl-SI"/>
              </w:rPr>
              <w:t xml:space="preserve">Priloga </w:t>
            </w:r>
            <w:r w:rsidR="005D0701">
              <w:rPr>
                <w:rFonts w:ascii="Tahoma" w:eastAsia="Times New Roman" w:hAnsi="Tahoma" w:cs="Tahoma"/>
                <w:b/>
                <w:i/>
                <w:lang w:eastAsia="sl-SI"/>
              </w:rPr>
              <w:t>8</w:t>
            </w:r>
          </w:p>
        </w:tc>
      </w:tr>
    </w:tbl>
    <w:p w14:paraId="648364D6" w14:textId="77777777" w:rsidR="00D83977" w:rsidRDefault="00D83977" w:rsidP="00E735E7">
      <w:pPr>
        <w:keepLines/>
        <w:spacing w:after="0" w:line="240" w:lineRule="auto"/>
        <w:rPr>
          <w:rFonts w:ascii="Tahoma" w:eastAsia="Times New Roman" w:hAnsi="Tahoma" w:cs="Tahoma"/>
          <w:lang w:eastAsia="sl-SI"/>
        </w:rPr>
      </w:pPr>
    </w:p>
    <w:p w14:paraId="1FC0407C" w14:textId="77777777" w:rsidR="00D83977" w:rsidRDefault="00D83977" w:rsidP="00E735E7">
      <w:pPr>
        <w:keepLines/>
        <w:spacing w:after="0" w:line="240" w:lineRule="auto"/>
        <w:rPr>
          <w:rFonts w:ascii="Tahoma" w:eastAsia="Times New Roman" w:hAnsi="Tahoma" w:cs="Tahoma"/>
          <w:lang w:eastAsia="sl-SI"/>
        </w:rPr>
      </w:pPr>
    </w:p>
    <w:p w14:paraId="2D768740" w14:textId="77777777" w:rsidR="00D83977" w:rsidRPr="00D83977" w:rsidRDefault="00D83977" w:rsidP="00E735E7">
      <w:pPr>
        <w:keepLines/>
        <w:spacing w:after="0" w:line="240" w:lineRule="auto"/>
        <w:rPr>
          <w:rFonts w:ascii="Tahoma" w:eastAsia="Times New Roman" w:hAnsi="Tahoma" w:cs="Tahoma"/>
          <w:lang w:eastAsia="sl-SI"/>
        </w:rPr>
      </w:pPr>
      <w:r w:rsidRPr="00D83977">
        <w:rPr>
          <w:rFonts w:ascii="Tahoma" w:eastAsia="Times New Roman" w:hAnsi="Tahoma" w:cs="Tahoma"/>
          <w:lang w:eastAsia="sl-SI"/>
        </w:rPr>
        <w:t>Kot gospodarski subjekt: _________________________________________________________ za izbiro izvajalca za javno naročilo:</w:t>
      </w:r>
    </w:p>
    <w:p w14:paraId="372F708D" w14:textId="77777777" w:rsidR="00D83977" w:rsidRPr="00D83977" w:rsidRDefault="00D83977" w:rsidP="00E735E7">
      <w:pPr>
        <w:keepLines/>
        <w:spacing w:after="0" w:line="240" w:lineRule="auto"/>
        <w:rPr>
          <w:rFonts w:ascii="Tahoma" w:eastAsia="Times New Roman" w:hAnsi="Tahoma" w:cs="Tahoma"/>
          <w:lang w:eastAsia="sl-SI"/>
        </w:rPr>
      </w:pPr>
    </w:p>
    <w:p w14:paraId="31FDA3F2" w14:textId="77777777" w:rsidR="00D83977" w:rsidRDefault="00D83977" w:rsidP="00E735E7">
      <w:pPr>
        <w:keepLines/>
        <w:spacing w:after="0" w:line="240" w:lineRule="auto"/>
        <w:rPr>
          <w:rFonts w:ascii="Tahoma" w:eastAsia="Times New Roman" w:hAnsi="Tahoma" w:cs="Tahoma"/>
          <w:lang w:eastAsia="sl-SI"/>
        </w:rPr>
      </w:pPr>
    </w:p>
    <w:p w14:paraId="6A8742C5" w14:textId="77777777" w:rsidR="00D83977" w:rsidRDefault="00984664" w:rsidP="00E735E7">
      <w:pPr>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JPE-SPV-172/20</w:t>
      </w:r>
      <w:r w:rsidR="00D83977">
        <w:rPr>
          <w:rFonts w:ascii="Tahoma" w:eastAsia="Times New Roman" w:hAnsi="Tahoma" w:cs="Tahoma"/>
          <w:b/>
          <w:noProof/>
          <w:lang w:eastAsia="sl-SI"/>
        </w:rPr>
        <w:t xml:space="preserve"> -</w:t>
      </w:r>
      <w:r w:rsidR="00D83977">
        <w:rPr>
          <w:rFonts w:ascii="Tahoma" w:eastAsia="Times New Roman" w:hAnsi="Tahoma" w:cs="Tahoma"/>
          <w:b/>
          <w:color w:val="000000"/>
          <w:lang w:eastAsia="sl-SI"/>
        </w:rPr>
        <w:t xml:space="preserve"> </w:t>
      </w:r>
      <w:r w:rsidR="009B1D99">
        <w:rPr>
          <w:rFonts w:ascii="Tahoma" w:eastAsia="Times New Roman" w:hAnsi="Tahoma" w:cs="Tahoma"/>
          <w:b/>
          <w:lang w:eastAsia="sl-SI"/>
        </w:rPr>
        <w:t>Strojna dela na področju vzdrževanja tlačnega dela kotlov</w:t>
      </w:r>
      <w:r w:rsidR="00D83977">
        <w:rPr>
          <w:rFonts w:ascii="Tahoma" w:eastAsia="Times New Roman" w:hAnsi="Tahoma" w:cs="Tahoma"/>
          <w:b/>
          <w:lang w:eastAsia="sl-SI"/>
        </w:rPr>
        <w:t xml:space="preserve"> </w:t>
      </w:r>
    </w:p>
    <w:p w14:paraId="621960D2" w14:textId="77777777" w:rsidR="00D83977" w:rsidRDefault="00D83977" w:rsidP="00E735E7">
      <w:pPr>
        <w:keepLines/>
        <w:spacing w:after="0" w:line="240" w:lineRule="auto"/>
        <w:rPr>
          <w:rFonts w:ascii="Tahoma" w:eastAsia="Times New Roman" w:hAnsi="Tahoma" w:cs="Tahoma"/>
          <w:b/>
          <w:lang w:eastAsia="sl-SI"/>
        </w:rPr>
      </w:pPr>
    </w:p>
    <w:p w14:paraId="02A44FA7" w14:textId="77777777" w:rsidR="005D0701" w:rsidRDefault="005D0701" w:rsidP="00E735E7">
      <w:pPr>
        <w:keepLines/>
        <w:spacing w:after="0" w:line="240" w:lineRule="auto"/>
        <w:rPr>
          <w:rFonts w:ascii="Tahoma" w:eastAsia="Times New Roman" w:hAnsi="Tahoma" w:cs="Tahoma"/>
          <w:lang w:eastAsia="sl-SI"/>
        </w:rPr>
      </w:pPr>
      <w:r>
        <w:rPr>
          <w:rFonts w:ascii="Tahoma" w:eastAsia="Times New Roman" w:hAnsi="Tahoma" w:cs="Tahoma"/>
          <w:lang w:eastAsia="sl-SI"/>
        </w:rPr>
        <w:t>prilagamo potrdilo naročnik o ogledu objekta.</w:t>
      </w:r>
    </w:p>
    <w:p w14:paraId="74907AB4" w14:textId="77777777" w:rsidR="005D0701" w:rsidRDefault="005D0701" w:rsidP="00E735E7">
      <w:pPr>
        <w:keepLines/>
        <w:spacing w:after="0" w:line="240" w:lineRule="auto"/>
        <w:jc w:val="both"/>
        <w:rPr>
          <w:rFonts w:ascii="Tahoma" w:eastAsia="Times New Roman" w:hAnsi="Tahoma" w:cs="Tahoma"/>
          <w:lang w:eastAsia="sl-SI"/>
        </w:rPr>
      </w:pPr>
    </w:p>
    <w:p w14:paraId="65C03EB5" w14:textId="77777777" w:rsidR="005D0701" w:rsidRDefault="005D0701" w:rsidP="00E735E7">
      <w:pPr>
        <w:keepLines/>
        <w:spacing w:after="0" w:line="240" w:lineRule="auto"/>
        <w:jc w:val="both"/>
        <w:rPr>
          <w:rFonts w:ascii="Tahoma" w:eastAsia="Times New Roman" w:hAnsi="Tahoma" w:cs="Tahoma"/>
          <w:lang w:eastAsia="sl-SI"/>
        </w:rPr>
      </w:pPr>
    </w:p>
    <w:p w14:paraId="1B328524" w14:textId="77777777" w:rsidR="005D0701" w:rsidRDefault="005D0701" w:rsidP="00E735E7">
      <w:pPr>
        <w:keepLines/>
        <w:spacing w:after="0" w:line="360" w:lineRule="auto"/>
        <w:jc w:val="both"/>
        <w:rPr>
          <w:rFonts w:ascii="Tahoma" w:eastAsia="Times New Roman" w:hAnsi="Tahoma" w:cs="Tahoma"/>
          <w:lang w:eastAsia="sl-SI"/>
        </w:rPr>
      </w:pPr>
      <w:r>
        <w:rPr>
          <w:rFonts w:ascii="Tahoma" w:eastAsia="Times New Roman" w:hAnsi="Tahoma" w:cs="Tahoma"/>
          <w:lang w:eastAsia="sl-SI"/>
        </w:rPr>
        <w:t xml:space="preserve">Na osnovi zahteve iz razpisne dokumentacije št. </w:t>
      </w:r>
      <w:r w:rsidR="00984664">
        <w:rPr>
          <w:rFonts w:ascii="Tahoma" w:eastAsia="Times New Roman" w:hAnsi="Tahoma" w:cs="Tahoma"/>
          <w:lang w:eastAsia="sl-SI"/>
        </w:rPr>
        <w:t>JPE-SPV-172/20</w:t>
      </w:r>
      <w:r>
        <w:rPr>
          <w:rFonts w:ascii="Tahoma" w:eastAsia="Times New Roman" w:hAnsi="Tahoma" w:cs="Tahoma"/>
          <w:lang w:eastAsia="sl-SI"/>
        </w:rPr>
        <w:t xml:space="preserve"> potrjujemo, da se je predstavnik(ca) gospodarskega subjekta ________________________________________ </w:t>
      </w:r>
      <w:r w:rsidRPr="00FA16A8">
        <w:rPr>
          <w:rFonts w:ascii="Tahoma" w:eastAsia="Times New Roman" w:hAnsi="Tahoma" w:cs="Tahoma"/>
          <w:sz w:val="18"/>
          <w:lang w:eastAsia="sl-SI"/>
        </w:rPr>
        <w:t>(ime, priimek)</w:t>
      </w:r>
      <w:r>
        <w:rPr>
          <w:rFonts w:ascii="Tahoma" w:eastAsia="Times New Roman" w:hAnsi="Tahoma" w:cs="Tahoma"/>
          <w:lang w:eastAsia="sl-SI"/>
        </w:rPr>
        <w:t xml:space="preserve">, </w:t>
      </w:r>
      <w:r w:rsidRPr="00CF2487">
        <w:rPr>
          <w:rFonts w:ascii="Tahoma" w:eastAsia="Times New Roman" w:hAnsi="Tahoma" w:cs="Tahoma"/>
          <w:lang w:eastAsia="sl-SI"/>
        </w:rPr>
        <w:t>ki je na sestanku predložil</w:t>
      </w:r>
      <w:r>
        <w:rPr>
          <w:rFonts w:ascii="Tahoma" w:eastAsia="Times New Roman" w:hAnsi="Tahoma" w:cs="Tahoma"/>
          <w:lang w:eastAsia="sl-SI"/>
        </w:rPr>
        <w:t>(a)</w:t>
      </w:r>
      <w:r w:rsidRPr="00CF2487">
        <w:rPr>
          <w:rFonts w:ascii="Tahoma" w:eastAsia="Times New Roman" w:hAnsi="Tahoma" w:cs="Tahoma"/>
          <w:lang w:eastAsia="sl-SI"/>
        </w:rPr>
        <w:t xml:space="preserve"> ustrezno pooblastilo</w:t>
      </w:r>
      <w:r>
        <w:rPr>
          <w:rFonts w:ascii="Tahoma" w:eastAsia="Times New Roman" w:hAnsi="Tahoma" w:cs="Tahoma"/>
          <w:lang w:eastAsia="sl-SI"/>
        </w:rPr>
        <w:t xml:space="preserve"> dne …………………………… ob ……… uri udeležil(a) sestanka in terenskega ogleda na lokaciji naročnika Toplarniška 19, Ljubljana. </w:t>
      </w:r>
    </w:p>
    <w:p w14:paraId="7C2A7251" w14:textId="77777777" w:rsidR="00D83977" w:rsidRDefault="00D83977" w:rsidP="00E735E7">
      <w:pPr>
        <w:keepLines/>
        <w:spacing w:after="0" w:line="240" w:lineRule="auto"/>
        <w:jc w:val="both"/>
        <w:rPr>
          <w:rFonts w:ascii="Tahoma" w:eastAsia="Times New Roman" w:hAnsi="Tahoma" w:cs="Tahoma"/>
          <w:b/>
          <w:i/>
          <w:color w:val="000000"/>
          <w:u w:val="single"/>
          <w:lang w:eastAsia="sl-SI"/>
        </w:rPr>
      </w:pPr>
    </w:p>
    <w:p w14:paraId="03708F21" w14:textId="77777777" w:rsidR="005F4975" w:rsidRDefault="005F4975" w:rsidP="00E735E7">
      <w:pPr>
        <w:keepLines/>
        <w:spacing w:after="0" w:line="240" w:lineRule="auto"/>
        <w:jc w:val="both"/>
        <w:rPr>
          <w:rFonts w:ascii="Tahoma" w:eastAsia="Times New Roman" w:hAnsi="Tahoma" w:cs="Tahoma"/>
          <w:b/>
          <w:i/>
          <w:color w:val="000000"/>
          <w:u w:val="single"/>
          <w:lang w:eastAsia="sl-SI"/>
        </w:rPr>
      </w:pPr>
    </w:p>
    <w:p w14:paraId="102FA8A7" w14:textId="77777777" w:rsidR="005F4975" w:rsidRDefault="005F4975" w:rsidP="00E735E7">
      <w:pPr>
        <w:keepLines/>
        <w:spacing w:after="0" w:line="240" w:lineRule="auto"/>
        <w:jc w:val="both"/>
        <w:rPr>
          <w:rFonts w:ascii="Tahoma" w:eastAsia="Times New Roman" w:hAnsi="Tahoma" w:cs="Tahoma"/>
          <w:b/>
          <w:i/>
          <w:color w:val="000000"/>
          <w:u w:val="single"/>
          <w:lang w:eastAsia="sl-SI"/>
        </w:rPr>
      </w:pPr>
    </w:p>
    <w:p w14:paraId="0F65C2F9" w14:textId="77777777" w:rsidR="005D0701" w:rsidRDefault="005D0701" w:rsidP="00E735E7">
      <w:pPr>
        <w:keepLines/>
        <w:spacing w:after="0" w:line="240" w:lineRule="auto"/>
        <w:jc w:val="both"/>
        <w:rPr>
          <w:rFonts w:ascii="Tahoma" w:eastAsia="Times New Roman" w:hAnsi="Tahoma" w:cs="Tahoma"/>
          <w:b/>
          <w:i/>
          <w:color w:val="000000"/>
          <w:u w:val="single"/>
          <w:lang w:eastAsia="sl-SI"/>
        </w:rPr>
      </w:pPr>
    </w:p>
    <w:p w14:paraId="4DF575B1" w14:textId="77777777" w:rsidR="005D0701" w:rsidRDefault="005D0701" w:rsidP="00E735E7">
      <w:pPr>
        <w:keepLines/>
        <w:spacing w:after="0" w:line="240" w:lineRule="auto"/>
        <w:jc w:val="both"/>
        <w:rPr>
          <w:rFonts w:ascii="Tahoma" w:eastAsia="Times New Roman" w:hAnsi="Tahoma" w:cs="Tahoma"/>
          <w:b/>
          <w:i/>
          <w:color w:val="000000"/>
          <w:u w:val="single"/>
          <w:lang w:eastAsia="sl-SI"/>
        </w:rPr>
      </w:pPr>
    </w:p>
    <w:p w14:paraId="5CB0D9B8" w14:textId="77777777" w:rsidR="005D0701" w:rsidRDefault="005D0701" w:rsidP="00E735E7">
      <w:pPr>
        <w:keepLines/>
        <w:spacing w:after="0" w:line="240" w:lineRule="auto"/>
        <w:jc w:val="both"/>
        <w:rPr>
          <w:rFonts w:ascii="Tahoma" w:eastAsia="Times New Roman" w:hAnsi="Tahoma" w:cs="Tahoma"/>
          <w:b/>
          <w:i/>
          <w:color w:val="000000"/>
          <w:u w:val="single"/>
          <w:lang w:eastAsia="sl-SI"/>
        </w:rPr>
      </w:pPr>
    </w:p>
    <w:p w14:paraId="079D608F" w14:textId="77777777" w:rsidR="005D0701" w:rsidRDefault="005D0701" w:rsidP="00E735E7">
      <w:pPr>
        <w:keepLines/>
        <w:spacing w:after="0" w:line="240" w:lineRule="auto"/>
        <w:jc w:val="both"/>
        <w:rPr>
          <w:rFonts w:ascii="Tahoma" w:eastAsia="Times New Roman" w:hAnsi="Tahoma" w:cs="Tahoma"/>
          <w:b/>
          <w:i/>
          <w:color w:val="000000"/>
          <w:u w:val="single"/>
          <w:lang w:eastAsia="sl-SI"/>
        </w:rPr>
      </w:pPr>
    </w:p>
    <w:p w14:paraId="3B8DF2F7" w14:textId="77777777" w:rsidR="005D0701" w:rsidRDefault="005D0701" w:rsidP="00E735E7">
      <w:pPr>
        <w:keepLines/>
        <w:spacing w:after="0" w:line="240" w:lineRule="auto"/>
        <w:jc w:val="both"/>
        <w:rPr>
          <w:rFonts w:ascii="Tahoma" w:eastAsia="Times New Roman" w:hAnsi="Tahoma" w:cs="Tahoma"/>
          <w:b/>
          <w:i/>
          <w:color w:val="000000"/>
          <w:u w:val="single"/>
          <w:lang w:eastAsia="sl-SI"/>
        </w:rPr>
      </w:pPr>
    </w:p>
    <w:p w14:paraId="4FAEBD3B" w14:textId="77777777" w:rsidR="005D0701" w:rsidRDefault="005D0701" w:rsidP="00E735E7">
      <w:pPr>
        <w:keepLines/>
        <w:spacing w:after="0" w:line="240" w:lineRule="auto"/>
        <w:jc w:val="both"/>
        <w:rPr>
          <w:rFonts w:ascii="Tahoma" w:eastAsia="Times New Roman" w:hAnsi="Tahoma" w:cs="Tahoma"/>
          <w:b/>
          <w:i/>
          <w:color w:val="000000"/>
          <w:u w:val="single"/>
          <w:lang w:eastAsia="sl-SI"/>
        </w:rPr>
      </w:pPr>
    </w:p>
    <w:p w14:paraId="7D9E4F8E" w14:textId="77777777" w:rsidR="005D0701" w:rsidRDefault="005D0701" w:rsidP="00E735E7">
      <w:pPr>
        <w:keepLines/>
        <w:spacing w:after="0" w:line="240" w:lineRule="auto"/>
        <w:jc w:val="both"/>
        <w:rPr>
          <w:rFonts w:ascii="Tahoma" w:eastAsia="Times New Roman" w:hAnsi="Tahoma" w:cs="Tahoma"/>
          <w:b/>
          <w:i/>
          <w:color w:val="000000"/>
          <w:u w:val="single"/>
          <w:lang w:eastAsia="sl-SI"/>
        </w:rPr>
      </w:pPr>
    </w:p>
    <w:p w14:paraId="3D5EF398" w14:textId="77777777" w:rsidR="005D0701" w:rsidRDefault="005D0701" w:rsidP="00E735E7">
      <w:pPr>
        <w:keepLines/>
        <w:spacing w:after="0" w:line="240" w:lineRule="auto"/>
        <w:jc w:val="both"/>
        <w:rPr>
          <w:rFonts w:ascii="Tahoma" w:eastAsia="Times New Roman" w:hAnsi="Tahoma" w:cs="Tahoma"/>
          <w:b/>
          <w:i/>
          <w:color w:val="000000"/>
          <w:u w:val="single"/>
          <w:lang w:eastAsia="sl-SI"/>
        </w:rPr>
      </w:pPr>
    </w:p>
    <w:p w14:paraId="7EB3F58B" w14:textId="77777777" w:rsidR="005D0701" w:rsidRDefault="005D0701" w:rsidP="00E735E7">
      <w:pPr>
        <w:keepLines/>
        <w:spacing w:after="0" w:line="240" w:lineRule="auto"/>
        <w:jc w:val="both"/>
        <w:rPr>
          <w:rFonts w:ascii="Tahoma" w:eastAsia="Times New Roman" w:hAnsi="Tahoma" w:cs="Tahoma"/>
          <w:b/>
          <w:i/>
          <w:color w:val="000000"/>
          <w:u w:val="single"/>
          <w:lang w:eastAsia="sl-SI"/>
        </w:rPr>
      </w:pPr>
    </w:p>
    <w:p w14:paraId="58DFC1D7" w14:textId="77777777" w:rsidR="005D0701" w:rsidRDefault="005D0701" w:rsidP="00E735E7">
      <w:pPr>
        <w:keepLines/>
        <w:spacing w:after="0" w:line="240" w:lineRule="auto"/>
        <w:jc w:val="both"/>
        <w:rPr>
          <w:rFonts w:ascii="Tahoma" w:eastAsia="Times New Roman" w:hAnsi="Tahoma" w:cs="Tahoma"/>
          <w:b/>
          <w:i/>
          <w:color w:val="000000"/>
          <w:u w:val="single"/>
          <w:lang w:eastAsia="sl-SI"/>
        </w:rPr>
      </w:pPr>
    </w:p>
    <w:p w14:paraId="1B1C481F" w14:textId="77777777" w:rsidR="005D0701" w:rsidRDefault="005D0701" w:rsidP="00E735E7">
      <w:pPr>
        <w:keepLines/>
        <w:spacing w:after="0" w:line="240" w:lineRule="auto"/>
        <w:jc w:val="both"/>
        <w:rPr>
          <w:rFonts w:ascii="Tahoma" w:eastAsia="Times New Roman" w:hAnsi="Tahoma" w:cs="Tahoma"/>
          <w:b/>
          <w:i/>
          <w:color w:val="000000"/>
          <w:u w:val="single"/>
          <w:lang w:eastAsia="sl-SI"/>
        </w:rPr>
      </w:pPr>
    </w:p>
    <w:p w14:paraId="2707A022" w14:textId="77777777" w:rsidR="005F4975" w:rsidRDefault="005F4975" w:rsidP="00E735E7">
      <w:pPr>
        <w:keepLines/>
        <w:spacing w:after="0" w:line="240" w:lineRule="auto"/>
        <w:jc w:val="both"/>
        <w:rPr>
          <w:rFonts w:ascii="Tahoma" w:eastAsia="Times New Roman" w:hAnsi="Tahoma" w:cs="Tahoma"/>
          <w:b/>
          <w:i/>
          <w:color w:val="000000"/>
          <w:u w:val="single"/>
          <w:lang w:eastAsia="sl-SI"/>
        </w:rPr>
      </w:pPr>
    </w:p>
    <w:p w14:paraId="6A970E24" w14:textId="77777777" w:rsidR="005F4975" w:rsidRDefault="005F4975" w:rsidP="00E735E7">
      <w:pPr>
        <w:keepLines/>
        <w:spacing w:after="0" w:line="240" w:lineRule="auto"/>
        <w:jc w:val="both"/>
        <w:rPr>
          <w:rFonts w:ascii="Tahoma" w:eastAsia="Times New Roman" w:hAnsi="Tahoma" w:cs="Tahoma"/>
          <w:b/>
          <w:i/>
          <w:color w:val="000000"/>
          <w:u w:val="single"/>
          <w:lang w:eastAsia="sl-SI"/>
        </w:rPr>
      </w:pPr>
    </w:p>
    <w:p w14:paraId="40067A75" w14:textId="77777777" w:rsidR="002D3595" w:rsidRPr="002D3595" w:rsidRDefault="002D3595" w:rsidP="00E735E7">
      <w:pPr>
        <w:keepLines/>
        <w:spacing w:after="0" w:line="240" w:lineRule="auto"/>
        <w:jc w:val="both"/>
        <w:rPr>
          <w:rFonts w:ascii="Tahoma" w:eastAsia="Times New Roman" w:hAnsi="Tahoma" w:cs="Tahoma"/>
          <w:b/>
          <w:i/>
          <w:color w:val="000000"/>
          <w:u w:val="single"/>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2D3595" w:rsidRPr="002D3595" w14:paraId="054FAB6D" w14:textId="77777777" w:rsidTr="000B64AD">
        <w:trPr>
          <w:trHeight w:val="235"/>
        </w:trPr>
        <w:tc>
          <w:tcPr>
            <w:tcW w:w="3401" w:type="dxa"/>
            <w:tcBorders>
              <w:top w:val="nil"/>
              <w:left w:val="nil"/>
              <w:bottom w:val="single" w:sz="4" w:space="0" w:color="auto"/>
              <w:right w:val="nil"/>
            </w:tcBorders>
            <w:hideMark/>
          </w:tcPr>
          <w:p w14:paraId="5394AC40" w14:textId="77777777" w:rsidR="002D3595" w:rsidRPr="002D3595" w:rsidRDefault="002D3595" w:rsidP="00E735E7">
            <w:pPr>
              <w:keepLines/>
              <w:spacing w:after="0" w:line="240" w:lineRule="auto"/>
              <w:jc w:val="both"/>
              <w:rPr>
                <w:rFonts w:ascii="Tahoma" w:eastAsia="Times New Roman" w:hAnsi="Tahoma" w:cs="Tahoma"/>
                <w:snapToGrid w:val="0"/>
                <w:color w:val="000000"/>
                <w:lang w:eastAsia="sl-SI"/>
              </w:rPr>
            </w:pPr>
          </w:p>
        </w:tc>
        <w:tc>
          <w:tcPr>
            <w:tcW w:w="2978" w:type="dxa"/>
          </w:tcPr>
          <w:p w14:paraId="09A0F39D" w14:textId="77777777" w:rsidR="002D3595" w:rsidRPr="002D3595" w:rsidRDefault="002D3595" w:rsidP="00E735E7">
            <w:pPr>
              <w:keepLines/>
              <w:spacing w:after="0" w:line="240" w:lineRule="auto"/>
              <w:jc w:val="center"/>
              <w:rPr>
                <w:rFonts w:ascii="Tahoma" w:eastAsia="Times New Roman" w:hAnsi="Tahoma" w:cs="Tahoma"/>
                <w:snapToGrid w:val="0"/>
                <w:color w:val="000000"/>
                <w:lang w:eastAsia="sl-SI"/>
              </w:rPr>
            </w:pPr>
            <w:r w:rsidRPr="002D3595">
              <w:rPr>
                <w:rFonts w:ascii="Tahoma" w:eastAsia="Times New Roman" w:hAnsi="Tahoma" w:cs="Tahoma"/>
                <w:snapToGrid w:val="0"/>
                <w:color w:val="000000"/>
                <w:lang w:eastAsia="sl-SI"/>
              </w:rPr>
              <w:t>Žig naročnika</w:t>
            </w:r>
          </w:p>
        </w:tc>
        <w:tc>
          <w:tcPr>
            <w:tcW w:w="3116" w:type="dxa"/>
            <w:tcBorders>
              <w:top w:val="nil"/>
              <w:left w:val="nil"/>
              <w:bottom w:val="single" w:sz="4" w:space="0" w:color="auto"/>
              <w:right w:val="nil"/>
            </w:tcBorders>
          </w:tcPr>
          <w:p w14:paraId="7EAE71C6" w14:textId="77777777" w:rsidR="002D3595" w:rsidRPr="002D3595" w:rsidRDefault="002D3595" w:rsidP="00E735E7">
            <w:pPr>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2D3595" w:rsidRPr="002D3595" w14:paraId="322D2CEE" w14:textId="77777777" w:rsidTr="000B64AD">
        <w:trPr>
          <w:trHeight w:val="235"/>
        </w:trPr>
        <w:tc>
          <w:tcPr>
            <w:tcW w:w="3401" w:type="dxa"/>
            <w:tcBorders>
              <w:top w:val="single" w:sz="4" w:space="0" w:color="auto"/>
              <w:left w:val="nil"/>
              <w:right w:val="nil"/>
            </w:tcBorders>
            <w:hideMark/>
          </w:tcPr>
          <w:p w14:paraId="5C7016B0" w14:textId="77777777" w:rsidR="002D3595" w:rsidRPr="002D3595" w:rsidRDefault="002D3595" w:rsidP="00E735E7">
            <w:pPr>
              <w:keepLines/>
              <w:spacing w:after="0" w:line="240" w:lineRule="auto"/>
              <w:jc w:val="center"/>
              <w:rPr>
                <w:rFonts w:ascii="Tahoma" w:eastAsia="Times New Roman" w:hAnsi="Tahoma" w:cs="Tahoma"/>
                <w:snapToGrid w:val="0"/>
                <w:color w:val="000000"/>
                <w:lang w:eastAsia="sl-SI"/>
              </w:rPr>
            </w:pPr>
            <w:r w:rsidRPr="002D3595">
              <w:rPr>
                <w:rFonts w:ascii="Tahoma" w:eastAsia="Times New Roman" w:hAnsi="Tahoma" w:cs="Tahoma"/>
                <w:snapToGrid w:val="0"/>
                <w:color w:val="000000"/>
                <w:lang w:eastAsia="sl-SI"/>
              </w:rPr>
              <w:t>(podpis predstavnika gospodarskega subjekta)</w:t>
            </w:r>
          </w:p>
        </w:tc>
        <w:tc>
          <w:tcPr>
            <w:tcW w:w="2978" w:type="dxa"/>
            <w:hideMark/>
          </w:tcPr>
          <w:p w14:paraId="53235094" w14:textId="77777777" w:rsidR="002D3595" w:rsidRPr="002D3595" w:rsidRDefault="002D3595" w:rsidP="00E735E7">
            <w:pPr>
              <w:keepLines/>
              <w:spacing w:after="0" w:line="240" w:lineRule="auto"/>
              <w:jc w:val="center"/>
              <w:rPr>
                <w:rFonts w:ascii="Tahoma" w:eastAsia="Times New Roman" w:hAnsi="Tahoma" w:cs="Tahoma"/>
                <w:snapToGrid w:val="0"/>
                <w:color w:val="000000"/>
                <w:lang w:eastAsia="sl-SI"/>
              </w:rPr>
            </w:pPr>
          </w:p>
        </w:tc>
        <w:tc>
          <w:tcPr>
            <w:tcW w:w="3116" w:type="dxa"/>
            <w:tcBorders>
              <w:top w:val="single" w:sz="4" w:space="0" w:color="auto"/>
              <w:left w:val="nil"/>
              <w:right w:val="nil"/>
            </w:tcBorders>
            <w:hideMark/>
          </w:tcPr>
          <w:p w14:paraId="0CD71429" w14:textId="77777777" w:rsidR="002D3595" w:rsidRPr="002D3595" w:rsidRDefault="002D3595" w:rsidP="00E735E7">
            <w:pPr>
              <w:keepLines/>
              <w:spacing w:after="0" w:line="240" w:lineRule="auto"/>
              <w:jc w:val="center"/>
              <w:rPr>
                <w:rFonts w:ascii="Tahoma" w:eastAsia="Times New Roman" w:hAnsi="Tahoma" w:cs="Tahoma"/>
                <w:snapToGrid w:val="0"/>
                <w:color w:val="000000"/>
                <w:lang w:eastAsia="sl-SI"/>
              </w:rPr>
            </w:pPr>
            <w:r w:rsidRPr="002D3595">
              <w:rPr>
                <w:rFonts w:ascii="Tahoma" w:eastAsia="Times New Roman" w:hAnsi="Tahoma" w:cs="Tahoma"/>
                <w:snapToGrid w:val="0"/>
                <w:color w:val="000000"/>
                <w:lang w:eastAsia="sl-SI"/>
              </w:rPr>
              <w:t>(podpis predstavnika naročnika za lokacijo Toplarniška ulica 19 v Ljubljani)</w:t>
            </w:r>
          </w:p>
        </w:tc>
      </w:tr>
      <w:tr w:rsidR="002D3595" w:rsidRPr="002D3595" w14:paraId="6B8CDFA8" w14:textId="77777777" w:rsidTr="000B64AD">
        <w:trPr>
          <w:trHeight w:val="235"/>
        </w:trPr>
        <w:tc>
          <w:tcPr>
            <w:tcW w:w="3401" w:type="dxa"/>
            <w:tcBorders>
              <w:left w:val="nil"/>
              <w:right w:val="nil"/>
            </w:tcBorders>
          </w:tcPr>
          <w:p w14:paraId="0A217D9B" w14:textId="77777777" w:rsidR="002D3595" w:rsidRPr="002D3595" w:rsidRDefault="002D3595" w:rsidP="00E735E7">
            <w:pPr>
              <w:keepLines/>
              <w:spacing w:after="0" w:line="240" w:lineRule="auto"/>
              <w:jc w:val="center"/>
              <w:rPr>
                <w:rFonts w:ascii="Tahoma" w:eastAsia="Times New Roman" w:hAnsi="Tahoma" w:cs="Tahoma"/>
                <w:snapToGrid w:val="0"/>
                <w:color w:val="000000"/>
                <w:lang w:eastAsia="sl-SI"/>
              </w:rPr>
            </w:pPr>
          </w:p>
          <w:p w14:paraId="41DC604D" w14:textId="77777777" w:rsidR="002D3595" w:rsidRPr="002D3595" w:rsidRDefault="002D3595" w:rsidP="00E735E7">
            <w:pPr>
              <w:keepLines/>
              <w:spacing w:after="0" w:line="240" w:lineRule="auto"/>
              <w:jc w:val="center"/>
              <w:rPr>
                <w:rFonts w:ascii="Tahoma" w:eastAsia="Times New Roman" w:hAnsi="Tahoma" w:cs="Tahoma"/>
                <w:snapToGrid w:val="0"/>
                <w:color w:val="000000"/>
                <w:lang w:eastAsia="sl-SI"/>
              </w:rPr>
            </w:pPr>
          </w:p>
          <w:p w14:paraId="3E673E44" w14:textId="77777777" w:rsidR="002D3595" w:rsidRPr="002D3595" w:rsidRDefault="002D3595" w:rsidP="00E735E7">
            <w:pPr>
              <w:keepLines/>
              <w:spacing w:after="0" w:line="240" w:lineRule="auto"/>
              <w:jc w:val="center"/>
              <w:rPr>
                <w:rFonts w:ascii="Tahoma" w:eastAsia="Times New Roman" w:hAnsi="Tahoma" w:cs="Tahoma"/>
                <w:snapToGrid w:val="0"/>
                <w:color w:val="000000"/>
                <w:lang w:eastAsia="sl-SI"/>
              </w:rPr>
            </w:pPr>
          </w:p>
        </w:tc>
        <w:tc>
          <w:tcPr>
            <w:tcW w:w="2978" w:type="dxa"/>
          </w:tcPr>
          <w:p w14:paraId="19CC9DCF" w14:textId="77777777" w:rsidR="002D3595" w:rsidRPr="002D3595" w:rsidRDefault="002D3595" w:rsidP="00E735E7">
            <w:pPr>
              <w:keepLines/>
              <w:spacing w:after="0" w:line="240" w:lineRule="auto"/>
              <w:jc w:val="center"/>
              <w:rPr>
                <w:rFonts w:ascii="Tahoma" w:eastAsia="Times New Roman" w:hAnsi="Tahoma" w:cs="Tahoma"/>
                <w:snapToGrid w:val="0"/>
                <w:color w:val="000000"/>
                <w:lang w:eastAsia="sl-SI"/>
              </w:rPr>
            </w:pPr>
          </w:p>
        </w:tc>
        <w:tc>
          <w:tcPr>
            <w:tcW w:w="3116" w:type="dxa"/>
            <w:tcBorders>
              <w:left w:val="nil"/>
              <w:right w:val="nil"/>
            </w:tcBorders>
          </w:tcPr>
          <w:p w14:paraId="59CEBF47" w14:textId="77777777" w:rsidR="002D3595" w:rsidRPr="002D3595" w:rsidRDefault="002D3595" w:rsidP="00E735E7">
            <w:pPr>
              <w:keepLines/>
              <w:spacing w:after="0" w:line="240" w:lineRule="auto"/>
              <w:jc w:val="center"/>
              <w:rPr>
                <w:rFonts w:ascii="Tahoma" w:eastAsia="Times New Roman" w:hAnsi="Tahoma" w:cs="Tahoma"/>
                <w:snapToGrid w:val="0"/>
                <w:color w:val="000000"/>
                <w:lang w:eastAsia="sl-SI"/>
              </w:rPr>
            </w:pPr>
          </w:p>
        </w:tc>
      </w:tr>
    </w:tbl>
    <w:p w14:paraId="166D1A35" w14:textId="77777777" w:rsidR="00D83977" w:rsidRDefault="00D83977" w:rsidP="00E735E7">
      <w:pPr>
        <w:keepLines/>
        <w:spacing w:after="0" w:line="240" w:lineRule="auto"/>
        <w:jc w:val="both"/>
        <w:rPr>
          <w:rFonts w:ascii="Tahoma" w:eastAsia="Times New Roman" w:hAnsi="Tahoma" w:cs="Tahoma"/>
          <w:b/>
          <w:i/>
          <w:color w:val="000000"/>
          <w:u w:val="single"/>
          <w:lang w:eastAsia="sl-SI"/>
        </w:rPr>
      </w:pPr>
    </w:p>
    <w:p w14:paraId="72932590" w14:textId="77777777" w:rsidR="00D83977" w:rsidRDefault="00D83977" w:rsidP="00E735E7">
      <w:pPr>
        <w:keepLines/>
        <w:spacing w:after="0" w:line="240" w:lineRule="auto"/>
        <w:jc w:val="both"/>
        <w:rPr>
          <w:rFonts w:ascii="Tahoma" w:hAnsi="Tahoma" w:cs="Tahoma"/>
        </w:rPr>
      </w:pPr>
      <w:r w:rsidRPr="00305779">
        <w:rPr>
          <w:rFonts w:ascii="Tahoma" w:eastAsia="Times New Roman" w:hAnsi="Tahoma" w:cs="Tahoma"/>
          <w:sz w:val="20"/>
          <w:lang w:eastAsia="sl-SI"/>
        </w:rPr>
        <w:t xml:space="preserve"> </w:t>
      </w:r>
      <w:r w:rsidRPr="00305779">
        <w:rPr>
          <w:rFonts w:ascii="Tahoma" w:eastAsia="Times New Roman" w:hAnsi="Tahoma" w:cs="Tahoma"/>
          <w:sz w:val="20"/>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E963A1" w:rsidRPr="00FD18A4" w14:paraId="09F5CD67" w14:textId="77777777" w:rsidTr="007B0DF5">
        <w:tc>
          <w:tcPr>
            <w:tcW w:w="8008" w:type="dxa"/>
            <w:tcBorders>
              <w:top w:val="single" w:sz="4" w:space="0" w:color="auto"/>
              <w:bottom w:val="single" w:sz="4" w:space="0" w:color="auto"/>
            </w:tcBorders>
          </w:tcPr>
          <w:p w14:paraId="1214FC01" w14:textId="77777777" w:rsidR="00E963A1" w:rsidRPr="00FD18A4" w:rsidRDefault="00E963A1" w:rsidP="00E735E7">
            <w:pPr>
              <w:keepLines/>
              <w:spacing w:after="0" w:line="240" w:lineRule="auto"/>
              <w:rPr>
                <w:rFonts w:ascii="Tahoma" w:eastAsia="Times New Roman" w:hAnsi="Tahoma" w:cs="Tahoma"/>
                <w:lang w:eastAsia="sl-SI"/>
              </w:rPr>
            </w:pPr>
            <w:r w:rsidRPr="00FD18A4">
              <w:rPr>
                <w:rFonts w:ascii="Tahoma" w:eastAsia="Times New Roman" w:hAnsi="Tahoma" w:cs="Tahoma"/>
                <w:lang w:eastAsia="sl-SI"/>
              </w:rPr>
              <w:lastRenderedPageBreak/>
              <w:br w:type="page"/>
            </w:r>
            <w:r w:rsidRPr="00FD18A4">
              <w:rPr>
                <w:rFonts w:ascii="Tahoma" w:eastAsia="Times New Roman" w:hAnsi="Tahoma" w:cs="Tahoma"/>
                <w:lang w:eastAsia="sl-SI"/>
              </w:rPr>
              <w:br w:type="page"/>
            </w:r>
            <w:r w:rsidRPr="00FD18A4">
              <w:rPr>
                <w:rFonts w:ascii="Tahoma" w:eastAsia="Times New Roman" w:hAnsi="Tahoma" w:cs="Tahoma"/>
                <w:lang w:eastAsia="sl-SI"/>
              </w:rPr>
              <w:br w:type="page"/>
            </w:r>
            <w:r>
              <w:rPr>
                <w:rFonts w:ascii="Tahoma" w:hAnsi="Tahoma" w:cs="Tahoma"/>
                <w:lang w:eastAsia="sl-SI"/>
              </w:rPr>
              <w:t>CERTIFIKAT PODJETJA</w:t>
            </w:r>
          </w:p>
        </w:tc>
        <w:tc>
          <w:tcPr>
            <w:tcW w:w="1418" w:type="dxa"/>
            <w:tcBorders>
              <w:top w:val="single" w:sz="4" w:space="0" w:color="auto"/>
              <w:bottom w:val="single" w:sz="4" w:space="0" w:color="auto"/>
            </w:tcBorders>
          </w:tcPr>
          <w:p w14:paraId="4A145B0D" w14:textId="77777777" w:rsidR="00E963A1" w:rsidRPr="00FD18A4" w:rsidRDefault="00E963A1" w:rsidP="00E735E7">
            <w:pPr>
              <w:keepLines/>
              <w:spacing w:after="0" w:line="240" w:lineRule="auto"/>
              <w:rPr>
                <w:rFonts w:ascii="Tahoma" w:eastAsia="Times New Roman" w:hAnsi="Tahoma" w:cs="Tahoma"/>
                <w:b/>
                <w:i/>
                <w:lang w:eastAsia="sl-SI"/>
              </w:rPr>
            </w:pPr>
            <w:r w:rsidRPr="00FD18A4">
              <w:rPr>
                <w:rFonts w:ascii="Tahoma" w:eastAsia="Times New Roman" w:hAnsi="Tahoma" w:cs="Tahoma"/>
                <w:b/>
                <w:i/>
                <w:lang w:eastAsia="sl-SI"/>
              </w:rPr>
              <w:t xml:space="preserve">Priloga </w:t>
            </w:r>
            <w:r>
              <w:rPr>
                <w:rFonts w:ascii="Tahoma" w:eastAsia="Times New Roman" w:hAnsi="Tahoma" w:cs="Tahoma"/>
                <w:b/>
                <w:i/>
                <w:lang w:eastAsia="sl-SI"/>
              </w:rPr>
              <w:t>9</w:t>
            </w:r>
          </w:p>
        </w:tc>
      </w:tr>
    </w:tbl>
    <w:p w14:paraId="35D5AD6E" w14:textId="77777777" w:rsidR="00E963A1" w:rsidRPr="00FD18A4" w:rsidRDefault="00E963A1" w:rsidP="00E735E7">
      <w:pPr>
        <w:keepLines/>
        <w:spacing w:after="0" w:line="240" w:lineRule="auto"/>
        <w:rPr>
          <w:rFonts w:ascii="Tahoma" w:eastAsia="Times New Roman" w:hAnsi="Tahoma" w:cs="Tahoma"/>
          <w:b/>
          <w:lang w:eastAsia="sl-SI"/>
        </w:rPr>
      </w:pPr>
    </w:p>
    <w:p w14:paraId="616B1399" w14:textId="77777777" w:rsidR="00E963A1" w:rsidRPr="00FD18A4" w:rsidRDefault="00E963A1" w:rsidP="00E735E7">
      <w:pPr>
        <w:keepLines/>
        <w:spacing w:after="0" w:line="240" w:lineRule="auto"/>
        <w:rPr>
          <w:rFonts w:ascii="Tahoma" w:eastAsia="Times New Roman" w:hAnsi="Tahoma" w:cs="Tahoma"/>
          <w:lang w:eastAsia="sl-SI"/>
        </w:rPr>
      </w:pPr>
    </w:p>
    <w:p w14:paraId="63DBCF17" w14:textId="77777777" w:rsidR="00E963A1" w:rsidRPr="00FD18A4" w:rsidRDefault="00E963A1" w:rsidP="00E735E7">
      <w:pPr>
        <w:keepLines/>
        <w:spacing w:after="0" w:line="240" w:lineRule="auto"/>
        <w:rPr>
          <w:rFonts w:ascii="Tahoma" w:eastAsia="Times New Roman" w:hAnsi="Tahoma" w:cs="Tahoma"/>
          <w:sz w:val="18"/>
          <w:szCs w:val="16"/>
          <w:lang w:eastAsia="sl-SI"/>
        </w:rPr>
      </w:pPr>
    </w:p>
    <w:p w14:paraId="02A47E86" w14:textId="77777777" w:rsidR="00E963A1" w:rsidRPr="00FD18A4" w:rsidRDefault="00E963A1" w:rsidP="00E735E7">
      <w:pPr>
        <w:keepLines/>
        <w:spacing w:after="0" w:line="240" w:lineRule="auto"/>
        <w:jc w:val="both"/>
        <w:rPr>
          <w:rFonts w:ascii="Tahoma" w:eastAsia="Times New Roman" w:hAnsi="Tahoma" w:cs="Tahoma"/>
          <w:lang w:eastAsia="sl-SI"/>
        </w:rPr>
      </w:pPr>
      <w:r w:rsidRPr="00FD18A4">
        <w:rPr>
          <w:rFonts w:ascii="Tahoma" w:eastAsia="Times New Roman" w:hAnsi="Tahoma" w:cs="Tahoma"/>
          <w:lang w:eastAsia="sl-SI"/>
        </w:rPr>
        <w:t xml:space="preserve">Kot </w:t>
      </w:r>
      <w:r>
        <w:rPr>
          <w:rFonts w:ascii="Tahoma" w:eastAsia="Times New Roman" w:hAnsi="Tahoma" w:cs="Tahoma"/>
          <w:lang w:eastAsia="sl-SI"/>
        </w:rPr>
        <w:t>ponudnik: ______________</w:t>
      </w:r>
      <w:r w:rsidRPr="00FD18A4">
        <w:rPr>
          <w:rFonts w:ascii="Tahoma" w:eastAsia="Times New Roman" w:hAnsi="Tahoma" w:cs="Tahoma"/>
          <w:lang w:eastAsia="sl-SI"/>
        </w:rPr>
        <w:t>___________________________________________________ za izbiro izvajalca za javno naročilo št.:</w:t>
      </w:r>
    </w:p>
    <w:p w14:paraId="7B9693FF" w14:textId="77777777" w:rsidR="00E963A1" w:rsidRDefault="00E963A1" w:rsidP="00E735E7">
      <w:pPr>
        <w:keepLines/>
        <w:spacing w:after="0" w:line="240" w:lineRule="auto"/>
        <w:rPr>
          <w:rFonts w:ascii="Tahoma" w:eastAsia="Times New Roman" w:hAnsi="Tahoma" w:cs="Tahoma"/>
          <w:lang w:eastAsia="sl-SI"/>
        </w:rPr>
      </w:pPr>
    </w:p>
    <w:p w14:paraId="5AB89C1E" w14:textId="77777777" w:rsidR="00E963A1" w:rsidRDefault="00E963A1" w:rsidP="00E735E7">
      <w:pPr>
        <w:keepLines/>
        <w:spacing w:after="0" w:line="240" w:lineRule="auto"/>
        <w:rPr>
          <w:rFonts w:ascii="Tahoma" w:eastAsia="Times New Roman" w:hAnsi="Tahoma" w:cs="Tahoma"/>
          <w:lang w:eastAsia="sl-SI"/>
        </w:rPr>
      </w:pPr>
    </w:p>
    <w:p w14:paraId="774A0CD4" w14:textId="77777777" w:rsidR="00E963A1" w:rsidRPr="00FD18A4" w:rsidRDefault="00E963A1" w:rsidP="00E735E7">
      <w:pPr>
        <w:keepLines/>
        <w:spacing w:after="0" w:line="240" w:lineRule="auto"/>
        <w:rPr>
          <w:rFonts w:ascii="Tahoma" w:eastAsia="Times New Roman" w:hAnsi="Tahoma" w:cs="Tahoma"/>
          <w:lang w:eastAsia="sl-SI"/>
        </w:rPr>
      </w:pPr>
    </w:p>
    <w:p w14:paraId="6EDB0A5D" w14:textId="77777777" w:rsidR="00E963A1" w:rsidRDefault="00984664" w:rsidP="00E735E7">
      <w:pPr>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JPE-SPV-172/20</w:t>
      </w:r>
      <w:r w:rsidR="00E963A1">
        <w:rPr>
          <w:rFonts w:ascii="Tahoma" w:eastAsia="Times New Roman" w:hAnsi="Tahoma" w:cs="Tahoma"/>
          <w:b/>
          <w:noProof/>
          <w:lang w:eastAsia="sl-SI"/>
        </w:rPr>
        <w:t xml:space="preserve"> -</w:t>
      </w:r>
      <w:r w:rsidR="00E963A1">
        <w:rPr>
          <w:rFonts w:ascii="Tahoma" w:eastAsia="Times New Roman" w:hAnsi="Tahoma" w:cs="Tahoma"/>
          <w:b/>
          <w:color w:val="000000"/>
          <w:lang w:eastAsia="sl-SI"/>
        </w:rPr>
        <w:t xml:space="preserve"> </w:t>
      </w:r>
      <w:r w:rsidR="00E963A1">
        <w:rPr>
          <w:rFonts w:ascii="Tahoma" w:eastAsia="Times New Roman" w:hAnsi="Tahoma" w:cs="Tahoma"/>
          <w:b/>
          <w:lang w:eastAsia="sl-SI"/>
        </w:rPr>
        <w:t xml:space="preserve">Strojna dela na področju vzdrževanja tlačnega dela kotlov </w:t>
      </w:r>
    </w:p>
    <w:p w14:paraId="64297A9C" w14:textId="77777777" w:rsidR="00E963A1" w:rsidRDefault="00E963A1" w:rsidP="00E735E7">
      <w:pPr>
        <w:keepLines/>
        <w:spacing w:after="0" w:line="240" w:lineRule="auto"/>
        <w:jc w:val="both"/>
        <w:rPr>
          <w:rFonts w:ascii="Tahoma" w:eastAsia="Times New Roman" w:hAnsi="Tahoma" w:cs="Tahoma"/>
          <w:lang w:eastAsia="sl-SI"/>
        </w:rPr>
      </w:pPr>
    </w:p>
    <w:p w14:paraId="26519102" w14:textId="77777777" w:rsidR="00E963A1" w:rsidRPr="00FD18A4" w:rsidRDefault="00E963A1" w:rsidP="00E735E7">
      <w:pPr>
        <w:keepLines/>
        <w:spacing w:after="0" w:line="240" w:lineRule="auto"/>
        <w:jc w:val="both"/>
        <w:rPr>
          <w:rFonts w:ascii="Tahoma" w:eastAsia="Times New Roman" w:hAnsi="Tahoma" w:cs="Tahoma"/>
          <w:lang w:eastAsia="sl-SI"/>
        </w:rPr>
      </w:pPr>
    </w:p>
    <w:p w14:paraId="2234C781" w14:textId="77777777" w:rsidR="00E963A1" w:rsidRPr="00FD18A4" w:rsidRDefault="00E963A1" w:rsidP="00E735E7">
      <w:pPr>
        <w:keepLines/>
        <w:spacing w:after="0" w:line="240" w:lineRule="auto"/>
        <w:jc w:val="both"/>
        <w:rPr>
          <w:rFonts w:ascii="Tahoma" w:eastAsia="Times New Roman" w:hAnsi="Tahoma" w:cs="Tahoma"/>
          <w:lang w:eastAsia="sl-SI"/>
        </w:rPr>
      </w:pPr>
    </w:p>
    <w:p w14:paraId="5DD6682B" w14:textId="77777777" w:rsidR="00E963A1" w:rsidRPr="00E963A1" w:rsidRDefault="00E963A1" w:rsidP="00E735E7">
      <w:pPr>
        <w:keepLines/>
        <w:jc w:val="both"/>
        <w:rPr>
          <w:rFonts w:ascii="Tahoma" w:hAnsi="Tahoma" w:cs="Tahoma"/>
        </w:rPr>
      </w:pPr>
      <w:r>
        <w:rPr>
          <w:rFonts w:ascii="Tahoma" w:hAnsi="Tahoma" w:cs="Tahoma"/>
        </w:rPr>
        <w:t>Za to stranjo p</w:t>
      </w:r>
      <w:r w:rsidRPr="00E963A1">
        <w:rPr>
          <w:rFonts w:ascii="Tahoma" w:hAnsi="Tahoma" w:cs="Tahoma"/>
        </w:rPr>
        <w:t>ril</w:t>
      </w:r>
      <w:r>
        <w:rPr>
          <w:rFonts w:ascii="Tahoma" w:hAnsi="Tahoma" w:cs="Tahoma"/>
        </w:rPr>
        <w:t>agamo</w:t>
      </w:r>
      <w:r w:rsidRPr="00E963A1">
        <w:rPr>
          <w:rFonts w:ascii="Tahoma" w:hAnsi="Tahoma" w:cs="Tahoma"/>
        </w:rPr>
        <w:t xml:space="preserve"> fotokopijo certifikata za sposobnost izvajanja zahtevnih varilnih storitev po EN 3834-1 in EN 3834-2 ter EN 12732, kateri definira zahteve za izdelavo in preizkušanje zvarnih spojev za jeklenih cevovodov in cevovodnih sistemov, ki ga izdaja pooblaščeni organi.</w:t>
      </w:r>
    </w:p>
    <w:p w14:paraId="05671E54" w14:textId="77777777" w:rsidR="00E963A1" w:rsidRDefault="00E963A1" w:rsidP="00E735E7">
      <w:pPr>
        <w:keepLines/>
        <w:spacing w:after="0" w:line="240" w:lineRule="auto"/>
        <w:jc w:val="both"/>
        <w:rPr>
          <w:rFonts w:ascii="Tahoma" w:hAnsi="Tahoma" w:cs="Tahoma"/>
          <w:szCs w:val="20"/>
          <w:lang w:eastAsia="sl-SI"/>
        </w:rPr>
      </w:pPr>
    </w:p>
    <w:p w14:paraId="600334C9" w14:textId="77777777" w:rsidR="00E963A1" w:rsidRDefault="00E963A1" w:rsidP="00E735E7">
      <w:pPr>
        <w:keepLines/>
        <w:spacing w:after="0" w:line="240" w:lineRule="auto"/>
        <w:jc w:val="both"/>
        <w:rPr>
          <w:rFonts w:ascii="Tahoma" w:hAnsi="Tahoma" w:cs="Tahoma"/>
          <w:szCs w:val="20"/>
          <w:lang w:eastAsia="sl-SI"/>
        </w:rPr>
      </w:pPr>
    </w:p>
    <w:p w14:paraId="760CECAA" w14:textId="77777777" w:rsidR="00E963A1" w:rsidRDefault="00E963A1" w:rsidP="00E735E7">
      <w:pPr>
        <w:keepLines/>
        <w:spacing w:after="0" w:line="240" w:lineRule="auto"/>
        <w:jc w:val="both"/>
        <w:rPr>
          <w:rFonts w:ascii="Tahoma" w:hAnsi="Tahoma" w:cs="Tahoma"/>
          <w:szCs w:val="20"/>
          <w:lang w:eastAsia="sl-SI"/>
        </w:rPr>
      </w:pPr>
    </w:p>
    <w:p w14:paraId="68E03A4E" w14:textId="77777777" w:rsidR="00E963A1" w:rsidRDefault="00E963A1" w:rsidP="00E735E7">
      <w:pPr>
        <w:keepLines/>
        <w:spacing w:after="0" w:line="240" w:lineRule="auto"/>
        <w:jc w:val="both"/>
        <w:rPr>
          <w:rFonts w:ascii="Tahoma" w:hAnsi="Tahoma" w:cs="Tahoma"/>
        </w:rPr>
      </w:pPr>
    </w:p>
    <w:p w14:paraId="7D29A89C" w14:textId="77777777" w:rsidR="00E963A1" w:rsidRDefault="00E963A1" w:rsidP="00E735E7">
      <w:pPr>
        <w:keepLines/>
        <w:spacing w:after="0" w:line="240" w:lineRule="auto"/>
        <w:jc w:val="both"/>
        <w:rPr>
          <w:rFonts w:ascii="Tahoma" w:hAnsi="Tahoma" w:cs="Tahoma"/>
        </w:rPr>
      </w:pPr>
    </w:p>
    <w:p w14:paraId="4236668D" w14:textId="77777777" w:rsidR="00E963A1" w:rsidRDefault="00E963A1" w:rsidP="00E735E7">
      <w:pPr>
        <w:keepLines/>
        <w:spacing w:after="0" w:line="240" w:lineRule="auto"/>
        <w:jc w:val="both"/>
        <w:rPr>
          <w:rFonts w:ascii="Tahoma" w:hAnsi="Tahoma" w:cs="Tahoma"/>
        </w:rPr>
      </w:pPr>
    </w:p>
    <w:p w14:paraId="3C090F0E" w14:textId="77777777" w:rsidR="00E963A1" w:rsidRDefault="00E963A1" w:rsidP="00E735E7">
      <w:pPr>
        <w:keepLines/>
        <w:spacing w:after="0" w:line="240" w:lineRule="auto"/>
        <w:jc w:val="both"/>
        <w:rPr>
          <w:rFonts w:ascii="Tahoma" w:hAnsi="Tahoma" w:cs="Tahoma"/>
        </w:rPr>
      </w:pPr>
    </w:p>
    <w:p w14:paraId="42937223" w14:textId="77777777" w:rsidR="00E963A1" w:rsidRDefault="00E963A1" w:rsidP="00E735E7">
      <w:pPr>
        <w:keepLines/>
        <w:spacing w:after="0" w:line="240" w:lineRule="auto"/>
        <w:jc w:val="both"/>
        <w:rPr>
          <w:rFonts w:ascii="Tahoma" w:hAnsi="Tahoma" w:cs="Tahoma"/>
        </w:rPr>
      </w:pPr>
    </w:p>
    <w:p w14:paraId="2D8E91B1" w14:textId="77777777" w:rsidR="00E963A1" w:rsidRDefault="00E963A1" w:rsidP="00E735E7">
      <w:pPr>
        <w:keepLines/>
        <w:spacing w:after="0" w:line="240" w:lineRule="auto"/>
        <w:jc w:val="both"/>
        <w:rPr>
          <w:rFonts w:ascii="Tahoma" w:hAnsi="Tahoma" w:cs="Tahoma"/>
        </w:rPr>
      </w:pPr>
    </w:p>
    <w:p w14:paraId="5177F922" w14:textId="77777777" w:rsidR="00E963A1" w:rsidRDefault="00E963A1" w:rsidP="00E735E7">
      <w:pPr>
        <w:keepLines/>
        <w:spacing w:after="0" w:line="240" w:lineRule="auto"/>
        <w:jc w:val="both"/>
        <w:rPr>
          <w:rFonts w:ascii="Tahoma" w:hAnsi="Tahoma" w:cs="Tahoma"/>
        </w:rPr>
      </w:pPr>
    </w:p>
    <w:p w14:paraId="029D7249" w14:textId="77777777" w:rsidR="00E963A1" w:rsidRDefault="00E963A1" w:rsidP="00E735E7">
      <w:pPr>
        <w:keepLines/>
        <w:spacing w:after="0" w:line="240" w:lineRule="auto"/>
        <w:jc w:val="both"/>
        <w:rPr>
          <w:rFonts w:ascii="Tahoma" w:hAnsi="Tahoma" w:cs="Tahoma"/>
        </w:rPr>
      </w:pPr>
    </w:p>
    <w:p w14:paraId="6D360154" w14:textId="77777777" w:rsidR="00E963A1" w:rsidRDefault="00E963A1" w:rsidP="00E735E7">
      <w:pPr>
        <w:keepLines/>
        <w:spacing w:after="0" w:line="240" w:lineRule="auto"/>
        <w:jc w:val="both"/>
        <w:rPr>
          <w:rFonts w:ascii="Tahoma" w:hAnsi="Tahoma" w:cs="Tahoma"/>
        </w:rPr>
      </w:pPr>
    </w:p>
    <w:p w14:paraId="4BDDF72B" w14:textId="77777777" w:rsidR="00E963A1" w:rsidRDefault="00E963A1" w:rsidP="00E735E7">
      <w:pPr>
        <w:keepLines/>
        <w:spacing w:after="0" w:line="240" w:lineRule="auto"/>
        <w:jc w:val="both"/>
        <w:rPr>
          <w:rFonts w:ascii="Tahoma" w:hAnsi="Tahoma" w:cs="Tahoma"/>
        </w:rPr>
      </w:pPr>
    </w:p>
    <w:p w14:paraId="1D5FFC92" w14:textId="77777777" w:rsidR="00E963A1" w:rsidRDefault="00E963A1" w:rsidP="00E735E7">
      <w:pPr>
        <w:keepLines/>
        <w:spacing w:after="0" w:line="240" w:lineRule="auto"/>
        <w:jc w:val="both"/>
        <w:rPr>
          <w:rFonts w:ascii="Tahoma" w:hAnsi="Tahoma" w:cs="Tahoma"/>
        </w:rPr>
      </w:pPr>
    </w:p>
    <w:p w14:paraId="06693F9D" w14:textId="77777777" w:rsidR="00E963A1" w:rsidRDefault="00E963A1" w:rsidP="00E735E7">
      <w:pPr>
        <w:keepLines/>
        <w:spacing w:after="0" w:line="240" w:lineRule="auto"/>
        <w:jc w:val="both"/>
        <w:rPr>
          <w:rFonts w:ascii="Tahoma" w:hAnsi="Tahoma" w:cs="Tahoma"/>
        </w:rPr>
      </w:pPr>
    </w:p>
    <w:p w14:paraId="0EBA23F5" w14:textId="77777777" w:rsidR="00E963A1" w:rsidRDefault="00E963A1" w:rsidP="00E735E7">
      <w:pPr>
        <w:keepLines/>
        <w:spacing w:after="0" w:line="240" w:lineRule="auto"/>
        <w:jc w:val="both"/>
        <w:rPr>
          <w:rFonts w:ascii="Tahoma" w:hAnsi="Tahoma" w:cs="Tahoma"/>
        </w:rPr>
      </w:pPr>
    </w:p>
    <w:p w14:paraId="16023124" w14:textId="77777777" w:rsidR="00E963A1" w:rsidRDefault="00E963A1" w:rsidP="00E735E7">
      <w:pPr>
        <w:keepLines/>
        <w:spacing w:after="0" w:line="240" w:lineRule="auto"/>
        <w:jc w:val="both"/>
        <w:rPr>
          <w:rFonts w:ascii="Tahoma" w:hAnsi="Tahoma" w:cs="Tahoma"/>
        </w:rPr>
      </w:pPr>
    </w:p>
    <w:p w14:paraId="6D240253" w14:textId="77777777" w:rsidR="00E963A1" w:rsidRDefault="00E963A1" w:rsidP="00E735E7">
      <w:pPr>
        <w:keepLines/>
        <w:spacing w:after="0" w:line="240" w:lineRule="auto"/>
        <w:jc w:val="both"/>
        <w:rPr>
          <w:rFonts w:ascii="Tahoma" w:hAnsi="Tahoma" w:cs="Tahoma"/>
        </w:rPr>
      </w:pPr>
    </w:p>
    <w:p w14:paraId="197A1899" w14:textId="77777777" w:rsidR="00E963A1" w:rsidRDefault="00E963A1" w:rsidP="00E735E7">
      <w:pPr>
        <w:keepLines/>
        <w:spacing w:after="0" w:line="240" w:lineRule="auto"/>
        <w:jc w:val="both"/>
        <w:rPr>
          <w:rFonts w:ascii="Tahoma" w:hAnsi="Tahoma" w:cs="Tahoma"/>
        </w:rPr>
      </w:pPr>
    </w:p>
    <w:p w14:paraId="7C0E7587" w14:textId="77777777" w:rsidR="00E963A1" w:rsidRDefault="00E963A1" w:rsidP="00E735E7">
      <w:pPr>
        <w:keepLines/>
        <w:spacing w:after="0" w:line="240" w:lineRule="auto"/>
        <w:jc w:val="both"/>
        <w:rPr>
          <w:rFonts w:ascii="Tahoma" w:hAnsi="Tahoma" w:cs="Tahoma"/>
        </w:rPr>
      </w:pPr>
    </w:p>
    <w:p w14:paraId="51BFB4FA" w14:textId="77777777" w:rsidR="00E963A1" w:rsidRDefault="00E963A1" w:rsidP="00E735E7">
      <w:pPr>
        <w:keepLines/>
        <w:spacing w:after="0" w:line="240" w:lineRule="auto"/>
        <w:jc w:val="both"/>
        <w:rPr>
          <w:rFonts w:ascii="Tahoma" w:hAnsi="Tahoma" w:cs="Tahoma"/>
        </w:rPr>
      </w:pPr>
    </w:p>
    <w:p w14:paraId="428EBB41" w14:textId="77777777" w:rsidR="00E963A1" w:rsidRDefault="00E963A1" w:rsidP="00E735E7">
      <w:pPr>
        <w:keepLines/>
        <w:spacing w:after="0" w:line="240" w:lineRule="auto"/>
        <w:jc w:val="both"/>
        <w:rPr>
          <w:rFonts w:ascii="Tahoma" w:eastAsia="Times New Roman" w:hAnsi="Tahoma" w:cs="Tahoma"/>
          <w:lang w:eastAsia="sl-SI"/>
        </w:rPr>
      </w:pPr>
    </w:p>
    <w:p w14:paraId="78B27DAF" w14:textId="77777777" w:rsidR="00E963A1" w:rsidRDefault="00E963A1" w:rsidP="00E735E7">
      <w:pPr>
        <w:keepLines/>
        <w:spacing w:after="0" w:line="240" w:lineRule="auto"/>
        <w:jc w:val="both"/>
        <w:rPr>
          <w:rFonts w:ascii="Tahoma" w:eastAsia="Times New Roman" w:hAnsi="Tahoma" w:cs="Tahoma"/>
          <w:lang w:eastAsia="sl-SI"/>
        </w:rPr>
      </w:pPr>
    </w:p>
    <w:p w14:paraId="728C90F1" w14:textId="77777777" w:rsidR="00E963A1" w:rsidRDefault="00E963A1" w:rsidP="00E735E7">
      <w:pPr>
        <w:keepLines/>
        <w:spacing w:after="0" w:line="240" w:lineRule="auto"/>
        <w:jc w:val="both"/>
        <w:rPr>
          <w:rFonts w:ascii="Tahoma" w:eastAsia="Times New Roman" w:hAnsi="Tahoma" w:cs="Tahoma"/>
          <w:lang w:eastAsia="sl-SI"/>
        </w:rPr>
      </w:pPr>
    </w:p>
    <w:p w14:paraId="15A15CD2" w14:textId="77777777" w:rsidR="00E963A1" w:rsidRPr="00712BC8" w:rsidRDefault="00E963A1" w:rsidP="00E735E7">
      <w:pPr>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E963A1" w:rsidRPr="00712BC8" w14:paraId="1635BF14" w14:textId="77777777" w:rsidTr="007B0DF5">
        <w:trPr>
          <w:trHeight w:val="235"/>
        </w:trPr>
        <w:tc>
          <w:tcPr>
            <w:tcW w:w="2977" w:type="dxa"/>
            <w:tcBorders>
              <w:bottom w:val="single" w:sz="4" w:space="0" w:color="auto"/>
            </w:tcBorders>
          </w:tcPr>
          <w:p w14:paraId="6A72B416" w14:textId="77777777" w:rsidR="00E963A1" w:rsidRPr="00712BC8" w:rsidRDefault="00E963A1" w:rsidP="00E735E7">
            <w:pPr>
              <w:keepLines/>
              <w:spacing w:after="0" w:line="240" w:lineRule="auto"/>
              <w:jc w:val="both"/>
              <w:rPr>
                <w:rFonts w:ascii="Tahoma" w:eastAsia="Times New Roman" w:hAnsi="Tahoma" w:cs="Tahoma"/>
                <w:snapToGrid w:val="0"/>
                <w:color w:val="000000"/>
                <w:lang w:eastAsia="sl-SI"/>
              </w:rPr>
            </w:pPr>
          </w:p>
        </w:tc>
        <w:tc>
          <w:tcPr>
            <w:tcW w:w="2552" w:type="dxa"/>
          </w:tcPr>
          <w:p w14:paraId="4D739AFD" w14:textId="77777777" w:rsidR="00E963A1" w:rsidRPr="00712BC8" w:rsidRDefault="00E963A1" w:rsidP="00E735E7">
            <w:pPr>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670DC46F" w14:textId="77777777" w:rsidR="00E963A1" w:rsidRPr="00712BC8" w:rsidRDefault="00E963A1" w:rsidP="00E735E7">
            <w:pPr>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E963A1" w:rsidRPr="00712BC8" w14:paraId="0D51716C" w14:textId="77777777" w:rsidTr="007B0DF5">
        <w:trPr>
          <w:trHeight w:val="235"/>
        </w:trPr>
        <w:tc>
          <w:tcPr>
            <w:tcW w:w="2977" w:type="dxa"/>
            <w:tcBorders>
              <w:top w:val="single" w:sz="4" w:space="0" w:color="auto"/>
            </w:tcBorders>
          </w:tcPr>
          <w:p w14:paraId="26F01332" w14:textId="77777777" w:rsidR="00E963A1" w:rsidRPr="00712BC8" w:rsidRDefault="00E963A1" w:rsidP="00E735E7">
            <w:pPr>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552" w:type="dxa"/>
          </w:tcPr>
          <w:p w14:paraId="631D3017" w14:textId="77777777" w:rsidR="00E963A1" w:rsidRPr="00712BC8" w:rsidRDefault="00E963A1" w:rsidP="00E735E7">
            <w:pPr>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827" w:type="dxa"/>
            <w:tcBorders>
              <w:top w:val="single" w:sz="4" w:space="0" w:color="auto"/>
            </w:tcBorders>
          </w:tcPr>
          <w:p w14:paraId="71CAD4C5" w14:textId="77777777" w:rsidR="00E963A1" w:rsidRPr="00712BC8" w:rsidRDefault="00E963A1" w:rsidP="00E735E7">
            <w:pPr>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ponudnika</w:t>
            </w:r>
            <w:r w:rsidRPr="00712BC8">
              <w:rPr>
                <w:rFonts w:ascii="Tahoma" w:eastAsia="Times New Roman" w:hAnsi="Tahoma" w:cs="Tahoma"/>
                <w:snapToGrid w:val="0"/>
                <w:color w:val="000000"/>
                <w:lang w:eastAsia="sl-SI"/>
              </w:rPr>
              <w:t>)</w:t>
            </w:r>
          </w:p>
        </w:tc>
      </w:tr>
    </w:tbl>
    <w:p w14:paraId="0878E66C" w14:textId="77777777" w:rsidR="00100B17" w:rsidRDefault="00100B17" w:rsidP="00E735E7">
      <w:pPr>
        <w:keepLines/>
        <w:spacing w:after="0" w:line="240" w:lineRule="auto"/>
        <w:jc w:val="both"/>
      </w:pPr>
    </w:p>
    <w:p w14:paraId="212C7AD4" w14:textId="77777777" w:rsidR="00E963A1" w:rsidRDefault="00E963A1" w:rsidP="00E735E7">
      <w:pPr>
        <w:keepLines/>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100B17" w:rsidRPr="00D172C0" w14:paraId="5F59EA87" w14:textId="77777777" w:rsidTr="006D62CE">
        <w:tc>
          <w:tcPr>
            <w:tcW w:w="8008" w:type="dxa"/>
            <w:tcBorders>
              <w:top w:val="single" w:sz="4" w:space="0" w:color="auto"/>
              <w:bottom w:val="single" w:sz="4" w:space="0" w:color="auto"/>
            </w:tcBorders>
          </w:tcPr>
          <w:p w14:paraId="4270D655" w14:textId="77777777" w:rsidR="00100B17" w:rsidRPr="00D172C0" w:rsidRDefault="00100B17" w:rsidP="00E735E7">
            <w:pPr>
              <w:keepLines/>
              <w:spacing w:after="0" w:line="240" w:lineRule="auto"/>
              <w:jc w:val="both"/>
              <w:rPr>
                <w:rFonts w:ascii="Tahoma" w:eastAsia="Times New Roman" w:hAnsi="Tahoma" w:cs="Tahoma"/>
                <w:lang w:eastAsia="sl-SI"/>
              </w:rPr>
            </w:pPr>
            <w:r>
              <w:rPr>
                <w:rFonts w:ascii="Times New Roman" w:eastAsia="Times New Roman" w:hAnsi="Times New Roman"/>
                <w:lang w:eastAsia="sl-SI"/>
              </w:rPr>
              <w:lastRenderedPageBreak/>
              <w:br w:type="page"/>
            </w:r>
            <w:r w:rsidRPr="00D172C0">
              <w:rPr>
                <w:rFonts w:ascii="Tahoma" w:eastAsia="Times New Roman" w:hAnsi="Tahoma" w:cs="Tahoma"/>
                <w:lang w:eastAsia="sl-SI"/>
              </w:rPr>
              <w:br w:type="page"/>
              <w:t>ZAGOTAVLJANJE VARNOSTI IN ZDRAVJA PRI DELU</w:t>
            </w:r>
          </w:p>
        </w:tc>
        <w:tc>
          <w:tcPr>
            <w:tcW w:w="1418" w:type="dxa"/>
            <w:tcBorders>
              <w:top w:val="single" w:sz="4" w:space="0" w:color="auto"/>
              <w:bottom w:val="single" w:sz="4" w:space="0" w:color="auto"/>
            </w:tcBorders>
          </w:tcPr>
          <w:p w14:paraId="7DDB4102" w14:textId="77777777" w:rsidR="00100B17" w:rsidRPr="00D172C0" w:rsidRDefault="00100B17" w:rsidP="00E735E7">
            <w:pPr>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D172C0">
              <w:rPr>
                <w:rFonts w:ascii="Tahoma" w:eastAsia="Times New Roman" w:hAnsi="Tahoma" w:cs="Tahoma"/>
                <w:b/>
                <w:i/>
                <w:lang w:eastAsia="sl-SI"/>
              </w:rPr>
              <w:t xml:space="preserve">riloga </w:t>
            </w:r>
            <w:r w:rsidR="00E963A1">
              <w:rPr>
                <w:rFonts w:ascii="Tahoma" w:eastAsia="Times New Roman" w:hAnsi="Tahoma" w:cs="Tahoma"/>
                <w:b/>
                <w:i/>
                <w:lang w:eastAsia="sl-SI"/>
              </w:rPr>
              <w:t>10</w:t>
            </w:r>
          </w:p>
        </w:tc>
      </w:tr>
    </w:tbl>
    <w:p w14:paraId="1787202D" w14:textId="77777777" w:rsidR="00100B17" w:rsidRPr="00D172C0" w:rsidRDefault="00100B17" w:rsidP="00E735E7">
      <w:pPr>
        <w:keepLines/>
        <w:tabs>
          <w:tab w:val="left" w:pos="993"/>
        </w:tabs>
        <w:spacing w:after="0" w:line="240" w:lineRule="auto"/>
        <w:ind w:left="993" w:hanging="993"/>
        <w:jc w:val="both"/>
        <w:rPr>
          <w:rFonts w:ascii="Tahoma" w:eastAsia="Times New Roman" w:hAnsi="Tahoma" w:cs="Tahoma"/>
          <w:sz w:val="18"/>
          <w:lang w:eastAsia="sl-SI"/>
        </w:rPr>
      </w:pPr>
    </w:p>
    <w:p w14:paraId="35EA1DBD" w14:textId="77777777" w:rsidR="00100B17" w:rsidRPr="00D172C0" w:rsidRDefault="00100B17" w:rsidP="00E735E7">
      <w:pPr>
        <w:keepLines/>
        <w:spacing w:after="0" w:line="240" w:lineRule="auto"/>
        <w:jc w:val="both"/>
        <w:rPr>
          <w:rFonts w:ascii="Tahoma" w:eastAsia="Times New Roman" w:hAnsi="Tahoma" w:cs="Tahoma"/>
          <w:lang w:eastAsia="sl-SI"/>
        </w:rPr>
      </w:pPr>
    </w:p>
    <w:p w14:paraId="7183A8C2" w14:textId="77777777" w:rsidR="00100B17" w:rsidRPr="0089420A" w:rsidRDefault="00100B17" w:rsidP="00E735E7">
      <w:pPr>
        <w:keepLines/>
        <w:spacing w:after="0" w:line="240" w:lineRule="auto"/>
        <w:jc w:val="both"/>
        <w:rPr>
          <w:rFonts w:ascii="Tahoma" w:eastAsia="Times New Roman" w:hAnsi="Tahoma" w:cs="Tahoma"/>
          <w:sz w:val="18"/>
          <w:szCs w:val="16"/>
          <w:lang w:eastAsia="sl-SI"/>
        </w:rPr>
      </w:pPr>
    </w:p>
    <w:p w14:paraId="62EE1728" w14:textId="77777777" w:rsidR="00100B17" w:rsidRPr="0089420A" w:rsidRDefault="00100B17" w:rsidP="00E735E7">
      <w:pPr>
        <w:keepLines/>
        <w:spacing w:after="0" w:line="240" w:lineRule="auto"/>
        <w:jc w:val="both"/>
        <w:rPr>
          <w:rFonts w:ascii="Tahoma" w:eastAsia="Times New Roman" w:hAnsi="Tahoma" w:cs="Tahoma"/>
          <w:szCs w:val="20"/>
          <w:lang w:eastAsia="sl-SI"/>
        </w:rPr>
      </w:pPr>
      <w:r w:rsidRPr="0089420A">
        <w:rPr>
          <w:rFonts w:ascii="Tahoma" w:eastAsia="Times New Roman" w:hAnsi="Tahoma" w:cs="Tahoma"/>
          <w:szCs w:val="20"/>
          <w:lang w:eastAsia="sl-SI"/>
        </w:rPr>
        <w:t>Kot ponudnik: _________________________________________________________________ za izbiro izvajalca za javno naročilo:</w:t>
      </w:r>
    </w:p>
    <w:p w14:paraId="62FB3CF6" w14:textId="77777777" w:rsidR="00100B17" w:rsidRPr="0089420A" w:rsidRDefault="00100B17" w:rsidP="00E735E7">
      <w:pPr>
        <w:keepLines/>
        <w:spacing w:after="0" w:line="240" w:lineRule="auto"/>
        <w:jc w:val="both"/>
        <w:rPr>
          <w:rFonts w:ascii="Tahoma" w:eastAsia="Times New Roman" w:hAnsi="Tahoma" w:cs="Tahoma"/>
          <w:szCs w:val="20"/>
          <w:lang w:eastAsia="sl-SI"/>
        </w:rPr>
      </w:pPr>
    </w:p>
    <w:p w14:paraId="5B5E84A1" w14:textId="77777777" w:rsidR="00100B17" w:rsidRDefault="00984664" w:rsidP="00E735E7">
      <w:pPr>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JPE-SPV-172/20</w:t>
      </w:r>
      <w:r w:rsidR="00100B17">
        <w:rPr>
          <w:rFonts w:ascii="Tahoma" w:eastAsia="Times New Roman" w:hAnsi="Tahoma" w:cs="Tahoma"/>
          <w:b/>
          <w:noProof/>
          <w:lang w:eastAsia="sl-SI"/>
        </w:rPr>
        <w:t xml:space="preserve"> -</w:t>
      </w:r>
      <w:r w:rsidR="00100B17">
        <w:rPr>
          <w:rFonts w:ascii="Tahoma" w:eastAsia="Times New Roman" w:hAnsi="Tahoma" w:cs="Tahoma"/>
          <w:b/>
          <w:color w:val="000000"/>
          <w:lang w:eastAsia="sl-SI"/>
        </w:rPr>
        <w:t xml:space="preserve"> </w:t>
      </w:r>
      <w:r w:rsidR="009B1D99">
        <w:rPr>
          <w:rFonts w:ascii="Tahoma" w:eastAsia="Times New Roman" w:hAnsi="Tahoma" w:cs="Tahoma"/>
          <w:b/>
          <w:lang w:eastAsia="sl-SI"/>
        </w:rPr>
        <w:t>Strojna dela na področju vzdrževanja tlačnega dela kotlov</w:t>
      </w:r>
      <w:r w:rsidR="00100B17">
        <w:rPr>
          <w:rFonts w:ascii="Tahoma" w:eastAsia="Times New Roman" w:hAnsi="Tahoma" w:cs="Tahoma"/>
          <w:b/>
          <w:lang w:eastAsia="sl-SI"/>
        </w:rPr>
        <w:t xml:space="preserve"> </w:t>
      </w:r>
    </w:p>
    <w:p w14:paraId="5412F778" w14:textId="77777777" w:rsidR="00100B17" w:rsidRPr="0089420A" w:rsidRDefault="00100B17" w:rsidP="00E735E7">
      <w:pPr>
        <w:keepLines/>
        <w:spacing w:after="0" w:line="240" w:lineRule="auto"/>
        <w:jc w:val="both"/>
        <w:rPr>
          <w:rFonts w:ascii="Tahoma" w:eastAsia="Times New Roman" w:hAnsi="Tahoma" w:cs="Tahoma"/>
          <w:szCs w:val="20"/>
          <w:lang w:eastAsia="sl-SI"/>
        </w:rPr>
      </w:pPr>
    </w:p>
    <w:p w14:paraId="76AC8E68" w14:textId="77777777" w:rsidR="00100B17" w:rsidRPr="0034751C" w:rsidRDefault="00100B17" w:rsidP="00E735E7">
      <w:pPr>
        <w:keepLines/>
        <w:spacing w:after="0" w:line="240" w:lineRule="auto"/>
        <w:jc w:val="center"/>
        <w:rPr>
          <w:rFonts w:ascii="Tahoma" w:eastAsia="Times New Roman" w:hAnsi="Tahoma" w:cs="Tahoma"/>
          <w:b/>
          <w:lang w:eastAsia="sl-SI"/>
        </w:rPr>
      </w:pPr>
      <w:r w:rsidRPr="0034751C">
        <w:rPr>
          <w:rFonts w:ascii="Tahoma" w:eastAsia="Times New Roman" w:hAnsi="Tahoma" w:cs="Tahoma"/>
          <w:b/>
          <w:lang w:eastAsia="sl-SI"/>
        </w:rPr>
        <w:t>IZJAVLJAMO</w:t>
      </w:r>
    </w:p>
    <w:p w14:paraId="54E0277D" w14:textId="77777777" w:rsidR="00100B17" w:rsidRPr="0089420A" w:rsidRDefault="00100B17" w:rsidP="00E735E7">
      <w:pPr>
        <w:keepLines/>
        <w:spacing w:after="0" w:line="240" w:lineRule="auto"/>
        <w:jc w:val="both"/>
        <w:rPr>
          <w:rFonts w:ascii="Tahoma" w:eastAsia="Times New Roman" w:hAnsi="Tahoma" w:cs="Tahoma"/>
          <w:szCs w:val="20"/>
          <w:lang w:eastAsia="sl-SI"/>
        </w:rPr>
      </w:pPr>
    </w:p>
    <w:p w14:paraId="3657BC0E" w14:textId="77777777" w:rsidR="00100B17" w:rsidRPr="0089420A" w:rsidRDefault="00100B17" w:rsidP="00E735E7">
      <w:pPr>
        <w:keepLines/>
        <w:spacing w:after="0" w:line="240" w:lineRule="auto"/>
        <w:jc w:val="both"/>
        <w:rPr>
          <w:rFonts w:ascii="Tahoma" w:eastAsia="Times New Roman" w:hAnsi="Tahoma" w:cs="Tahoma"/>
          <w:sz w:val="24"/>
          <w:szCs w:val="20"/>
          <w:lang w:eastAsia="sl-SI"/>
        </w:rPr>
      </w:pPr>
    </w:p>
    <w:p w14:paraId="5ED6302A" w14:textId="77777777" w:rsidR="005D0701" w:rsidRPr="005D0701" w:rsidRDefault="005D0701" w:rsidP="00E735E7">
      <w:pPr>
        <w:keepLines/>
        <w:spacing w:after="0" w:line="240" w:lineRule="auto"/>
        <w:jc w:val="both"/>
        <w:rPr>
          <w:rFonts w:ascii="Tahoma" w:eastAsia="Times New Roman" w:hAnsi="Tahoma" w:cs="Tahoma"/>
          <w:lang w:eastAsia="sl-SI"/>
        </w:rPr>
      </w:pPr>
      <w:r w:rsidRPr="005D0701">
        <w:rPr>
          <w:rFonts w:ascii="Tahoma" w:eastAsia="Times New Roman" w:hAnsi="Tahoma" w:cs="Tahoma"/>
          <w:lang w:eastAsia="sl-SI"/>
        </w:rPr>
        <w:t>Da se zavezujemo, da bomo dosledno upoštevali določbe iz razpisne dokumentacije, točka</w:t>
      </w:r>
      <w:r w:rsidRPr="005D0701">
        <w:rPr>
          <w:rFonts w:ascii="Tahoma" w:eastAsia="Times New Roman" w:hAnsi="Tahoma" w:cs="Tahoma"/>
          <w:strike/>
          <w:lang w:eastAsia="sl-SI"/>
        </w:rPr>
        <w:t xml:space="preserve"> </w:t>
      </w:r>
      <w:r w:rsidRPr="005D0701">
        <w:rPr>
          <w:rFonts w:ascii="Tahoma" w:eastAsia="Times New Roman" w:hAnsi="Tahoma" w:cs="Tahoma"/>
          <w:lang w:eastAsia="sl-SI"/>
        </w:rPr>
        <w:t>4. Zahteve iz varstva pri delu in požarnega varstva glede:</w:t>
      </w:r>
    </w:p>
    <w:p w14:paraId="5A02953F" w14:textId="77777777" w:rsidR="005D0701" w:rsidRPr="005D0701" w:rsidRDefault="005D0701" w:rsidP="00E735E7">
      <w:pPr>
        <w:keepLines/>
        <w:numPr>
          <w:ilvl w:val="0"/>
          <w:numId w:val="36"/>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usposobljenosti delavcev za varno izvajanje dela,</w:t>
      </w:r>
    </w:p>
    <w:p w14:paraId="3024717F" w14:textId="77777777" w:rsidR="005D0701" w:rsidRPr="005D0701" w:rsidRDefault="005D0701" w:rsidP="00E735E7">
      <w:pPr>
        <w:keepLines/>
        <w:numPr>
          <w:ilvl w:val="0"/>
          <w:numId w:val="36"/>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zdravstvene sposobnosti delavcev,</w:t>
      </w:r>
    </w:p>
    <w:p w14:paraId="0122E64A" w14:textId="77777777" w:rsidR="005D0701" w:rsidRPr="005D0701" w:rsidRDefault="005D0701" w:rsidP="00E735E7">
      <w:pPr>
        <w:keepLines/>
        <w:numPr>
          <w:ilvl w:val="0"/>
          <w:numId w:val="36"/>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 xml:space="preserve">sklepanja pisnega sporazuma o skupnih varnostnih ukrepih, </w:t>
      </w:r>
    </w:p>
    <w:p w14:paraId="32E94D7F" w14:textId="77777777" w:rsidR="005D0701" w:rsidRPr="005D0701" w:rsidRDefault="005D0701" w:rsidP="00E735E7">
      <w:pPr>
        <w:keepLines/>
        <w:numPr>
          <w:ilvl w:val="0"/>
          <w:numId w:val="36"/>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spoštovanja internih predpisov naročnika.</w:t>
      </w:r>
    </w:p>
    <w:p w14:paraId="3B4EC5D9" w14:textId="77777777" w:rsidR="005D0701" w:rsidRPr="005D0701" w:rsidRDefault="005D0701" w:rsidP="00E735E7">
      <w:pPr>
        <w:keepLines/>
        <w:spacing w:after="0" w:line="240" w:lineRule="auto"/>
        <w:jc w:val="both"/>
        <w:rPr>
          <w:rFonts w:ascii="Tahoma" w:eastAsia="Times New Roman" w:hAnsi="Tahoma" w:cs="Tahoma"/>
          <w:color w:val="0070C0"/>
          <w:lang w:eastAsia="sl-SI"/>
        </w:rPr>
      </w:pPr>
    </w:p>
    <w:p w14:paraId="5808EA76" w14:textId="77777777" w:rsidR="005D0701" w:rsidRPr="005D0701" w:rsidRDefault="005D0701" w:rsidP="00E735E7">
      <w:pPr>
        <w:keepLines/>
        <w:spacing w:after="0" w:line="240" w:lineRule="auto"/>
        <w:jc w:val="both"/>
        <w:rPr>
          <w:rFonts w:ascii="Tahoma" w:eastAsia="Times New Roman" w:hAnsi="Tahoma" w:cs="Tahoma"/>
          <w:color w:val="0070C0"/>
          <w:lang w:eastAsia="sl-SI"/>
        </w:rPr>
      </w:pPr>
    </w:p>
    <w:p w14:paraId="6917A41B" w14:textId="77777777" w:rsidR="00BF4B2C" w:rsidRPr="00D34180" w:rsidRDefault="00BF4B2C" w:rsidP="00E735E7">
      <w:pPr>
        <w:keepLines/>
        <w:tabs>
          <w:tab w:val="left" w:pos="2835"/>
        </w:tabs>
        <w:spacing w:after="0" w:line="240" w:lineRule="auto"/>
        <w:ind w:left="284" w:hanging="284"/>
        <w:jc w:val="both"/>
        <w:rPr>
          <w:rFonts w:ascii="Tahoma" w:eastAsia="Times New Roman" w:hAnsi="Tahoma" w:cs="Tahoma"/>
          <w:sz w:val="20"/>
          <w:szCs w:val="20"/>
          <w:lang w:eastAsia="sl-SI"/>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BF4B2C" w:rsidRPr="00D34180" w14:paraId="585BD806" w14:textId="77777777" w:rsidTr="000B12B5">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14:paraId="4AFF8795" w14:textId="77777777" w:rsidR="00BF4B2C" w:rsidRPr="00D34180" w:rsidRDefault="00BF4B2C" w:rsidP="00E735E7">
            <w:pPr>
              <w:keepLines/>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Vodja del </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14:paraId="48014EEC" w14:textId="77777777" w:rsidR="00BF4B2C" w:rsidRPr="00D34180" w:rsidRDefault="00BF4B2C" w:rsidP="00E735E7">
            <w:pPr>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Priimek/Mobilni telefon/e-pošta:</w:t>
            </w:r>
          </w:p>
          <w:p w14:paraId="753D8DDF" w14:textId="77777777" w:rsidR="00BF4B2C" w:rsidRPr="00D34180" w:rsidRDefault="00BF4B2C" w:rsidP="00E735E7">
            <w:pPr>
              <w:keepLines/>
              <w:spacing w:after="0" w:line="240" w:lineRule="auto"/>
              <w:jc w:val="both"/>
              <w:rPr>
                <w:rFonts w:ascii="Tahoma" w:eastAsia="Times New Roman" w:hAnsi="Tahoma" w:cs="Tahoma"/>
                <w:sz w:val="18"/>
                <w:szCs w:val="20"/>
                <w:lang w:eastAsia="sl-SI"/>
              </w:rPr>
            </w:pPr>
          </w:p>
          <w:p w14:paraId="5578918E" w14:textId="77777777" w:rsidR="00BF4B2C" w:rsidRDefault="00BF4B2C" w:rsidP="00E735E7">
            <w:pPr>
              <w:keepLines/>
              <w:spacing w:after="0" w:line="240" w:lineRule="auto"/>
              <w:jc w:val="both"/>
              <w:rPr>
                <w:rFonts w:ascii="Tahoma" w:eastAsia="Times New Roman" w:hAnsi="Tahoma" w:cs="Tahoma"/>
                <w:sz w:val="18"/>
                <w:szCs w:val="20"/>
                <w:lang w:eastAsia="sl-SI"/>
              </w:rPr>
            </w:pPr>
          </w:p>
          <w:p w14:paraId="0D74E402" w14:textId="77777777" w:rsidR="00BF4B2C" w:rsidRPr="00D34180" w:rsidRDefault="00BF4B2C" w:rsidP="00E735E7">
            <w:pPr>
              <w:keepLines/>
              <w:spacing w:after="0" w:line="240" w:lineRule="auto"/>
              <w:jc w:val="both"/>
              <w:rPr>
                <w:rFonts w:ascii="Tahoma" w:eastAsia="Times New Roman" w:hAnsi="Tahoma" w:cs="Tahoma"/>
                <w:sz w:val="18"/>
                <w:szCs w:val="20"/>
                <w:lang w:eastAsia="sl-SI"/>
              </w:rPr>
            </w:pPr>
          </w:p>
        </w:tc>
      </w:tr>
      <w:tr w:rsidR="00BF4B2C" w:rsidRPr="00D34180" w14:paraId="1D5B4934" w14:textId="77777777" w:rsidTr="000B12B5">
        <w:trPr>
          <w:trHeight w:val="340"/>
        </w:trPr>
        <w:tc>
          <w:tcPr>
            <w:tcW w:w="2836" w:type="dxa"/>
            <w:tcBorders>
              <w:right w:val="dashSmallGap" w:sz="4" w:space="0" w:color="auto"/>
            </w:tcBorders>
            <w:shd w:val="clear" w:color="auto" w:fill="auto"/>
          </w:tcPr>
          <w:p w14:paraId="567B39F7" w14:textId="77777777" w:rsidR="00BF4B2C" w:rsidRPr="00D34180" w:rsidRDefault="00BF4B2C" w:rsidP="00E735E7">
            <w:pPr>
              <w:keepLines/>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Strokovni delavec </w:t>
            </w:r>
            <w:proofErr w:type="spellStart"/>
            <w:r w:rsidRPr="00D34180">
              <w:rPr>
                <w:rFonts w:ascii="Tahoma" w:eastAsia="Times New Roman" w:hAnsi="Tahoma" w:cs="Tahoma"/>
                <w:sz w:val="20"/>
                <w:szCs w:val="20"/>
                <w:lang w:eastAsia="sl-SI"/>
              </w:rPr>
              <w:t>VpD</w:t>
            </w:r>
            <w:proofErr w:type="spellEnd"/>
            <w:r w:rsidRPr="00D34180">
              <w:rPr>
                <w:rFonts w:ascii="Tahoma" w:eastAsia="Times New Roman" w:hAnsi="Tahoma" w:cs="Tahoma"/>
                <w:sz w:val="20"/>
                <w:szCs w:val="20"/>
                <w:lang w:eastAsia="sl-SI"/>
              </w:rPr>
              <w:t xml:space="preserve"> in PV </w:t>
            </w:r>
          </w:p>
        </w:tc>
        <w:tc>
          <w:tcPr>
            <w:tcW w:w="6945" w:type="dxa"/>
            <w:tcBorders>
              <w:left w:val="dashSmallGap" w:sz="4" w:space="0" w:color="auto"/>
            </w:tcBorders>
            <w:shd w:val="clear" w:color="auto" w:fill="auto"/>
          </w:tcPr>
          <w:p w14:paraId="506BA620" w14:textId="77777777" w:rsidR="00BF4B2C" w:rsidRPr="00D34180" w:rsidRDefault="00BF4B2C" w:rsidP="00E735E7">
            <w:pPr>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Priimek/Mobilni telefon/e-pošta:</w:t>
            </w:r>
          </w:p>
          <w:p w14:paraId="4CD0FAF5" w14:textId="77777777" w:rsidR="00BF4B2C" w:rsidRDefault="00BF4B2C" w:rsidP="00E735E7">
            <w:pPr>
              <w:keepLines/>
              <w:spacing w:after="0" w:line="240" w:lineRule="auto"/>
              <w:jc w:val="both"/>
              <w:rPr>
                <w:rFonts w:ascii="Tahoma" w:eastAsia="Times New Roman" w:hAnsi="Tahoma" w:cs="Tahoma"/>
                <w:sz w:val="18"/>
                <w:szCs w:val="20"/>
                <w:lang w:eastAsia="sl-SI"/>
              </w:rPr>
            </w:pPr>
          </w:p>
          <w:p w14:paraId="083860F9" w14:textId="77777777" w:rsidR="00BF4B2C" w:rsidRPr="00D34180" w:rsidRDefault="00BF4B2C" w:rsidP="00E735E7">
            <w:pPr>
              <w:keepLines/>
              <w:spacing w:after="0" w:line="240" w:lineRule="auto"/>
              <w:jc w:val="both"/>
              <w:rPr>
                <w:rFonts w:ascii="Tahoma" w:eastAsia="Times New Roman" w:hAnsi="Tahoma" w:cs="Tahoma"/>
                <w:sz w:val="18"/>
                <w:szCs w:val="20"/>
                <w:lang w:eastAsia="sl-SI"/>
              </w:rPr>
            </w:pPr>
          </w:p>
          <w:p w14:paraId="75ECED5F" w14:textId="77777777" w:rsidR="00BF4B2C" w:rsidRPr="00D34180" w:rsidRDefault="00BF4B2C" w:rsidP="00E735E7">
            <w:pPr>
              <w:keepLines/>
              <w:spacing w:after="0" w:line="240" w:lineRule="auto"/>
              <w:jc w:val="both"/>
              <w:rPr>
                <w:rFonts w:ascii="Tahoma" w:eastAsia="Times New Roman" w:hAnsi="Tahoma" w:cs="Tahoma"/>
                <w:sz w:val="18"/>
                <w:szCs w:val="20"/>
                <w:lang w:eastAsia="sl-SI"/>
              </w:rPr>
            </w:pPr>
          </w:p>
        </w:tc>
      </w:tr>
    </w:tbl>
    <w:p w14:paraId="521414C0" w14:textId="77777777" w:rsidR="00BF4B2C" w:rsidRDefault="00BF4B2C" w:rsidP="00E735E7">
      <w:pPr>
        <w:keepLines/>
        <w:spacing w:after="0" w:line="240" w:lineRule="auto"/>
        <w:jc w:val="both"/>
        <w:rPr>
          <w:rFonts w:ascii="Tahoma" w:eastAsia="Times New Roman" w:hAnsi="Tahoma" w:cs="Tahoma"/>
          <w:color w:val="0070C0"/>
          <w:lang w:eastAsia="sl-SI"/>
        </w:rPr>
      </w:pPr>
    </w:p>
    <w:p w14:paraId="676CE0D1" w14:textId="77777777" w:rsidR="005D0701" w:rsidRPr="005D0701" w:rsidRDefault="005D0701" w:rsidP="00E735E7">
      <w:pPr>
        <w:keepLines/>
        <w:spacing w:after="0" w:line="240" w:lineRule="auto"/>
        <w:jc w:val="both"/>
        <w:rPr>
          <w:rFonts w:ascii="Tahoma" w:eastAsia="Times New Roman" w:hAnsi="Tahoma" w:cs="Tahoma"/>
          <w:lang w:eastAsia="sl-SI"/>
        </w:rPr>
      </w:pPr>
    </w:p>
    <w:p w14:paraId="56F98E50" w14:textId="77777777" w:rsidR="005D0701" w:rsidRPr="005D0701" w:rsidRDefault="005D0701" w:rsidP="00E735E7">
      <w:pPr>
        <w:keepLines/>
        <w:spacing w:after="0" w:line="240" w:lineRule="auto"/>
        <w:jc w:val="both"/>
        <w:rPr>
          <w:rFonts w:ascii="Tahoma" w:eastAsia="Times New Roman" w:hAnsi="Tahoma" w:cs="Tahoma"/>
          <w:lang w:eastAsia="sl-SI"/>
        </w:rPr>
      </w:pPr>
      <w:r w:rsidRPr="005D0701">
        <w:rPr>
          <w:rFonts w:ascii="Tahoma" w:eastAsia="Times New Roman" w:hAnsi="Tahoma" w:cs="Tahoma"/>
          <w:lang w:eastAsia="sl-SI"/>
        </w:rPr>
        <w:t>Nespoštovanje določil je razlog za prekinitev in odstop od okvirnega sporazuma, brez kakršnekoli obveznosti do izvajalca.</w:t>
      </w:r>
    </w:p>
    <w:p w14:paraId="3ED56B7A" w14:textId="77777777" w:rsidR="00100B17" w:rsidRPr="0089420A" w:rsidRDefault="00100B17" w:rsidP="00E735E7">
      <w:pPr>
        <w:keepLines/>
        <w:tabs>
          <w:tab w:val="left" w:pos="142"/>
        </w:tabs>
        <w:spacing w:after="0" w:line="240" w:lineRule="auto"/>
        <w:jc w:val="both"/>
        <w:rPr>
          <w:rFonts w:ascii="Tahoma" w:eastAsia="Times New Roman" w:hAnsi="Tahoma" w:cs="Tahoma"/>
          <w:i/>
          <w:sz w:val="24"/>
          <w:szCs w:val="20"/>
          <w:lang w:eastAsia="sl-SI"/>
        </w:rPr>
      </w:pPr>
    </w:p>
    <w:p w14:paraId="1C890E0D" w14:textId="77777777" w:rsidR="00100B17" w:rsidRPr="0089420A" w:rsidRDefault="00100B17" w:rsidP="00E735E7">
      <w:pPr>
        <w:keepLines/>
        <w:spacing w:after="0" w:line="240" w:lineRule="auto"/>
        <w:jc w:val="both"/>
        <w:rPr>
          <w:rFonts w:ascii="Tahoma" w:eastAsia="Times New Roman" w:hAnsi="Tahoma" w:cs="Tahoma"/>
          <w:lang w:eastAsia="sl-SI"/>
        </w:rPr>
      </w:pPr>
    </w:p>
    <w:p w14:paraId="50ECBD52" w14:textId="77777777" w:rsidR="00100B17" w:rsidRPr="0089420A" w:rsidRDefault="00100B17" w:rsidP="00E735E7">
      <w:pPr>
        <w:keepLines/>
        <w:spacing w:after="0" w:line="240" w:lineRule="auto"/>
        <w:jc w:val="both"/>
        <w:rPr>
          <w:rFonts w:ascii="Tahoma" w:eastAsia="Times New Roman" w:hAnsi="Tahoma" w:cs="Tahoma"/>
          <w:lang w:eastAsia="sl-SI"/>
        </w:rPr>
      </w:pPr>
    </w:p>
    <w:p w14:paraId="2527E043" w14:textId="77777777" w:rsidR="00100B17" w:rsidRDefault="00100B17" w:rsidP="00E735E7">
      <w:pPr>
        <w:keepLines/>
        <w:spacing w:after="0" w:line="240" w:lineRule="auto"/>
        <w:jc w:val="both"/>
        <w:rPr>
          <w:rFonts w:ascii="Tahoma" w:eastAsia="Times New Roman" w:hAnsi="Tahoma" w:cs="Tahoma"/>
          <w:lang w:eastAsia="sl-SI"/>
        </w:rPr>
      </w:pPr>
    </w:p>
    <w:p w14:paraId="05D32C48" w14:textId="77777777" w:rsidR="00100B17" w:rsidRPr="0089420A" w:rsidRDefault="00100B17" w:rsidP="00E735E7">
      <w:pPr>
        <w:keepLines/>
        <w:spacing w:after="0" w:line="240" w:lineRule="auto"/>
        <w:jc w:val="both"/>
        <w:rPr>
          <w:rFonts w:ascii="Tahoma" w:eastAsia="Times New Roman" w:hAnsi="Tahoma" w:cs="Tahoma"/>
          <w:lang w:eastAsia="sl-SI"/>
        </w:rPr>
      </w:pPr>
    </w:p>
    <w:p w14:paraId="115673A4" w14:textId="77777777" w:rsidR="00100B17" w:rsidRPr="0089420A" w:rsidRDefault="00100B17" w:rsidP="00E735E7">
      <w:pPr>
        <w:keepLines/>
        <w:spacing w:after="0" w:line="240" w:lineRule="auto"/>
        <w:jc w:val="both"/>
        <w:rPr>
          <w:rFonts w:ascii="Tahoma" w:eastAsia="Times New Roman" w:hAnsi="Tahoma" w:cs="Tahoma"/>
          <w:lang w:eastAsia="sl-SI"/>
        </w:rPr>
      </w:pPr>
    </w:p>
    <w:p w14:paraId="3C9F17DF" w14:textId="77777777" w:rsidR="00100B17" w:rsidRPr="0089420A" w:rsidRDefault="00100B17" w:rsidP="00E735E7">
      <w:pPr>
        <w:keepLines/>
        <w:spacing w:after="0" w:line="240" w:lineRule="auto"/>
        <w:jc w:val="both"/>
        <w:rPr>
          <w:rFonts w:ascii="Tahoma" w:eastAsia="Times New Roman" w:hAnsi="Tahoma" w:cs="Tahoma"/>
          <w:lang w:eastAsia="sl-SI"/>
        </w:rPr>
      </w:pPr>
    </w:p>
    <w:p w14:paraId="3E638FD1" w14:textId="77777777" w:rsidR="00100B17" w:rsidRPr="0089420A" w:rsidRDefault="00100B17" w:rsidP="00E735E7">
      <w:pPr>
        <w:keepLines/>
        <w:spacing w:after="0" w:line="240" w:lineRule="auto"/>
        <w:jc w:val="both"/>
        <w:rPr>
          <w:rFonts w:ascii="Tahoma" w:eastAsia="Times New Roman" w:hAnsi="Tahoma" w:cs="Tahoma"/>
          <w:lang w:eastAsia="sl-SI"/>
        </w:rPr>
      </w:pPr>
    </w:p>
    <w:p w14:paraId="0C911B8C" w14:textId="77777777" w:rsidR="00100B17" w:rsidRPr="0089420A" w:rsidRDefault="00100B17" w:rsidP="00E735E7">
      <w:pPr>
        <w:keepLines/>
        <w:spacing w:after="0" w:line="240" w:lineRule="auto"/>
        <w:jc w:val="both"/>
        <w:rPr>
          <w:rFonts w:ascii="Tahoma" w:eastAsia="Times New Roman" w:hAnsi="Tahoma" w:cs="Tahoma"/>
          <w:lang w:eastAsia="sl-SI"/>
        </w:rPr>
      </w:pPr>
    </w:p>
    <w:p w14:paraId="35DA7C70" w14:textId="77777777" w:rsidR="00100B17" w:rsidRPr="0089420A" w:rsidRDefault="00100B17" w:rsidP="00E735E7">
      <w:pPr>
        <w:keepLines/>
        <w:spacing w:after="0" w:line="240" w:lineRule="auto"/>
        <w:jc w:val="both"/>
        <w:rPr>
          <w:rFonts w:ascii="Tahoma" w:eastAsia="Times New Roman" w:hAnsi="Tahoma" w:cs="Tahoma"/>
          <w:lang w:eastAsia="sl-SI"/>
        </w:rPr>
      </w:pPr>
    </w:p>
    <w:p w14:paraId="19E49F78" w14:textId="77777777" w:rsidR="00100B17" w:rsidRPr="0089420A" w:rsidRDefault="00100B17" w:rsidP="00E735E7">
      <w:pPr>
        <w:keepLines/>
        <w:spacing w:after="0" w:line="240" w:lineRule="auto"/>
        <w:jc w:val="both"/>
        <w:rPr>
          <w:rFonts w:ascii="Tahoma" w:eastAsia="Times New Roman" w:hAnsi="Tahoma" w:cs="Tahoma"/>
          <w:lang w:eastAsia="sl-SI"/>
        </w:rPr>
      </w:pPr>
    </w:p>
    <w:p w14:paraId="72C67CB5" w14:textId="77777777" w:rsidR="00100B17" w:rsidRPr="0089420A" w:rsidRDefault="00100B17" w:rsidP="00E735E7">
      <w:pPr>
        <w:keepLines/>
        <w:spacing w:after="0" w:line="240" w:lineRule="auto"/>
        <w:jc w:val="both"/>
        <w:rPr>
          <w:rFonts w:ascii="Tahoma" w:eastAsia="Times New Roman" w:hAnsi="Tahoma" w:cs="Tahoma"/>
          <w:lang w:eastAsia="sl-SI"/>
        </w:rPr>
      </w:pPr>
    </w:p>
    <w:p w14:paraId="43AB1BD9" w14:textId="77777777" w:rsidR="00100B17" w:rsidRPr="00712BC8" w:rsidRDefault="00100B17" w:rsidP="00E735E7">
      <w:pPr>
        <w:keepLines/>
        <w:spacing w:after="0" w:line="240" w:lineRule="auto"/>
        <w:jc w:val="both"/>
        <w:rPr>
          <w:rFonts w:ascii="Tahoma" w:eastAsia="Times New Roman" w:hAnsi="Tahoma" w:cs="Tahoma"/>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00B17" w:rsidRPr="00712BC8" w14:paraId="1DCDE463" w14:textId="77777777" w:rsidTr="006D62CE">
        <w:trPr>
          <w:trHeight w:val="235"/>
        </w:trPr>
        <w:tc>
          <w:tcPr>
            <w:tcW w:w="3402" w:type="dxa"/>
            <w:tcBorders>
              <w:bottom w:val="single" w:sz="4" w:space="0" w:color="auto"/>
            </w:tcBorders>
          </w:tcPr>
          <w:p w14:paraId="1658237C" w14:textId="77777777" w:rsidR="00100B17" w:rsidRPr="00712BC8" w:rsidRDefault="00100B17" w:rsidP="00E735E7">
            <w:pPr>
              <w:keepLines/>
              <w:spacing w:after="0" w:line="240" w:lineRule="auto"/>
              <w:jc w:val="both"/>
              <w:rPr>
                <w:rFonts w:ascii="Tahoma" w:eastAsia="Times New Roman" w:hAnsi="Tahoma" w:cs="Tahoma"/>
                <w:snapToGrid w:val="0"/>
                <w:color w:val="000000"/>
                <w:lang w:eastAsia="sl-SI"/>
              </w:rPr>
            </w:pPr>
          </w:p>
        </w:tc>
        <w:tc>
          <w:tcPr>
            <w:tcW w:w="2977" w:type="dxa"/>
          </w:tcPr>
          <w:p w14:paraId="4E5602BE" w14:textId="77777777" w:rsidR="00100B17" w:rsidRPr="00712BC8" w:rsidRDefault="00100B17" w:rsidP="00E735E7">
            <w:pPr>
              <w:keepLines/>
              <w:spacing w:after="0" w:line="240" w:lineRule="auto"/>
              <w:jc w:val="both"/>
              <w:rPr>
                <w:rFonts w:ascii="Tahoma" w:eastAsia="Times New Roman" w:hAnsi="Tahoma" w:cs="Tahoma"/>
                <w:snapToGrid w:val="0"/>
                <w:color w:val="000000"/>
                <w:lang w:eastAsia="sl-SI"/>
              </w:rPr>
            </w:pPr>
          </w:p>
        </w:tc>
        <w:tc>
          <w:tcPr>
            <w:tcW w:w="3119" w:type="dxa"/>
            <w:tcBorders>
              <w:bottom w:val="single" w:sz="4" w:space="0" w:color="auto"/>
            </w:tcBorders>
          </w:tcPr>
          <w:p w14:paraId="54B423CA" w14:textId="77777777" w:rsidR="00100B17" w:rsidRPr="00712BC8" w:rsidRDefault="00100B17" w:rsidP="00E735E7">
            <w:pPr>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100B17" w:rsidRPr="00712BC8" w14:paraId="66F5E2B6" w14:textId="77777777" w:rsidTr="006D62CE">
        <w:trPr>
          <w:trHeight w:val="235"/>
        </w:trPr>
        <w:tc>
          <w:tcPr>
            <w:tcW w:w="3402" w:type="dxa"/>
            <w:tcBorders>
              <w:top w:val="single" w:sz="4" w:space="0" w:color="auto"/>
            </w:tcBorders>
          </w:tcPr>
          <w:p w14:paraId="7EBF61EF" w14:textId="77777777" w:rsidR="00100B17" w:rsidRPr="00712BC8" w:rsidRDefault="00100B17" w:rsidP="00E735E7">
            <w:pPr>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977" w:type="dxa"/>
          </w:tcPr>
          <w:p w14:paraId="0F1D01F7" w14:textId="77777777" w:rsidR="00100B17" w:rsidRPr="00712BC8" w:rsidRDefault="00100B17" w:rsidP="00E735E7">
            <w:pPr>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119" w:type="dxa"/>
            <w:tcBorders>
              <w:top w:val="single" w:sz="4" w:space="0" w:color="auto"/>
            </w:tcBorders>
          </w:tcPr>
          <w:p w14:paraId="66E1292F" w14:textId="77777777" w:rsidR="00100B17" w:rsidRPr="00712BC8" w:rsidRDefault="00100B17" w:rsidP="00E735E7">
            <w:pPr>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sidR="00D83977">
              <w:rPr>
                <w:rFonts w:ascii="Tahoma" w:hAnsi="Tahoma" w:cs="Tahoma"/>
                <w:snapToGrid w:val="0"/>
                <w:color w:val="000000"/>
              </w:rPr>
              <w:t>ponudnika)</w:t>
            </w:r>
          </w:p>
        </w:tc>
      </w:tr>
    </w:tbl>
    <w:p w14:paraId="02075CE0" w14:textId="77777777" w:rsidR="00100B17" w:rsidRPr="0089420A" w:rsidRDefault="00100B17" w:rsidP="00E735E7">
      <w:pPr>
        <w:keepLines/>
        <w:spacing w:after="0" w:line="240" w:lineRule="auto"/>
        <w:jc w:val="both"/>
        <w:rPr>
          <w:rFonts w:ascii="Tahoma" w:eastAsia="Times New Roman" w:hAnsi="Tahoma" w:cs="Tahoma"/>
          <w:szCs w:val="20"/>
          <w:lang w:eastAsia="sl-SI"/>
        </w:rPr>
      </w:pPr>
    </w:p>
    <w:p w14:paraId="6F82C168" w14:textId="77777777" w:rsidR="00100B17" w:rsidRPr="0089420A" w:rsidRDefault="00100B17" w:rsidP="00E735E7">
      <w:pPr>
        <w:keepLines/>
        <w:spacing w:after="0" w:line="240" w:lineRule="auto"/>
        <w:jc w:val="both"/>
        <w:rPr>
          <w:rFonts w:ascii="Tahoma" w:eastAsia="Times New Roman" w:hAnsi="Tahoma" w:cs="Tahoma"/>
          <w:sz w:val="20"/>
          <w:szCs w:val="20"/>
          <w:lang w:eastAsia="sl-SI"/>
        </w:rPr>
      </w:pPr>
      <w:r w:rsidRPr="0089420A">
        <w:rPr>
          <w:rFonts w:ascii="Tahoma" w:eastAsia="Times New Roman" w:hAnsi="Tahoma" w:cs="Tahoma"/>
          <w:sz w:val="20"/>
          <w:szCs w:val="20"/>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100B17" w:rsidRPr="0089420A" w14:paraId="4771DAE1" w14:textId="77777777" w:rsidTr="006D62CE">
        <w:tc>
          <w:tcPr>
            <w:tcW w:w="9426" w:type="dxa"/>
            <w:tcBorders>
              <w:top w:val="single" w:sz="4" w:space="0" w:color="auto"/>
              <w:bottom w:val="single" w:sz="4" w:space="0" w:color="auto"/>
            </w:tcBorders>
          </w:tcPr>
          <w:p w14:paraId="0642B04B" w14:textId="77777777" w:rsidR="00100B17" w:rsidRPr="0089420A" w:rsidRDefault="00100B17" w:rsidP="00E735E7">
            <w:pPr>
              <w:keepLines/>
              <w:spacing w:after="0" w:line="240" w:lineRule="auto"/>
              <w:jc w:val="both"/>
              <w:rPr>
                <w:rFonts w:ascii="Tahoma" w:eastAsia="Times New Roman" w:hAnsi="Tahoma" w:cs="Tahoma"/>
                <w:b/>
                <w:i/>
                <w:lang w:eastAsia="sl-SI"/>
              </w:rPr>
            </w:pPr>
            <w:r w:rsidRPr="0089420A">
              <w:rPr>
                <w:rFonts w:ascii="Tahoma" w:eastAsia="Times New Roman" w:hAnsi="Tahoma" w:cs="Tahoma"/>
                <w:lang w:eastAsia="sl-SI"/>
              </w:rPr>
              <w:lastRenderedPageBreak/>
              <w:br w:type="page"/>
              <w:t>PISNI SPORAZUM</w:t>
            </w:r>
            <w:r w:rsidR="005D0701">
              <w:rPr>
                <w:rFonts w:ascii="Tahoma" w:eastAsia="Times New Roman" w:hAnsi="Tahoma" w:cs="Tahoma"/>
                <w:lang w:eastAsia="sl-SI"/>
              </w:rPr>
              <w:t xml:space="preserve"> </w:t>
            </w:r>
            <w:r w:rsidR="005D0701" w:rsidRPr="00540439">
              <w:rPr>
                <w:rFonts w:ascii="Tahoma" w:eastAsia="Times New Roman" w:hAnsi="Tahoma" w:cs="Tahoma"/>
                <w:color w:val="FF0000"/>
                <w:lang w:eastAsia="sl-SI"/>
              </w:rPr>
              <w:t>– ni potrebno prilagati v ponudbi</w:t>
            </w:r>
          </w:p>
        </w:tc>
      </w:tr>
    </w:tbl>
    <w:p w14:paraId="75E6B4F7" w14:textId="77777777" w:rsidR="00100B17" w:rsidRPr="0089420A" w:rsidRDefault="00100B17" w:rsidP="00E735E7">
      <w:pPr>
        <w:keepLines/>
        <w:spacing w:after="0" w:line="240" w:lineRule="auto"/>
        <w:jc w:val="both"/>
        <w:rPr>
          <w:rFonts w:ascii="Tahoma" w:eastAsia="Times New Roman" w:hAnsi="Tahoma" w:cs="Tahoma"/>
          <w:lang w:eastAsia="sl-SI"/>
        </w:rPr>
      </w:pPr>
    </w:p>
    <w:p w14:paraId="2EB94FA8" w14:textId="77777777" w:rsidR="00100B17" w:rsidRDefault="00100B17" w:rsidP="00E735E7">
      <w:pPr>
        <w:keepLines/>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Priloga št. </w:t>
      </w:r>
      <w:r w:rsidR="00BF1A1C">
        <w:rPr>
          <w:rFonts w:ascii="Tahoma" w:eastAsia="Times New Roman" w:hAnsi="Tahoma" w:cs="Tahoma"/>
          <w:b/>
          <w:lang w:eastAsia="sl-SI"/>
        </w:rPr>
        <w:t>3</w:t>
      </w:r>
      <w:r w:rsidRPr="0089420A">
        <w:rPr>
          <w:rFonts w:ascii="Tahoma" w:eastAsia="Times New Roman" w:hAnsi="Tahoma" w:cs="Tahoma"/>
          <w:b/>
          <w:lang w:eastAsia="sl-SI"/>
        </w:rPr>
        <w:fldChar w:fldCharType="begin"/>
      </w:r>
      <w:r w:rsidRPr="0089420A">
        <w:rPr>
          <w:rFonts w:ascii="Tahoma" w:eastAsia="Times New Roman" w:hAnsi="Tahoma" w:cs="Tahoma"/>
          <w:b/>
          <w:lang w:eastAsia="sl-SI"/>
        </w:rPr>
        <w:instrText xml:space="preserve"> FILLIN  \* MERGEFORMAT </w:instrText>
      </w:r>
      <w:r w:rsidRPr="0089420A">
        <w:rPr>
          <w:rFonts w:ascii="Tahoma" w:eastAsia="Times New Roman" w:hAnsi="Tahoma" w:cs="Tahoma"/>
          <w:b/>
          <w:lang w:eastAsia="sl-SI"/>
        </w:rPr>
        <w:fldChar w:fldCharType="end"/>
      </w:r>
      <w:r w:rsidRPr="0089420A">
        <w:rPr>
          <w:rFonts w:ascii="Tahoma" w:eastAsia="Times New Roman" w:hAnsi="Tahoma" w:cs="Tahoma"/>
          <w:b/>
          <w:lang w:eastAsia="sl-SI"/>
        </w:rPr>
        <w:t xml:space="preserve"> k</w:t>
      </w:r>
      <w:r w:rsidR="00D83977">
        <w:rPr>
          <w:rFonts w:ascii="Tahoma" w:eastAsia="Times New Roman" w:hAnsi="Tahoma" w:cs="Tahoma"/>
          <w:b/>
          <w:lang w:eastAsia="sl-SI"/>
        </w:rPr>
        <w:t xml:space="preserve"> okvirnemu sporazumu</w:t>
      </w:r>
      <w:r w:rsidRPr="0089420A">
        <w:rPr>
          <w:rFonts w:ascii="Tahoma" w:eastAsia="Times New Roman" w:hAnsi="Tahoma" w:cs="Tahoma"/>
          <w:b/>
          <w:lang w:eastAsia="sl-SI"/>
        </w:rPr>
        <w:t xml:space="preserve"> št. </w:t>
      </w:r>
      <w:r w:rsidR="00984664">
        <w:rPr>
          <w:rFonts w:ascii="Tahoma" w:eastAsia="Times New Roman" w:hAnsi="Tahoma" w:cs="Tahoma"/>
          <w:b/>
          <w:lang w:eastAsia="sl-SI"/>
        </w:rPr>
        <w:t>JPE-SPV-172/20</w:t>
      </w:r>
    </w:p>
    <w:p w14:paraId="1631B77A" w14:textId="77777777" w:rsidR="00100B17" w:rsidRPr="0089420A" w:rsidRDefault="00100B17" w:rsidP="00E735E7">
      <w:pPr>
        <w:keepLines/>
        <w:spacing w:after="0" w:line="240" w:lineRule="auto"/>
        <w:jc w:val="both"/>
        <w:rPr>
          <w:rFonts w:ascii="Tahoma" w:eastAsia="Times New Roman" w:hAnsi="Tahoma" w:cs="Tahoma"/>
          <w:b/>
          <w:lang w:eastAsia="sl-SI"/>
        </w:rPr>
      </w:pPr>
    </w:p>
    <w:p w14:paraId="0C5875D3" w14:textId="77777777" w:rsidR="00100B17" w:rsidRPr="0089420A" w:rsidRDefault="00100B17" w:rsidP="00E735E7">
      <w:pPr>
        <w:keepLines/>
        <w:spacing w:after="0" w:line="240" w:lineRule="auto"/>
        <w:jc w:val="both"/>
        <w:rPr>
          <w:rFonts w:ascii="Tahoma" w:eastAsia="Times New Roman" w:hAnsi="Tahoma" w:cs="Tahoma"/>
          <w:lang w:eastAsia="sl-SI"/>
        </w:rPr>
      </w:pPr>
    </w:p>
    <w:p w14:paraId="38ACE377" w14:textId="77777777" w:rsidR="00100B17" w:rsidRPr="0089420A" w:rsidRDefault="00100B17" w:rsidP="00E735E7">
      <w:pPr>
        <w:keepLines/>
        <w:spacing w:after="0" w:line="240" w:lineRule="auto"/>
        <w:jc w:val="both"/>
        <w:rPr>
          <w:rFonts w:ascii="Tahoma" w:eastAsia="Times New Roman" w:hAnsi="Tahoma" w:cs="Tahoma"/>
          <w:lang w:eastAsia="sl-SI"/>
        </w:rPr>
      </w:pPr>
    </w:p>
    <w:p w14:paraId="5B9F0E77" w14:textId="77777777" w:rsidR="00100B17" w:rsidRPr="0089420A" w:rsidRDefault="00100B17" w:rsidP="00E735E7">
      <w:pPr>
        <w:keepLines/>
        <w:spacing w:after="0" w:line="240" w:lineRule="auto"/>
        <w:jc w:val="both"/>
        <w:rPr>
          <w:rFonts w:ascii="Tahoma" w:eastAsia="Times New Roman" w:hAnsi="Tahoma" w:cs="Tahoma"/>
          <w:lang w:eastAsia="sl-SI"/>
        </w:rPr>
      </w:pPr>
    </w:p>
    <w:p w14:paraId="7FFADAF2" w14:textId="77777777" w:rsidR="00100B17" w:rsidRPr="0089420A" w:rsidRDefault="00100B17" w:rsidP="00E735E7">
      <w:pPr>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Na osnovi 39.</w:t>
      </w:r>
      <w:r>
        <w:rPr>
          <w:rFonts w:ascii="Tahoma" w:eastAsia="Times New Roman" w:hAnsi="Tahoma" w:cs="Tahoma"/>
          <w:lang w:eastAsia="sl-SI"/>
        </w:rPr>
        <w:t xml:space="preserve"> </w:t>
      </w:r>
      <w:r w:rsidRPr="0089420A">
        <w:rPr>
          <w:rFonts w:ascii="Tahoma" w:eastAsia="Times New Roman" w:hAnsi="Tahoma" w:cs="Tahoma"/>
          <w:lang w:eastAsia="sl-SI"/>
        </w:rPr>
        <w:t xml:space="preserve">Člena Zakona o varnosti in zdravju pri delu (Ur. List RS, št. 43/2011) skleneta: </w:t>
      </w:r>
    </w:p>
    <w:p w14:paraId="55AE6F72" w14:textId="77777777" w:rsidR="00100B17" w:rsidRPr="0089420A" w:rsidRDefault="00100B17" w:rsidP="00E735E7">
      <w:pPr>
        <w:keepLines/>
        <w:spacing w:after="0" w:line="240" w:lineRule="auto"/>
        <w:jc w:val="both"/>
        <w:rPr>
          <w:rFonts w:ascii="Tahoma" w:eastAsia="Times New Roman" w:hAnsi="Tahoma" w:cs="Tahoma"/>
          <w:lang w:eastAsia="sl-SI"/>
        </w:rPr>
      </w:pPr>
    </w:p>
    <w:p w14:paraId="1FF65A3B" w14:textId="77777777" w:rsidR="00100B17" w:rsidRPr="0089420A" w:rsidRDefault="00100B17" w:rsidP="00E735E7">
      <w:pPr>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p>
    <w:p w14:paraId="48F05FE7" w14:textId="77777777" w:rsidR="00100B17" w:rsidRPr="0089420A" w:rsidRDefault="00100B17" w:rsidP="00E735E7">
      <w:pPr>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hAnsi="Tahoma" w:cs="Tahoma"/>
        </w:rPr>
      </w:pPr>
      <w:r w:rsidRPr="0089420A">
        <w:rPr>
          <w:rFonts w:ascii="Tahoma" w:eastAsia="Times New Roman" w:hAnsi="Tahoma" w:cs="Tahoma"/>
          <w:b/>
          <w:snapToGrid w:val="0"/>
          <w:lang w:eastAsia="sl-SI"/>
        </w:rPr>
        <w:t>JAVNO PODJETJE ENERGETIKA LJUBLJANA d.o.o.</w:t>
      </w:r>
      <w:r w:rsidRPr="0089420A">
        <w:rPr>
          <w:rFonts w:ascii="Tahoma" w:eastAsia="Times New Roman" w:hAnsi="Tahoma" w:cs="Tahoma"/>
          <w:snapToGrid w:val="0"/>
          <w:lang w:eastAsia="sl-SI"/>
        </w:rPr>
        <w:t>, Verovškova ulica 62, 1000 Ljubljana, ki ga zastopa direktor Samo Lozej</w:t>
      </w:r>
    </w:p>
    <w:p w14:paraId="489BEBEC" w14:textId="77777777" w:rsidR="00100B17" w:rsidRPr="0089420A" w:rsidRDefault="00100B17" w:rsidP="00E735E7">
      <w:pPr>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20B68FC2" w14:textId="77777777" w:rsidR="00100B17" w:rsidRPr="0089420A" w:rsidRDefault="00100B17" w:rsidP="00E735E7">
      <w:pPr>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naročnik</w:t>
      </w:r>
      <w:r w:rsidRPr="0089420A">
        <w:rPr>
          <w:rFonts w:ascii="Tahoma" w:eastAsia="Times New Roman" w:hAnsi="Tahoma" w:cs="Tahoma"/>
          <w:lang w:eastAsia="sl-SI"/>
        </w:rPr>
        <w:t>)</w:t>
      </w:r>
    </w:p>
    <w:p w14:paraId="16B5C2D8" w14:textId="77777777" w:rsidR="00100B17" w:rsidRPr="0089420A" w:rsidRDefault="00100B17" w:rsidP="00E735E7">
      <w:pPr>
        <w:keepLines/>
        <w:tabs>
          <w:tab w:val="center" w:pos="4536"/>
          <w:tab w:val="right" w:pos="9072"/>
        </w:tabs>
        <w:spacing w:after="0" w:line="240" w:lineRule="auto"/>
        <w:jc w:val="both"/>
        <w:rPr>
          <w:rFonts w:ascii="Tahoma" w:eastAsia="Times New Roman" w:hAnsi="Tahoma" w:cs="Tahoma"/>
          <w:lang w:eastAsia="sl-SI"/>
        </w:rPr>
      </w:pPr>
    </w:p>
    <w:p w14:paraId="5600A93E" w14:textId="77777777" w:rsidR="00100B17" w:rsidRPr="0089420A" w:rsidRDefault="00100B17" w:rsidP="00E735E7">
      <w:pPr>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in</w:t>
      </w:r>
    </w:p>
    <w:p w14:paraId="72698204" w14:textId="77777777" w:rsidR="00100B17" w:rsidRPr="0089420A" w:rsidRDefault="00100B17" w:rsidP="00E735E7">
      <w:pPr>
        <w:keepLines/>
        <w:tabs>
          <w:tab w:val="left" w:pos="567"/>
          <w:tab w:val="num" w:pos="851"/>
          <w:tab w:val="left" w:pos="993"/>
        </w:tabs>
        <w:spacing w:after="0" w:line="240" w:lineRule="auto"/>
        <w:jc w:val="both"/>
        <w:outlineLvl w:val="4"/>
        <w:rPr>
          <w:rFonts w:ascii="Tahoma" w:eastAsia="Times New Roman" w:hAnsi="Tahoma" w:cs="Tahoma"/>
          <w:b/>
          <w:lang w:eastAsia="sl-SI"/>
        </w:rPr>
      </w:pPr>
    </w:p>
    <w:p w14:paraId="54ADD321" w14:textId="77777777" w:rsidR="00100B17" w:rsidRPr="0089420A" w:rsidRDefault="00100B17" w:rsidP="00E735E7">
      <w:pPr>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2B89869C" w14:textId="77777777" w:rsidR="00100B17" w:rsidRPr="0089420A" w:rsidRDefault="00100B17" w:rsidP="00E735E7">
      <w:pPr>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r w:rsidRPr="0089420A">
        <w:rPr>
          <w:rFonts w:ascii="Tahoma" w:eastAsia="Times New Roman" w:hAnsi="Tahoma" w:cs="Tahoma"/>
          <w:b/>
          <w:lang w:eastAsia="sl-SI"/>
        </w:rPr>
        <w:t>……………………………………………………………….(naziv izvajalca),</w:t>
      </w:r>
    </w:p>
    <w:p w14:paraId="55FDDE8B" w14:textId="77777777" w:rsidR="00100B17" w:rsidRPr="0089420A" w:rsidRDefault="00100B17" w:rsidP="00E735E7">
      <w:pPr>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r w:rsidRPr="0089420A">
        <w:rPr>
          <w:rFonts w:ascii="Tahoma" w:eastAsia="Times New Roman" w:hAnsi="Tahoma" w:cs="Tahoma"/>
          <w:lang w:eastAsia="sl-SI"/>
        </w:rPr>
        <w:t>ki ga/jo zastopa ………………………….</w:t>
      </w:r>
    </w:p>
    <w:p w14:paraId="074F6C77" w14:textId="77777777" w:rsidR="00100B17" w:rsidRPr="0089420A" w:rsidRDefault="00100B17" w:rsidP="00E735E7">
      <w:pPr>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0D00CF46" w14:textId="77777777" w:rsidR="00100B17" w:rsidRPr="0089420A" w:rsidRDefault="00100B17" w:rsidP="00E735E7">
      <w:pPr>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izvajalec</w:t>
      </w:r>
      <w:r w:rsidRPr="0089420A">
        <w:rPr>
          <w:rFonts w:ascii="Tahoma" w:eastAsia="Times New Roman" w:hAnsi="Tahoma" w:cs="Tahoma"/>
          <w:lang w:eastAsia="sl-SI"/>
        </w:rPr>
        <w:t>)</w:t>
      </w:r>
    </w:p>
    <w:p w14:paraId="731C7330" w14:textId="77777777" w:rsidR="00100B17" w:rsidRPr="0089420A" w:rsidRDefault="00100B17" w:rsidP="00E735E7">
      <w:pPr>
        <w:keepLines/>
        <w:spacing w:after="0" w:line="240" w:lineRule="auto"/>
        <w:ind w:right="-476"/>
        <w:jc w:val="both"/>
        <w:rPr>
          <w:rFonts w:ascii="Tahoma" w:eastAsia="Times New Roman" w:hAnsi="Tahoma" w:cs="Tahoma"/>
          <w:lang w:eastAsia="sl-SI"/>
        </w:rPr>
      </w:pPr>
    </w:p>
    <w:p w14:paraId="257BF293" w14:textId="77777777" w:rsidR="00100B17" w:rsidRPr="0089420A" w:rsidRDefault="00100B17" w:rsidP="00E735E7">
      <w:pPr>
        <w:keepLines/>
        <w:spacing w:after="0" w:line="240" w:lineRule="auto"/>
        <w:ind w:right="-476"/>
        <w:jc w:val="both"/>
        <w:rPr>
          <w:rFonts w:ascii="Tahoma" w:eastAsia="Times New Roman" w:hAnsi="Tahoma" w:cs="Tahoma"/>
          <w:lang w:eastAsia="sl-SI"/>
        </w:rPr>
      </w:pPr>
    </w:p>
    <w:p w14:paraId="1F15A7E1" w14:textId="77777777" w:rsidR="00100B17" w:rsidRPr="0089420A" w:rsidRDefault="00100B17" w:rsidP="00E735E7">
      <w:pPr>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(v nadaljevanju: naročnik in izvajalec skupaj/posamično: podpisnik/a sporazuma)</w:t>
      </w:r>
    </w:p>
    <w:p w14:paraId="1CD6183D" w14:textId="77777777" w:rsidR="00100B17" w:rsidRPr="0089420A" w:rsidRDefault="00100B17" w:rsidP="00E735E7">
      <w:pPr>
        <w:keepLines/>
        <w:spacing w:after="0" w:line="240" w:lineRule="auto"/>
        <w:jc w:val="both"/>
        <w:rPr>
          <w:rFonts w:ascii="Tahoma" w:eastAsia="Times New Roman" w:hAnsi="Tahoma" w:cs="Tahoma"/>
          <w:lang w:eastAsia="sl-SI"/>
        </w:rPr>
      </w:pPr>
    </w:p>
    <w:p w14:paraId="5C6CAA29" w14:textId="77777777" w:rsidR="00100B17" w:rsidRPr="0089420A" w:rsidRDefault="00100B17" w:rsidP="00E735E7">
      <w:pPr>
        <w:keepLines/>
        <w:spacing w:after="0" w:line="240" w:lineRule="auto"/>
        <w:jc w:val="both"/>
        <w:rPr>
          <w:rFonts w:ascii="Tahoma" w:eastAsia="Times New Roman" w:hAnsi="Tahoma" w:cs="Tahoma"/>
          <w:lang w:eastAsia="sl-SI"/>
        </w:rPr>
      </w:pPr>
    </w:p>
    <w:p w14:paraId="4FC8C41B" w14:textId="77777777" w:rsidR="00100B17" w:rsidRPr="0089420A" w:rsidRDefault="00100B17" w:rsidP="00E735E7">
      <w:pPr>
        <w:keepLines/>
        <w:spacing w:after="0" w:line="240" w:lineRule="auto"/>
        <w:jc w:val="both"/>
        <w:rPr>
          <w:rFonts w:ascii="Tahoma" w:eastAsia="Times New Roman" w:hAnsi="Tahoma" w:cs="Tahoma"/>
          <w:lang w:eastAsia="sl-SI"/>
        </w:rPr>
      </w:pPr>
    </w:p>
    <w:p w14:paraId="64181826" w14:textId="77777777" w:rsidR="00100B17" w:rsidRPr="0089420A" w:rsidRDefault="00100B17" w:rsidP="00E735E7">
      <w:pPr>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0B634991" w14:textId="77777777" w:rsidR="00100B17" w:rsidRPr="0089420A" w:rsidRDefault="00100B17" w:rsidP="00E735E7">
      <w:pPr>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PISNI SPORAZUM</w:t>
      </w:r>
    </w:p>
    <w:p w14:paraId="7B09F865" w14:textId="77777777" w:rsidR="00100B17" w:rsidRPr="0089420A" w:rsidRDefault="00100B17" w:rsidP="00E735E7">
      <w:pPr>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488B27C9" w14:textId="77777777" w:rsidR="00100B17" w:rsidRPr="0089420A" w:rsidRDefault="00100B17" w:rsidP="00E735E7">
      <w:pPr>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O SKUPNIH VARNOSTNIH UKREPIH IN RAVNANJU Z OKOLJEM V</w:t>
      </w:r>
    </w:p>
    <w:p w14:paraId="1D8235D8" w14:textId="77777777" w:rsidR="00100B17" w:rsidRPr="0089420A" w:rsidRDefault="00100B17" w:rsidP="00E735E7">
      <w:pPr>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JAVNEM PODJETJU ENERGETIKA LJUBLJANA d.o.o.</w:t>
      </w:r>
    </w:p>
    <w:p w14:paraId="2758618F" w14:textId="77777777" w:rsidR="00100B17" w:rsidRPr="0089420A" w:rsidRDefault="00100B17" w:rsidP="00E735E7">
      <w:pPr>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rPr>
      </w:pPr>
      <w:r w:rsidRPr="0089420A">
        <w:rPr>
          <w:rFonts w:ascii="Tahoma" w:hAnsi="Tahoma" w:cs="Tahoma"/>
        </w:rPr>
        <w:t>(v nadaljevanju: Sporazum)</w:t>
      </w:r>
    </w:p>
    <w:p w14:paraId="04A3665F" w14:textId="77777777" w:rsidR="00100B17" w:rsidRPr="0089420A" w:rsidRDefault="00100B17" w:rsidP="00E735E7">
      <w:pPr>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0B9AFF91" w14:textId="77777777" w:rsidR="00100B17" w:rsidRPr="0089420A" w:rsidRDefault="00100B17" w:rsidP="00E735E7">
      <w:pPr>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za izvedbo </w:t>
      </w:r>
      <w:r>
        <w:rPr>
          <w:rFonts w:ascii="Tahoma" w:eastAsia="Times New Roman" w:hAnsi="Tahoma" w:cs="Tahoma"/>
          <w:b/>
          <w:lang w:eastAsia="sl-SI"/>
        </w:rPr>
        <w:t>storitev</w:t>
      </w:r>
      <w:r w:rsidRPr="0089420A">
        <w:rPr>
          <w:rFonts w:ascii="Tahoma" w:eastAsia="Times New Roman" w:hAnsi="Tahoma" w:cs="Tahoma"/>
          <w:b/>
          <w:lang w:eastAsia="sl-SI"/>
        </w:rPr>
        <w:t xml:space="preserve"> po </w:t>
      </w:r>
      <w:r>
        <w:rPr>
          <w:rFonts w:ascii="Tahoma" w:eastAsia="Times New Roman" w:hAnsi="Tahoma" w:cs="Tahoma"/>
          <w:b/>
          <w:lang w:eastAsia="sl-SI"/>
        </w:rPr>
        <w:t>okvirnem sporazumu</w:t>
      </w:r>
      <w:r w:rsidRPr="0089420A">
        <w:rPr>
          <w:rFonts w:ascii="Tahoma" w:eastAsia="Times New Roman" w:hAnsi="Tahoma" w:cs="Tahoma"/>
          <w:b/>
          <w:lang w:eastAsia="sl-SI"/>
        </w:rPr>
        <w:t xml:space="preserve"> </w:t>
      </w:r>
      <w:r w:rsidR="00BF1A1C" w:rsidRPr="0089420A">
        <w:rPr>
          <w:rFonts w:ascii="Tahoma" w:eastAsia="Times New Roman" w:hAnsi="Tahoma" w:cs="Tahoma"/>
          <w:b/>
          <w:lang w:eastAsia="sl-SI"/>
        </w:rPr>
        <w:t xml:space="preserve">št. </w:t>
      </w:r>
      <w:r w:rsidR="00BF1A1C">
        <w:rPr>
          <w:rFonts w:ascii="Tahoma" w:eastAsia="Times New Roman" w:hAnsi="Tahoma" w:cs="Tahoma"/>
          <w:b/>
          <w:lang w:eastAsia="sl-SI"/>
        </w:rPr>
        <w:t>JPE-SPV-172/20 z</w:t>
      </w:r>
      <w:r w:rsidRPr="0089420A">
        <w:rPr>
          <w:rFonts w:ascii="Tahoma" w:eastAsia="Times New Roman" w:hAnsi="Tahoma" w:cs="Tahoma"/>
          <w:b/>
          <w:lang w:eastAsia="sl-SI"/>
        </w:rPr>
        <w:t>a</w:t>
      </w:r>
      <w:r w:rsidR="00D83977">
        <w:rPr>
          <w:rFonts w:ascii="Tahoma" w:eastAsia="Times New Roman" w:hAnsi="Tahoma" w:cs="Tahoma"/>
          <w:b/>
          <w:lang w:eastAsia="sl-SI"/>
        </w:rPr>
        <w:t xml:space="preserve"> </w:t>
      </w:r>
      <w:r w:rsidR="00BF1A1C">
        <w:rPr>
          <w:rFonts w:ascii="Tahoma" w:eastAsia="Times New Roman" w:hAnsi="Tahoma" w:cs="Tahoma"/>
          <w:b/>
          <w:lang w:eastAsia="sl-SI"/>
        </w:rPr>
        <w:t>s</w:t>
      </w:r>
      <w:r w:rsidR="009B1D99">
        <w:rPr>
          <w:rFonts w:ascii="Tahoma" w:eastAsia="Times New Roman" w:hAnsi="Tahoma" w:cs="Tahoma"/>
          <w:b/>
          <w:lang w:eastAsia="sl-SI"/>
        </w:rPr>
        <w:t>trojna dela na področju vzdrževanja tlačnega dela kotlov</w:t>
      </w:r>
      <w:r w:rsidRPr="0089420A">
        <w:rPr>
          <w:rFonts w:ascii="Tahoma" w:eastAsia="Times New Roman" w:hAnsi="Tahoma" w:cs="Tahoma"/>
          <w:b/>
          <w:lang w:eastAsia="sl-SI"/>
        </w:rPr>
        <w:t xml:space="preserve"> </w:t>
      </w:r>
    </w:p>
    <w:p w14:paraId="544B01DE" w14:textId="77777777" w:rsidR="00100B17" w:rsidRPr="0089420A" w:rsidRDefault="00100B17" w:rsidP="00E735E7">
      <w:pPr>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5C937139" w14:textId="77777777" w:rsidR="00100B17" w:rsidRPr="0089420A" w:rsidRDefault="00100B17" w:rsidP="00E735E7">
      <w:pPr>
        <w:keepLines/>
        <w:spacing w:after="0" w:line="240" w:lineRule="auto"/>
        <w:jc w:val="both"/>
        <w:rPr>
          <w:rFonts w:ascii="Tahoma" w:eastAsia="Times New Roman" w:hAnsi="Tahoma" w:cs="Tahoma"/>
          <w:lang w:eastAsia="sl-SI"/>
        </w:rPr>
      </w:pPr>
    </w:p>
    <w:p w14:paraId="1F6B6DCD" w14:textId="77777777" w:rsidR="00100B17" w:rsidRPr="0089420A" w:rsidRDefault="00100B17" w:rsidP="00E735E7">
      <w:pPr>
        <w:keepLines/>
        <w:spacing w:after="0" w:line="240" w:lineRule="auto"/>
        <w:jc w:val="both"/>
        <w:rPr>
          <w:rFonts w:ascii="Tahoma" w:eastAsia="Times New Roman" w:hAnsi="Tahoma" w:cs="Tahoma"/>
          <w:lang w:eastAsia="sl-SI"/>
        </w:rPr>
      </w:pPr>
    </w:p>
    <w:p w14:paraId="77601FFF" w14:textId="77777777" w:rsidR="00100B17" w:rsidRPr="0089420A" w:rsidRDefault="00100B17" w:rsidP="00E735E7">
      <w:pPr>
        <w:keepLines/>
        <w:spacing w:after="0" w:line="240" w:lineRule="auto"/>
        <w:jc w:val="both"/>
        <w:rPr>
          <w:rFonts w:ascii="Tahoma" w:eastAsia="Times New Roman" w:hAnsi="Tahoma" w:cs="Tahoma"/>
          <w:lang w:eastAsia="sl-SI"/>
        </w:rPr>
      </w:pPr>
    </w:p>
    <w:p w14:paraId="3DB86143" w14:textId="77777777" w:rsidR="00100B17" w:rsidRPr="0089420A" w:rsidRDefault="00100B17" w:rsidP="00E735E7">
      <w:pPr>
        <w:keepLines/>
        <w:spacing w:after="0" w:line="240" w:lineRule="auto"/>
        <w:ind w:right="46"/>
        <w:jc w:val="both"/>
        <w:rPr>
          <w:rFonts w:ascii="Tahoma" w:eastAsia="Times New Roman" w:hAnsi="Tahoma" w:cs="Tahoma"/>
          <w:lang w:eastAsia="sl-SI"/>
        </w:rPr>
      </w:pPr>
    </w:p>
    <w:p w14:paraId="65782945" w14:textId="77777777" w:rsidR="00100B17" w:rsidRPr="0089420A" w:rsidRDefault="00100B17" w:rsidP="00E735E7">
      <w:pPr>
        <w:keepLines/>
        <w:spacing w:after="0" w:line="240" w:lineRule="auto"/>
        <w:jc w:val="both"/>
        <w:rPr>
          <w:rFonts w:ascii="Tahoma" w:eastAsia="Times New Roman" w:hAnsi="Tahoma" w:cs="Tahoma"/>
          <w:lang w:eastAsia="sl-SI"/>
        </w:rPr>
      </w:pPr>
    </w:p>
    <w:p w14:paraId="4DD4256A" w14:textId="77777777" w:rsidR="00100B17" w:rsidRPr="0089420A" w:rsidRDefault="00100B17" w:rsidP="00E735E7">
      <w:pPr>
        <w:keepLines/>
        <w:spacing w:after="0" w:line="240" w:lineRule="auto"/>
        <w:jc w:val="both"/>
        <w:rPr>
          <w:rFonts w:ascii="Tahoma" w:eastAsia="Times New Roman" w:hAnsi="Tahoma" w:cs="Tahoma"/>
          <w:lang w:eastAsia="sl-SI"/>
        </w:rPr>
      </w:pPr>
    </w:p>
    <w:p w14:paraId="5EAC3C2E" w14:textId="77777777" w:rsidR="00100B17" w:rsidRPr="0089420A" w:rsidRDefault="00100B17" w:rsidP="00E735E7">
      <w:pPr>
        <w:keepLines/>
        <w:numPr>
          <w:ilvl w:val="0"/>
          <w:numId w:val="35"/>
        </w:numPr>
        <w:tabs>
          <w:tab w:val="left" w:pos="709"/>
        </w:tabs>
        <w:spacing w:after="0" w:line="240" w:lineRule="auto"/>
        <w:ind w:left="709" w:right="45" w:hanging="709"/>
        <w:jc w:val="both"/>
        <w:rPr>
          <w:rFonts w:ascii="Tahoma" w:eastAsia="Times New Roman" w:hAnsi="Tahoma" w:cs="Tahoma"/>
          <w:b/>
          <w:bCs/>
          <w:lang w:eastAsia="sl-SI"/>
        </w:rPr>
      </w:pPr>
      <w:r w:rsidRPr="0089420A">
        <w:rPr>
          <w:rFonts w:ascii="Tahoma" w:eastAsia="Times New Roman" w:hAnsi="Tahoma" w:cs="Tahoma"/>
          <w:b/>
          <w:lang w:eastAsia="sl-SI"/>
        </w:rPr>
        <w:br w:type="page"/>
      </w:r>
      <w:r w:rsidRPr="0089420A">
        <w:rPr>
          <w:rFonts w:ascii="Tahoma" w:eastAsia="Times New Roman" w:hAnsi="Tahoma" w:cs="Tahoma"/>
          <w:b/>
          <w:bCs/>
          <w:lang w:eastAsia="sl-SI"/>
        </w:rPr>
        <w:lastRenderedPageBreak/>
        <w:t>SPLOŠNA DOLOČILA</w:t>
      </w:r>
    </w:p>
    <w:p w14:paraId="108DA767" w14:textId="77777777" w:rsidR="00100B17" w:rsidRPr="000A0DC4" w:rsidRDefault="00100B17" w:rsidP="00E735E7">
      <w:pPr>
        <w:keepLines/>
        <w:tabs>
          <w:tab w:val="left" w:pos="426"/>
        </w:tabs>
        <w:spacing w:after="0" w:line="240" w:lineRule="auto"/>
        <w:ind w:left="705" w:right="45" w:hanging="705"/>
        <w:jc w:val="both"/>
        <w:rPr>
          <w:rFonts w:ascii="Tahoma" w:hAnsi="Tahoma" w:cs="Tahoma"/>
          <w:bCs/>
          <w:lang w:eastAsia="sl-SI"/>
        </w:rPr>
      </w:pPr>
      <w:r w:rsidRPr="000A0DC4">
        <w:rPr>
          <w:rFonts w:ascii="Tahoma" w:hAnsi="Tahoma" w:cs="Tahoma"/>
          <w:b/>
          <w:bCs/>
          <w:lang w:eastAsia="sl-SI"/>
        </w:rPr>
        <w:t xml:space="preserve">I.1. </w:t>
      </w:r>
      <w:r w:rsidRPr="000A0DC4">
        <w:rPr>
          <w:rFonts w:ascii="Tahoma" w:hAnsi="Tahoma" w:cs="Tahoma"/>
          <w:b/>
          <w:bCs/>
          <w:lang w:eastAsia="sl-SI"/>
        </w:rPr>
        <w:tab/>
      </w:r>
      <w:r w:rsidRPr="000A0DC4">
        <w:rPr>
          <w:rFonts w:ascii="Tahoma" w:hAnsi="Tahoma" w:cs="Tahoma"/>
          <w:bCs/>
          <w:lang w:eastAsia="sl-SI"/>
        </w:rPr>
        <w:t>S tem dokumentom se urejajo na delovišču, ki je na območju JAVNEGA PODJETJA ENERGETIKA LJUBLJANA, d.o.o., na naslovu</w:t>
      </w:r>
      <w:r w:rsidR="00D94C7A">
        <w:rPr>
          <w:rFonts w:ascii="Tahoma" w:hAnsi="Tahoma" w:cs="Tahoma"/>
          <w:bCs/>
          <w:lang w:eastAsia="sl-SI"/>
        </w:rPr>
        <w:t xml:space="preserve"> </w:t>
      </w:r>
      <w:r w:rsidRPr="000A0DC4">
        <w:rPr>
          <w:rFonts w:ascii="Tahoma" w:hAnsi="Tahoma" w:cs="Tahoma"/>
          <w:bCs/>
          <w:lang w:eastAsia="sl-SI"/>
        </w:rPr>
        <w:t xml:space="preserve">Toplarniška 19, </w:t>
      </w:r>
      <w:r w:rsidR="00D94C7A">
        <w:rPr>
          <w:rFonts w:ascii="Tahoma" w:hAnsi="Tahoma" w:cs="Tahoma"/>
          <w:bCs/>
          <w:lang w:eastAsia="sl-SI"/>
        </w:rPr>
        <w:t xml:space="preserve">oboje v </w:t>
      </w:r>
      <w:r w:rsidRPr="000A0DC4">
        <w:rPr>
          <w:rFonts w:ascii="Tahoma" w:hAnsi="Tahoma" w:cs="Tahoma"/>
          <w:bCs/>
          <w:lang w:eastAsia="sl-SI"/>
        </w:rPr>
        <w:t>Ljubljan</w:t>
      </w:r>
      <w:r w:rsidR="00D94C7A">
        <w:rPr>
          <w:rFonts w:ascii="Tahoma" w:hAnsi="Tahoma" w:cs="Tahoma"/>
          <w:bCs/>
          <w:lang w:eastAsia="sl-SI"/>
        </w:rPr>
        <w:t>i</w:t>
      </w:r>
      <w:r w:rsidRPr="000A0DC4">
        <w:rPr>
          <w:rFonts w:ascii="Tahoma" w:hAnsi="Tahoma" w:cs="Tahoma"/>
          <w:bCs/>
          <w:lang w:eastAsia="sl-SI"/>
        </w:rPr>
        <w:t>, skupni varnostni ukrepi, zlasti pa:</w:t>
      </w:r>
    </w:p>
    <w:p w14:paraId="255BC31B" w14:textId="77777777" w:rsidR="00100B17" w:rsidRPr="000A0DC4" w:rsidRDefault="00100B17" w:rsidP="00E735E7">
      <w:pPr>
        <w:keepLines/>
        <w:numPr>
          <w:ilvl w:val="0"/>
          <w:numId w:val="41"/>
        </w:numPr>
        <w:spacing w:after="0" w:line="240" w:lineRule="auto"/>
        <w:ind w:left="993" w:right="45" w:hanging="284"/>
        <w:contextualSpacing/>
        <w:jc w:val="both"/>
        <w:rPr>
          <w:rFonts w:ascii="Tahoma" w:hAnsi="Tahoma" w:cs="Tahoma"/>
          <w:bCs/>
          <w:lang w:eastAsia="sl-SI"/>
        </w:rPr>
      </w:pPr>
      <w:r w:rsidRPr="000A0DC4">
        <w:rPr>
          <w:rFonts w:ascii="Tahoma" w:hAnsi="Tahoma" w:cs="Tahoma"/>
          <w:lang w:eastAsia="sl-SI"/>
        </w:rPr>
        <w:t>določitev ukrepov za zagotavljanje varnosti in zdravja in varstva pred požarom ter ukrepi za varovanje okolja;</w:t>
      </w:r>
    </w:p>
    <w:p w14:paraId="4C58AE7C" w14:textId="77777777" w:rsidR="00100B17" w:rsidRPr="000A0DC4" w:rsidRDefault="00100B17" w:rsidP="00E735E7">
      <w:pPr>
        <w:keepLines/>
        <w:numPr>
          <w:ilvl w:val="0"/>
          <w:numId w:val="41"/>
        </w:numPr>
        <w:spacing w:after="0" w:line="240" w:lineRule="auto"/>
        <w:ind w:left="993" w:right="45" w:hanging="284"/>
        <w:contextualSpacing/>
        <w:jc w:val="both"/>
        <w:rPr>
          <w:rFonts w:ascii="Tahoma" w:hAnsi="Tahoma" w:cs="Tahoma"/>
          <w:bCs/>
          <w:lang w:eastAsia="sl-SI"/>
        </w:rPr>
      </w:pPr>
      <w:r w:rsidRPr="000A0DC4">
        <w:rPr>
          <w:rFonts w:ascii="Tahoma" w:hAnsi="Tahoma" w:cs="Tahoma"/>
          <w:bCs/>
          <w:lang w:eastAsia="sl-SI"/>
        </w:rPr>
        <w:t>določitev drugih obveznosti pogodbenih strank pri zagotavljanju varnosti in zdravja pri delu;</w:t>
      </w:r>
    </w:p>
    <w:p w14:paraId="012AB66C" w14:textId="77777777" w:rsidR="00100B17" w:rsidRPr="000A0DC4" w:rsidRDefault="00100B17" w:rsidP="00E735E7">
      <w:pPr>
        <w:keepLines/>
        <w:numPr>
          <w:ilvl w:val="0"/>
          <w:numId w:val="41"/>
        </w:numPr>
        <w:spacing w:after="0" w:line="240" w:lineRule="auto"/>
        <w:ind w:left="993" w:right="45" w:hanging="284"/>
        <w:contextualSpacing/>
        <w:jc w:val="both"/>
        <w:rPr>
          <w:rFonts w:ascii="Tahoma" w:hAnsi="Tahoma" w:cs="Tahoma"/>
          <w:bCs/>
          <w:lang w:eastAsia="sl-SI"/>
        </w:rPr>
      </w:pPr>
      <w:r w:rsidRPr="000A0DC4">
        <w:rPr>
          <w:rFonts w:ascii="Tahoma" w:hAnsi="Tahoma" w:cs="Tahoma"/>
          <w:bCs/>
          <w:lang w:eastAsia="sl-SI"/>
        </w:rPr>
        <w:t>določitev odgovornih oseb in njihovih odgovornosti.</w:t>
      </w:r>
    </w:p>
    <w:p w14:paraId="5EA50BDF" w14:textId="77777777" w:rsidR="00100B17" w:rsidRPr="000A0DC4" w:rsidRDefault="00100B17" w:rsidP="00E735E7">
      <w:pPr>
        <w:keepLines/>
        <w:tabs>
          <w:tab w:val="left" w:pos="426"/>
        </w:tabs>
        <w:spacing w:after="0" w:line="240" w:lineRule="auto"/>
        <w:ind w:right="45"/>
        <w:jc w:val="both"/>
        <w:rPr>
          <w:rFonts w:ascii="Tahoma" w:hAnsi="Tahoma" w:cs="Tahoma"/>
          <w:b/>
          <w:bCs/>
          <w:lang w:eastAsia="sl-SI"/>
        </w:rPr>
      </w:pPr>
    </w:p>
    <w:p w14:paraId="7CC56484" w14:textId="77777777" w:rsidR="00100B17" w:rsidRPr="000A0DC4" w:rsidRDefault="00100B17" w:rsidP="00E735E7">
      <w:pPr>
        <w:keepLines/>
        <w:tabs>
          <w:tab w:val="left" w:pos="709"/>
        </w:tabs>
        <w:spacing w:after="0" w:line="240" w:lineRule="auto"/>
        <w:ind w:left="709" w:right="45" w:hanging="709"/>
        <w:jc w:val="both"/>
        <w:rPr>
          <w:rFonts w:ascii="Tahoma" w:hAnsi="Tahoma" w:cs="Tahoma"/>
        </w:rPr>
      </w:pPr>
      <w:r w:rsidRPr="000A0DC4">
        <w:rPr>
          <w:rFonts w:ascii="Tahoma" w:eastAsia="Times New Roman" w:hAnsi="Tahoma" w:cs="Tahoma"/>
          <w:b/>
          <w:bCs/>
          <w:lang w:eastAsia="sl-SI"/>
        </w:rPr>
        <w:t>I.2.</w:t>
      </w:r>
      <w:r w:rsidRPr="000A0DC4">
        <w:rPr>
          <w:rFonts w:ascii="Tahoma" w:eastAsia="Times New Roman" w:hAnsi="Tahoma" w:cs="Tahoma"/>
          <w:b/>
          <w:bCs/>
          <w:lang w:eastAsia="sl-SI"/>
        </w:rPr>
        <w:tab/>
      </w:r>
      <w:r w:rsidRPr="000A0DC4">
        <w:rPr>
          <w:rFonts w:ascii="Tahoma" w:hAnsi="Tahoma" w:cs="Tahoma"/>
        </w:rPr>
        <w:t>Podpisnika sporazuma uvodoma ugotavljata, da bo izvajalec opravljal v skladu s pogodbo dogovorjena dela na delovišču oz. na objektu naročnika in se s tem sporazumom dogovorita, da bosta uskladila svoje delo tako, da bo zagotovljena varnost pred tveganjem za poškodbe in zdravje pri delu njunih delavcev in se dogovorila kot sledi v nadaljevanju. Kot skupno delovišče se šteje tista delovna površina, kjer istočasno opravljajo dela delavci dveh ali več izvajalcev.</w:t>
      </w:r>
    </w:p>
    <w:p w14:paraId="3BAE26F2" w14:textId="77777777" w:rsidR="00100B17" w:rsidRPr="000A0DC4" w:rsidRDefault="00100B17" w:rsidP="00E735E7">
      <w:pPr>
        <w:keepLines/>
        <w:tabs>
          <w:tab w:val="left" w:pos="426"/>
        </w:tabs>
        <w:spacing w:after="0" w:line="240" w:lineRule="auto"/>
        <w:ind w:left="360" w:right="45"/>
        <w:jc w:val="both"/>
        <w:rPr>
          <w:rFonts w:ascii="Tahoma" w:eastAsia="Times New Roman" w:hAnsi="Tahoma" w:cs="Tahoma"/>
          <w:b/>
          <w:bCs/>
          <w:lang w:eastAsia="sl-SI"/>
        </w:rPr>
      </w:pPr>
    </w:p>
    <w:p w14:paraId="2318E9A8" w14:textId="77777777" w:rsidR="00100B17" w:rsidRPr="000A0DC4" w:rsidRDefault="00100B17" w:rsidP="00E735E7">
      <w:pPr>
        <w:keepLines/>
        <w:numPr>
          <w:ilvl w:val="0"/>
          <w:numId w:val="35"/>
        </w:numPr>
        <w:tabs>
          <w:tab w:val="left" w:pos="709"/>
        </w:tabs>
        <w:spacing w:after="0" w:line="240" w:lineRule="auto"/>
        <w:ind w:left="709" w:right="45" w:hanging="709"/>
        <w:jc w:val="both"/>
        <w:rPr>
          <w:rFonts w:ascii="Tahoma" w:eastAsia="Times New Roman" w:hAnsi="Tahoma" w:cs="Tahoma"/>
          <w:b/>
          <w:bCs/>
          <w:lang w:eastAsia="sl-SI"/>
        </w:rPr>
      </w:pPr>
      <w:r w:rsidRPr="000A0DC4">
        <w:rPr>
          <w:rFonts w:ascii="Tahoma" w:eastAsia="Times New Roman" w:hAnsi="Tahoma" w:cs="Tahoma"/>
          <w:b/>
          <w:bCs/>
          <w:lang w:eastAsia="sl-SI"/>
        </w:rPr>
        <w:t>ORGANIZACIJA IN IZVAJANJE UKREPOV ZA ZAGOTAVLJANJE VARNOSTI IN ZDRAVJA IN VARSTVA PRED POŽAROM TER VAROVANJA OKOLJA</w:t>
      </w:r>
    </w:p>
    <w:p w14:paraId="0DC8A069" w14:textId="77777777" w:rsidR="00100B17" w:rsidRPr="000A0DC4" w:rsidRDefault="00100B17" w:rsidP="00E735E7">
      <w:pPr>
        <w:keepLines/>
        <w:tabs>
          <w:tab w:val="left" w:pos="426"/>
        </w:tabs>
        <w:spacing w:after="0" w:line="240" w:lineRule="auto"/>
        <w:ind w:left="360" w:right="45"/>
        <w:jc w:val="both"/>
        <w:rPr>
          <w:rFonts w:ascii="Tahoma" w:eastAsia="Times New Roman" w:hAnsi="Tahoma" w:cs="Tahoma"/>
          <w:b/>
          <w:bCs/>
          <w:lang w:eastAsia="sl-SI"/>
        </w:rPr>
      </w:pPr>
    </w:p>
    <w:p w14:paraId="64BE8F78" w14:textId="77777777" w:rsidR="00100B17" w:rsidRPr="000A0DC4" w:rsidRDefault="00100B17" w:rsidP="00E735E7">
      <w:pPr>
        <w:keepLines/>
        <w:spacing w:after="0" w:line="240" w:lineRule="auto"/>
        <w:jc w:val="both"/>
        <w:rPr>
          <w:rFonts w:ascii="Tahoma" w:hAnsi="Tahoma" w:cs="Tahoma"/>
          <w:lang w:eastAsia="sl-SI"/>
        </w:rPr>
      </w:pPr>
      <w:r w:rsidRPr="000A0DC4">
        <w:rPr>
          <w:rFonts w:ascii="Tahoma" w:eastAsia="Times New Roman" w:hAnsi="Tahoma" w:cs="Tahoma"/>
          <w:b/>
          <w:bCs/>
          <w:lang w:eastAsia="sl-SI"/>
        </w:rPr>
        <w:t>II.1.</w:t>
      </w:r>
      <w:r w:rsidRPr="000A0DC4">
        <w:rPr>
          <w:rFonts w:ascii="Tahoma" w:eastAsia="Times New Roman" w:hAnsi="Tahoma" w:cs="Tahoma"/>
          <w:b/>
          <w:bCs/>
          <w:lang w:eastAsia="sl-SI"/>
        </w:rPr>
        <w:tab/>
      </w:r>
      <w:r w:rsidRPr="000A0DC4">
        <w:rPr>
          <w:rFonts w:ascii="Tahoma" w:hAnsi="Tahoma" w:cs="Tahoma"/>
          <w:lang w:eastAsia="sl-SI"/>
        </w:rPr>
        <w:t>Podpisnika tega sporazuma soglašata, da je osnova za določanje skupnih varnostnih ukrepov za zagotavljanje varnosti in zdravja in varovanja okolja na skupnih deloviščih Varnostni načrt za dela na deloviščih na/v objektih naročnika.</w:t>
      </w:r>
    </w:p>
    <w:p w14:paraId="7D92D8B0" w14:textId="77777777" w:rsidR="00100B17" w:rsidRPr="000A0DC4" w:rsidRDefault="00100B17" w:rsidP="00E735E7">
      <w:pPr>
        <w:keepLines/>
        <w:tabs>
          <w:tab w:val="left" w:pos="426"/>
        </w:tabs>
        <w:spacing w:after="0" w:line="240" w:lineRule="auto"/>
        <w:ind w:left="705" w:right="45"/>
        <w:jc w:val="both"/>
        <w:rPr>
          <w:rFonts w:ascii="Tahoma" w:hAnsi="Tahoma" w:cs="Tahoma"/>
          <w:lang w:eastAsia="sl-SI"/>
        </w:rPr>
      </w:pPr>
    </w:p>
    <w:p w14:paraId="058FDFF0" w14:textId="77777777" w:rsidR="00100B17" w:rsidRPr="000A0DC4" w:rsidRDefault="00100B17" w:rsidP="00E735E7">
      <w:pPr>
        <w:keepLines/>
        <w:spacing w:after="0" w:line="240" w:lineRule="auto"/>
        <w:jc w:val="both"/>
        <w:rPr>
          <w:rFonts w:ascii="Tahoma" w:hAnsi="Tahoma" w:cs="Tahoma"/>
          <w:lang w:eastAsia="sl-SI"/>
        </w:rPr>
      </w:pPr>
      <w:r w:rsidRPr="000A0DC4">
        <w:rPr>
          <w:rFonts w:ascii="Tahoma" w:hAnsi="Tahoma" w:cs="Tahoma"/>
          <w:b/>
          <w:lang w:eastAsia="sl-SI"/>
        </w:rPr>
        <w:t>II.2.</w:t>
      </w:r>
      <w:r w:rsidRPr="000A0DC4">
        <w:rPr>
          <w:rFonts w:ascii="Tahoma" w:hAnsi="Tahoma" w:cs="Tahoma"/>
          <w:b/>
          <w:lang w:eastAsia="sl-SI"/>
        </w:rPr>
        <w:tab/>
      </w:r>
      <w:r w:rsidRPr="000A0DC4">
        <w:rPr>
          <w:rFonts w:ascii="Tahoma" w:hAnsi="Tahoma" w:cs="Tahoma"/>
          <w:lang w:eastAsia="sl-SI"/>
        </w:rPr>
        <w:t>Na podlagi Varnostnega načrta iz prejšnje točke naročnik in izvajalec podrobneje določita organizacijo in izvajanje ukrepov za zagotavljanje varnosti in zdravja in varstva pred požarom ter varovanja okolja in sicer z Uvedbo delavcev v delo na skupnem delovišču (v nadaljevanju Uvedba) – Obrazec 01/2014. Uvedbo podpišejo odgovorne osebe, ki jih določita direktorja s tem sporazumom in sicer na podlagi ogleda lokacij, na katerih se bodo izvajala dela. Podpisan obrazec Uvedba je priloga in sestavni del tega sporazuma.</w:t>
      </w:r>
    </w:p>
    <w:p w14:paraId="7B8EA15F" w14:textId="77777777" w:rsidR="00100B17" w:rsidRPr="000A0DC4" w:rsidRDefault="00100B17" w:rsidP="00E735E7">
      <w:pPr>
        <w:keepLines/>
        <w:tabs>
          <w:tab w:val="left" w:pos="426"/>
        </w:tabs>
        <w:spacing w:after="0" w:line="240" w:lineRule="auto"/>
        <w:ind w:left="705" w:right="45" w:hanging="705"/>
        <w:jc w:val="both"/>
        <w:rPr>
          <w:rFonts w:ascii="Tahoma" w:hAnsi="Tahoma" w:cs="Tahoma"/>
          <w:lang w:eastAsia="sl-SI"/>
        </w:rPr>
      </w:pPr>
    </w:p>
    <w:p w14:paraId="29D1B9A4" w14:textId="77777777" w:rsidR="00100B17" w:rsidRPr="000A0DC4" w:rsidRDefault="00100B17" w:rsidP="00E735E7">
      <w:pPr>
        <w:keepLines/>
        <w:tabs>
          <w:tab w:val="left" w:pos="426"/>
        </w:tabs>
        <w:spacing w:after="0" w:line="240" w:lineRule="auto"/>
        <w:ind w:right="45"/>
        <w:jc w:val="both"/>
        <w:rPr>
          <w:rFonts w:ascii="Tahoma" w:eastAsia="Times New Roman" w:hAnsi="Tahoma" w:cs="Tahoma"/>
          <w:b/>
          <w:bCs/>
          <w:lang w:eastAsia="sl-SI"/>
        </w:rPr>
      </w:pPr>
      <w:r w:rsidRPr="000A0DC4">
        <w:rPr>
          <w:rFonts w:ascii="Tahoma" w:hAnsi="Tahoma" w:cs="Tahoma"/>
          <w:lang w:eastAsia="sl-SI"/>
        </w:rPr>
        <w:t>Ukrepi, določeni v obrazcu Uvedba delavcev v delo na skupnem delovišču morajo, glede na vrsto dela, smiselno obsegati najmanj naslednje točke:</w:t>
      </w:r>
    </w:p>
    <w:p w14:paraId="6DCB936E" w14:textId="77777777" w:rsidR="00100B17" w:rsidRPr="000A0DC4" w:rsidRDefault="00100B17" w:rsidP="00E735E7">
      <w:pPr>
        <w:keepLines/>
        <w:tabs>
          <w:tab w:val="left" w:pos="426"/>
        </w:tabs>
        <w:spacing w:after="0" w:line="240" w:lineRule="auto"/>
        <w:ind w:left="360" w:right="45"/>
        <w:jc w:val="both"/>
        <w:rPr>
          <w:rFonts w:ascii="Tahoma" w:eastAsia="Times New Roman" w:hAnsi="Tahoma" w:cs="Tahoma"/>
          <w:b/>
          <w:bCs/>
          <w:lang w:eastAsia="sl-SI"/>
        </w:rPr>
      </w:pPr>
    </w:p>
    <w:p w14:paraId="35E3CE69" w14:textId="77777777" w:rsidR="00100B17" w:rsidRPr="000A0DC4" w:rsidRDefault="00100B17" w:rsidP="00E735E7">
      <w:pPr>
        <w:keepLines/>
        <w:numPr>
          <w:ilvl w:val="0"/>
          <w:numId w:val="39"/>
        </w:numPr>
        <w:spacing w:after="0" w:line="240" w:lineRule="auto"/>
        <w:ind w:left="284" w:hanging="284"/>
        <w:contextualSpacing/>
        <w:jc w:val="both"/>
        <w:rPr>
          <w:rFonts w:ascii="Tahoma" w:hAnsi="Tahoma" w:cs="Tahoma"/>
          <w:b/>
          <w:lang w:eastAsia="sl-SI"/>
        </w:rPr>
      </w:pPr>
      <w:r w:rsidRPr="000A0DC4">
        <w:rPr>
          <w:rFonts w:ascii="Tahoma" w:hAnsi="Tahoma" w:cs="Tahoma"/>
          <w:b/>
          <w:lang w:eastAsia="sl-SI"/>
        </w:rPr>
        <w:t>Opis in določitev ureditve delovišča, ki zajema:</w:t>
      </w:r>
    </w:p>
    <w:p w14:paraId="7F7257E6" w14:textId="77777777" w:rsidR="00100B17" w:rsidRPr="000A0DC4" w:rsidRDefault="00100B17" w:rsidP="00E735E7">
      <w:pPr>
        <w:keepLines/>
        <w:numPr>
          <w:ilvl w:val="0"/>
          <w:numId w:val="3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opis objektov na katerih se bodo izvajala dela in del,</w:t>
      </w:r>
    </w:p>
    <w:p w14:paraId="60A316E0" w14:textId="77777777" w:rsidR="00100B17" w:rsidRPr="000A0DC4" w:rsidRDefault="00100B17" w:rsidP="00E735E7">
      <w:pPr>
        <w:keepLines/>
        <w:numPr>
          <w:ilvl w:val="0"/>
          <w:numId w:val="3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podatke o obstoječih instalacijah in napravah, ter drugih vplivih,</w:t>
      </w:r>
    </w:p>
    <w:p w14:paraId="6BB1872F" w14:textId="77777777" w:rsidR="00100B17" w:rsidRPr="000A0DC4" w:rsidRDefault="00100B17" w:rsidP="00E735E7">
      <w:pPr>
        <w:keepLines/>
        <w:numPr>
          <w:ilvl w:val="0"/>
          <w:numId w:val="3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ureditev in vzdrževanje pisarn, garderob, sanitarnih vozlov in nastanitvenih objektov,</w:t>
      </w:r>
    </w:p>
    <w:p w14:paraId="149C00ED" w14:textId="77777777" w:rsidR="00100B17" w:rsidRPr="000A0DC4" w:rsidRDefault="00100B17" w:rsidP="00E735E7">
      <w:pPr>
        <w:keepLines/>
        <w:numPr>
          <w:ilvl w:val="0"/>
          <w:numId w:val="3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ureditev prometnih komunikacij, zasilnih poti in izhodov,</w:t>
      </w:r>
    </w:p>
    <w:p w14:paraId="3FDC3879" w14:textId="77777777" w:rsidR="00100B17" w:rsidRPr="000A0DC4" w:rsidRDefault="00100B17" w:rsidP="00E735E7">
      <w:pPr>
        <w:keepLines/>
        <w:numPr>
          <w:ilvl w:val="0"/>
          <w:numId w:val="3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kraja, prostora in načina razmestitve in shranjevanja materiala,</w:t>
      </w:r>
    </w:p>
    <w:p w14:paraId="7E6F5285" w14:textId="77777777" w:rsidR="00100B17" w:rsidRPr="000A0DC4" w:rsidRDefault="00100B17" w:rsidP="00E735E7">
      <w:pPr>
        <w:keepLines/>
        <w:numPr>
          <w:ilvl w:val="0"/>
          <w:numId w:val="3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ureditev prostorov za hrambo nevarnega materiala,</w:t>
      </w:r>
    </w:p>
    <w:p w14:paraId="0FBDACFC" w14:textId="77777777" w:rsidR="00100B17" w:rsidRPr="000A0DC4" w:rsidRDefault="00100B17" w:rsidP="00E735E7">
      <w:pPr>
        <w:keepLines/>
        <w:numPr>
          <w:ilvl w:val="0"/>
          <w:numId w:val="3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načina prevažanja, nakladanja in razkladanja materiala in težkih predmetov,</w:t>
      </w:r>
    </w:p>
    <w:p w14:paraId="7AA1EBFA" w14:textId="77777777" w:rsidR="00100B17" w:rsidRPr="000A0DC4" w:rsidRDefault="00100B17" w:rsidP="00E735E7">
      <w:pPr>
        <w:keepLines/>
        <w:numPr>
          <w:ilvl w:val="0"/>
          <w:numId w:val="3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načina oz. zavarovanja nevarnih mest na ogroženih območjih na delovišču,</w:t>
      </w:r>
    </w:p>
    <w:p w14:paraId="30E6CB02" w14:textId="77777777" w:rsidR="00100B17" w:rsidRPr="000A0DC4" w:rsidRDefault="00100B17" w:rsidP="00E735E7">
      <w:pPr>
        <w:keepLines/>
        <w:numPr>
          <w:ilvl w:val="0"/>
          <w:numId w:val="3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načina dela v neposredni bližini ali na krajih, kjer nastajajo zdravju škodljivi plini, prah in hlapi ali kjer lahko nastane požar ali eksplozija,</w:t>
      </w:r>
    </w:p>
    <w:p w14:paraId="2106E8DD" w14:textId="77777777" w:rsidR="00100B17" w:rsidRPr="000A0DC4" w:rsidRDefault="00100B17" w:rsidP="00E735E7">
      <w:pPr>
        <w:keepLines/>
        <w:numPr>
          <w:ilvl w:val="0"/>
          <w:numId w:val="3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ureditev električne napeljave za pogon naprav in strojev ter razsvetljave,</w:t>
      </w:r>
    </w:p>
    <w:p w14:paraId="212037A9" w14:textId="77777777" w:rsidR="00100B17" w:rsidRPr="000A0DC4" w:rsidRDefault="00100B17" w:rsidP="00E735E7">
      <w:pPr>
        <w:keepLines/>
        <w:numPr>
          <w:ilvl w:val="0"/>
          <w:numId w:val="3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mest za postavitev strojev in naprav ter izvedba zavarovanja glede na lokacijo,</w:t>
      </w:r>
    </w:p>
    <w:p w14:paraId="6C040BE9" w14:textId="77777777" w:rsidR="00100B17" w:rsidRPr="000A0DC4" w:rsidRDefault="00100B17" w:rsidP="00E735E7">
      <w:pPr>
        <w:keepLines/>
        <w:numPr>
          <w:ilvl w:val="0"/>
          <w:numId w:val="3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vrste in načina izvedbe ter prevzem gradbenih odrov,</w:t>
      </w:r>
    </w:p>
    <w:p w14:paraId="7249C85A" w14:textId="77777777" w:rsidR="00100B17" w:rsidRPr="000A0DC4" w:rsidRDefault="00100B17" w:rsidP="00E735E7">
      <w:pPr>
        <w:keepLines/>
        <w:numPr>
          <w:ilvl w:val="0"/>
          <w:numId w:val="3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ukrepov varstva pred požarom ter opreme, naprav in sredstev za gašenje požarov,</w:t>
      </w:r>
    </w:p>
    <w:p w14:paraId="13981551" w14:textId="77777777" w:rsidR="00100B17" w:rsidRPr="000A0DC4" w:rsidRDefault="00100B17" w:rsidP="00E735E7">
      <w:pPr>
        <w:keepLines/>
        <w:numPr>
          <w:ilvl w:val="0"/>
          <w:numId w:val="3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organizacijo prve pomoči na delovišču,</w:t>
      </w:r>
    </w:p>
    <w:p w14:paraId="4C767833" w14:textId="77777777" w:rsidR="00100B17" w:rsidRPr="000A0DC4" w:rsidRDefault="00100B17" w:rsidP="00E735E7">
      <w:pPr>
        <w:keepLines/>
        <w:numPr>
          <w:ilvl w:val="0"/>
          <w:numId w:val="3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seznama nevarnih snovi,</w:t>
      </w:r>
    </w:p>
    <w:p w14:paraId="77EE2A12" w14:textId="77777777" w:rsidR="00100B17" w:rsidRPr="000A0DC4" w:rsidRDefault="00100B17" w:rsidP="00E735E7">
      <w:pPr>
        <w:keepLines/>
        <w:numPr>
          <w:ilvl w:val="0"/>
          <w:numId w:val="3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seznanitev s posebno nevarnimi deli.</w:t>
      </w:r>
    </w:p>
    <w:p w14:paraId="06D0E3D0" w14:textId="77777777" w:rsidR="00100B17" w:rsidRPr="000A0DC4" w:rsidRDefault="00100B17" w:rsidP="00E735E7">
      <w:pPr>
        <w:keepLines/>
        <w:spacing w:after="0" w:line="240" w:lineRule="auto"/>
        <w:ind w:left="705" w:hanging="705"/>
        <w:jc w:val="both"/>
        <w:rPr>
          <w:rFonts w:ascii="Tahoma" w:hAnsi="Tahoma" w:cs="Tahoma"/>
          <w:lang w:eastAsia="sl-SI"/>
        </w:rPr>
      </w:pPr>
    </w:p>
    <w:p w14:paraId="16C04C00" w14:textId="77777777" w:rsidR="00100B17" w:rsidRPr="000A0DC4" w:rsidRDefault="00100B17" w:rsidP="00E735E7">
      <w:pPr>
        <w:keepLines/>
        <w:numPr>
          <w:ilvl w:val="0"/>
          <w:numId w:val="39"/>
        </w:numPr>
        <w:spacing w:after="0" w:line="240" w:lineRule="auto"/>
        <w:ind w:left="284" w:hanging="284"/>
        <w:contextualSpacing/>
        <w:jc w:val="both"/>
        <w:rPr>
          <w:rFonts w:ascii="Tahoma" w:hAnsi="Tahoma" w:cs="Tahoma"/>
          <w:b/>
          <w:lang w:eastAsia="sl-SI"/>
        </w:rPr>
      </w:pPr>
      <w:r w:rsidRPr="000A0DC4">
        <w:rPr>
          <w:rFonts w:ascii="Tahoma" w:hAnsi="Tahoma" w:cs="Tahoma"/>
          <w:b/>
          <w:lang w:eastAsia="sl-SI"/>
        </w:rPr>
        <w:lastRenderedPageBreak/>
        <w:t>Določitev povečanih nevarnosti za poškodbo in okvaro zdravja, ter potrebne osebne varovalne opreme na skupnem delovišču:</w:t>
      </w:r>
    </w:p>
    <w:p w14:paraId="6A3060A2" w14:textId="77777777" w:rsidR="00100B17" w:rsidRPr="000A0DC4" w:rsidRDefault="00100B17" w:rsidP="00E735E7">
      <w:pPr>
        <w:keepLines/>
        <w:numPr>
          <w:ilvl w:val="0"/>
          <w:numId w:val="53"/>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povečanih nevarnosti po posameznih dejavnikih tveganja,</w:t>
      </w:r>
    </w:p>
    <w:p w14:paraId="5CF80F60" w14:textId="77777777" w:rsidR="00100B17" w:rsidRPr="000A0DC4" w:rsidRDefault="00100B17" w:rsidP="00E735E7">
      <w:pPr>
        <w:keepLines/>
        <w:numPr>
          <w:ilvl w:val="0"/>
          <w:numId w:val="53"/>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potrebne osebne varovalne opreme.</w:t>
      </w:r>
    </w:p>
    <w:p w14:paraId="3372BEA0" w14:textId="77777777" w:rsidR="00100B17" w:rsidRPr="000A0DC4" w:rsidRDefault="00100B17" w:rsidP="00E735E7">
      <w:pPr>
        <w:keepLines/>
        <w:spacing w:after="0" w:line="240" w:lineRule="auto"/>
        <w:ind w:left="705" w:hanging="705"/>
        <w:jc w:val="both"/>
        <w:rPr>
          <w:rFonts w:ascii="Tahoma" w:hAnsi="Tahoma" w:cs="Tahoma"/>
          <w:lang w:eastAsia="sl-SI"/>
        </w:rPr>
      </w:pPr>
    </w:p>
    <w:p w14:paraId="5407D76A" w14:textId="77777777" w:rsidR="00100B17" w:rsidRPr="000A0DC4" w:rsidRDefault="00100B17" w:rsidP="00E735E7">
      <w:pPr>
        <w:keepLines/>
        <w:numPr>
          <w:ilvl w:val="0"/>
          <w:numId w:val="39"/>
        </w:numPr>
        <w:spacing w:after="0" w:line="240" w:lineRule="auto"/>
        <w:ind w:left="284" w:hanging="284"/>
        <w:contextualSpacing/>
        <w:jc w:val="both"/>
        <w:rPr>
          <w:rFonts w:ascii="Tahoma" w:hAnsi="Tahoma" w:cs="Tahoma"/>
          <w:b/>
          <w:lang w:eastAsia="sl-SI"/>
        </w:rPr>
      </w:pPr>
      <w:r w:rsidRPr="000A0DC4">
        <w:rPr>
          <w:rFonts w:ascii="Tahoma" w:hAnsi="Tahoma" w:cs="Tahoma"/>
          <w:b/>
          <w:lang w:eastAsia="sl-SI"/>
        </w:rPr>
        <w:t xml:space="preserve">Določitev drugih skupnih varnostnih ukrepov na deloviščih, zlasti pa ukrepov: </w:t>
      </w:r>
    </w:p>
    <w:p w14:paraId="4BDFEECD" w14:textId="77777777" w:rsidR="00100B17" w:rsidRPr="000A0DC4" w:rsidRDefault="00100B17" w:rsidP="00E735E7">
      <w:pPr>
        <w:keepLines/>
        <w:numPr>
          <w:ilvl w:val="0"/>
          <w:numId w:val="54"/>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organizacijo varnega gibanja v energetskih objektih,</w:t>
      </w:r>
    </w:p>
    <w:p w14:paraId="68D8FA86" w14:textId="77777777" w:rsidR="00100B17" w:rsidRPr="000A0DC4" w:rsidRDefault="00100B17" w:rsidP="00E735E7">
      <w:pPr>
        <w:keepLines/>
        <w:numPr>
          <w:ilvl w:val="0"/>
          <w:numId w:val="54"/>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varen poseg v obratovalno stanje energetskih naprav,</w:t>
      </w:r>
    </w:p>
    <w:p w14:paraId="670FCE87" w14:textId="77777777" w:rsidR="00100B17" w:rsidRPr="000A0DC4" w:rsidRDefault="00100B17" w:rsidP="00E735E7">
      <w:pPr>
        <w:keepLines/>
        <w:numPr>
          <w:ilvl w:val="0"/>
          <w:numId w:val="54"/>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varno izvajanju del na višini,</w:t>
      </w:r>
    </w:p>
    <w:p w14:paraId="647307CD" w14:textId="77777777" w:rsidR="00100B17" w:rsidRPr="000A0DC4" w:rsidRDefault="00100B17" w:rsidP="00E735E7">
      <w:pPr>
        <w:keepLines/>
        <w:numPr>
          <w:ilvl w:val="0"/>
          <w:numId w:val="54"/>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varno uporabo električne energije,</w:t>
      </w:r>
    </w:p>
    <w:p w14:paraId="2BFF3FDB" w14:textId="77777777" w:rsidR="00100B17" w:rsidRPr="000A0DC4" w:rsidRDefault="00100B17" w:rsidP="00E735E7">
      <w:pPr>
        <w:keepLines/>
        <w:numPr>
          <w:ilvl w:val="0"/>
          <w:numId w:val="54"/>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pri izvajanju dela v zaprtih prostorih,</w:t>
      </w:r>
    </w:p>
    <w:p w14:paraId="7A417C1D" w14:textId="77777777" w:rsidR="00100B17" w:rsidRPr="000A0DC4" w:rsidRDefault="00100B17" w:rsidP="00E735E7">
      <w:pPr>
        <w:keepLines/>
        <w:numPr>
          <w:ilvl w:val="0"/>
          <w:numId w:val="54"/>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varno delo v eksplozijsko nevarnih območjih,</w:t>
      </w:r>
    </w:p>
    <w:p w14:paraId="3D435048" w14:textId="77777777" w:rsidR="00100B17" w:rsidRPr="000A0DC4" w:rsidRDefault="00100B17" w:rsidP="00E735E7">
      <w:pPr>
        <w:keepLines/>
        <w:numPr>
          <w:ilvl w:val="0"/>
          <w:numId w:val="54"/>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varno delo z nevarnimi snovmi in ravnanjem z odpadki,</w:t>
      </w:r>
    </w:p>
    <w:p w14:paraId="5A6BBBC9" w14:textId="77777777" w:rsidR="00100B17" w:rsidRPr="000A0DC4" w:rsidRDefault="00100B17" w:rsidP="00E735E7">
      <w:pPr>
        <w:keepLines/>
        <w:numPr>
          <w:ilvl w:val="0"/>
          <w:numId w:val="54"/>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varno delo z dvigali in dvižnimi pripomočki,</w:t>
      </w:r>
    </w:p>
    <w:p w14:paraId="721001DB" w14:textId="77777777" w:rsidR="00100B17" w:rsidRPr="000A0DC4" w:rsidRDefault="00100B17" w:rsidP="00E735E7">
      <w:pPr>
        <w:keepLines/>
        <w:numPr>
          <w:ilvl w:val="0"/>
          <w:numId w:val="54"/>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varno delo pri montažnih delih.</w:t>
      </w:r>
    </w:p>
    <w:p w14:paraId="6B2427B7" w14:textId="77777777" w:rsidR="00100B17" w:rsidRPr="000A0DC4" w:rsidRDefault="00100B17" w:rsidP="00E735E7">
      <w:pPr>
        <w:keepLines/>
        <w:spacing w:after="0" w:line="240" w:lineRule="auto"/>
        <w:ind w:left="1068" w:hanging="285"/>
        <w:jc w:val="both"/>
        <w:rPr>
          <w:rFonts w:ascii="Tahoma" w:hAnsi="Tahoma" w:cs="Tahoma"/>
          <w:b/>
          <w:lang w:eastAsia="sl-SI"/>
        </w:rPr>
      </w:pPr>
    </w:p>
    <w:p w14:paraId="65148CBE" w14:textId="77777777" w:rsidR="00100B17" w:rsidRPr="000A0DC4" w:rsidRDefault="00100B17" w:rsidP="00E735E7">
      <w:pPr>
        <w:keepLines/>
        <w:numPr>
          <w:ilvl w:val="0"/>
          <w:numId w:val="35"/>
        </w:numPr>
        <w:tabs>
          <w:tab w:val="left" w:pos="709"/>
        </w:tabs>
        <w:spacing w:after="0" w:line="240" w:lineRule="auto"/>
        <w:ind w:left="709" w:right="45" w:hanging="709"/>
        <w:jc w:val="both"/>
        <w:rPr>
          <w:rFonts w:ascii="Tahoma" w:eastAsia="Times New Roman" w:hAnsi="Tahoma" w:cs="Tahoma"/>
          <w:b/>
          <w:bCs/>
          <w:lang w:eastAsia="sl-SI"/>
        </w:rPr>
      </w:pPr>
      <w:r w:rsidRPr="000A0DC4">
        <w:rPr>
          <w:rFonts w:ascii="Tahoma" w:eastAsia="Times New Roman" w:hAnsi="Tahoma" w:cs="Tahoma"/>
          <w:b/>
          <w:bCs/>
          <w:lang w:eastAsia="sl-SI"/>
        </w:rPr>
        <w:t>DOLOČITEV DRUGIH OBVEZNOSTI POGODBENIH STRANK</w:t>
      </w:r>
    </w:p>
    <w:p w14:paraId="60683933" w14:textId="77777777" w:rsidR="00100B17" w:rsidRPr="000A0DC4" w:rsidRDefault="00100B17" w:rsidP="00E735E7">
      <w:pPr>
        <w:keepLines/>
        <w:tabs>
          <w:tab w:val="left" w:pos="709"/>
        </w:tabs>
        <w:spacing w:after="0" w:line="240" w:lineRule="auto"/>
        <w:ind w:left="1080" w:right="45"/>
        <w:jc w:val="both"/>
        <w:rPr>
          <w:rFonts w:ascii="Tahoma" w:hAnsi="Tahoma" w:cs="Tahoma"/>
          <w:b/>
        </w:rPr>
      </w:pPr>
    </w:p>
    <w:p w14:paraId="1967541D" w14:textId="77777777" w:rsidR="00100B17" w:rsidRPr="000A0DC4" w:rsidRDefault="00100B17" w:rsidP="00E735E7">
      <w:pPr>
        <w:keepLines/>
        <w:spacing w:after="0" w:line="240" w:lineRule="auto"/>
        <w:ind w:left="705" w:hanging="705"/>
        <w:jc w:val="both"/>
        <w:rPr>
          <w:rFonts w:ascii="Tahoma" w:hAnsi="Tahoma" w:cs="Tahoma"/>
          <w:b/>
          <w:lang w:eastAsia="sl-SI"/>
        </w:rPr>
      </w:pPr>
      <w:r w:rsidRPr="000A0DC4">
        <w:rPr>
          <w:rFonts w:ascii="Tahoma" w:hAnsi="Tahoma" w:cs="Tahoma"/>
          <w:b/>
          <w:lang w:eastAsia="sl-SI"/>
        </w:rPr>
        <w:t>III.1.   Skupne obveznosti pogodbenih strank:</w:t>
      </w:r>
    </w:p>
    <w:p w14:paraId="2C12964E" w14:textId="77777777" w:rsidR="00100B17" w:rsidRPr="000A0DC4" w:rsidRDefault="00100B17" w:rsidP="00E735E7">
      <w:pPr>
        <w:keepLines/>
        <w:spacing w:after="0" w:line="240" w:lineRule="auto"/>
        <w:jc w:val="both"/>
        <w:rPr>
          <w:rFonts w:ascii="Tahoma" w:hAnsi="Tahoma" w:cs="Tahoma"/>
          <w:lang w:eastAsia="sl-SI"/>
        </w:rPr>
      </w:pPr>
      <w:r w:rsidRPr="000A0DC4">
        <w:rPr>
          <w:rFonts w:ascii="Tahoma" w:hAnsi="Tahoma" w:cs="Tahoma"/>
          <w:bCs/>
          <w:lang w:eastAsia="sl-SI"/>
        </w:rPr>
        <w:t xml:space="preserve">Pogodbeni stranki </w:t>
      </w:r>
      <w:r w:rsidRPr="000A0DC4">
        <w:rPr>
          <w:rFonts w:ascii="Tahoma" w:hAnsi="Tahoma" w:cs="Tahoma"/>
          <w:lang w:eastAsia="sl-SI"/>
        </w:rPr>
        <w:t>imata na skupnem delovišču zlasti naslednje skupne obveznosti:</w:t>
      </w:r>
    </w:p>
    <w:p w14:paraId="601D09E6" w14:textId="77777777" w:rsidR="00100B17" w:rsidRPr="000A0DC4" w:rsidRDefault="00100B17" w:rsidP="00E735E7">
      <w:pPr>
        <w:keepLines/>
        <w:numPr>
          <w:ilvl w:val="0"/>
          <w:numId w:val="50"/>
        </w:numPr>
        <w:spacing w:after="0" w:line="240" w:lineRule="auto"/>
        <w:ind w:left="284" w:right="45" w:hanging="284"/>
        <w:contextualSpacing/>
        <w:jc w:val="both"/>
        <w:rPr>
          <w:rFonts w:ascii="Tahoma" w:hAnsi="Tahoma" w:cs="Tahoma"/>
          <w:lang w:eastAsia="sl-SI"/>
        </w:rPr>
      </w:pPr>
      <w:r w:rsidRPr="000A0DC4">
        <w:rPr>
          <w:rFonts w:ascii="Tahoma" w:hAnsi="Tahoma" w:cs="Tahoma"/>
          <w:lang w:eastAsia="sl-SI"/>
        </w:rPr>
        <w:t>dela na delovišču se ne smejo pričeti, dokler niso zagotovljeni vsi predpisani ukrepi iz varnostnega načrta ter Uredbe o zagotavljanju varnosti in zdravja pri delu na začasnih in premičnih gradbiščih;</w:t>
      </w:r>
    </w:p>
    <w:p w14:paraId="5511950B" w14:textId="77777777" w:rsidR="00100B17" w:rsidRPr="000A0DC4" w:rsidRDefault="00100B17" w:rsidP="00E735E7">
      <w:pPr>
        <w:keepLines/>
        <w:numPr>
          <w:ilvl w:val="0"/>
          <w:numId w:val="50"/>
        </w:numPr>
        <w:spacing w:after="0" w:line="240" w:lineRule="auto"/>
        <w:ind w:left="284" w:right="45" w:hanging="284"/>
        <w:contextualSpacing/>
        <w:jc w:val="both"/>
        <w:rPr>
          <w:rFonts w:ascii="Tahoma" w:hAnsi="Tahoma" w:cs="Tahoma"/>
          <w:lang w:eastAsia="sl-SI"/>
        </w:rPr>
      </w:pPr>
      <w:r w:rsidRPr="000A0DC4">
        <w:rPr>
          <w:rFonts w:ascii="Tahoma" w:hAnsi="Tahoma" w:cs="Tahoma"/>
          <w:lang w:eastAsia="sl-SI"/>
        </w:rPr>
        <w:t>delovišče morata primerno urediti, zavarovati, označiti, preprečiti dostop nepooblaščenim osebam, urediti poti in zavarovati nevarne cone;</w:t>
      </w:r>
    </w:p>
    <w:p w14:paraId="1E8FB4B2" w14:textId="77777777" w:rsidR="00100B17" w:rsidRPr="000A0DC4" w:rsidRDefault="00100B17" w:rsidP="00E735E7">
      <w:pPr>
        <w:keepLines/>
        <w:numPr>
          <w:ilvl w:val="0"/>
          <w:numId w:val="50"/>
        </w:numPr>
        <w:spacing w:after="0" w:line="240" w:lineRule="auto"/>
        <w:ind w:left="284" w:right="45" w:hanging="284"/>
        <w:contextualSpacing/>
        <w:jc w:val="both"/>
        <w:rPr>
          <w:rFonts w:ascii="Tahoma" w:hAnsi="Tahoma" w:cs="Tahoma"/>
          <w:lang w:eastAsia="sl-SI"/>
        </w:rPr>
      </w:pPr>
      <w:r w:rsidRPr="000A0DC4">
        <w:rPr>
          <w:rFonts w:ascii="Tahoma" w:hAnsi="Tahoma" w:cs="Tahoma"/>
          <w:lang w:eastAsia="sl-SI"/>
        </w:rPr>
        <w:t>zagotoviti, da bodo dela na delovišču opravljali le delavci, ki so za ta dela strokovno usposobljeni in imajo opravljen preizkus znanja iz varnosti in zdravja pri delu ter varstva pred požarom ter opravljen zdravstveni pregled pri izvajalcu medicine dela;</w:t>
      </w:r>
    </w:p>
    <w:p w14:paraId="0A13C125" w14:textId="77777777" w:rsidR="00100B17" w:rsidRPr="000A0DC4" w:rsidRDefault="00100B17" w:rsidP="00E735E7">
      <w:pPr>
        <w:keepLines/>
        <w:numPr>
          <w:ilvl w:val="0"/>
          <w:numId w:val="50"/>
        </w:numPr>
        <w:spacing w:after="0" w:line="240" w:lineRule="auto"/>
        <w:ind w:left="284" w:right="45" w:hanging="284"/>
        <w:contextualSpacing/>
        <w:jc w:val="both"/>
        <w:rPr>
          <w:rFonts w:ascii="Tahoma" w:hAnsi="Tahoma" w:cs="Tahoma"/>
          <w:lang w:eastAsia="sl-SI"/>
        </w:rPr>
      </w:pPr>
      <w:r w:rsidRPr="000A0DC4">
        <w:rPr>
          <w:rFonts w:ascii="Tahoma" w:hAnsi="Tahoma" w:cs="Tahoma"/>
          <w:lang w:eastAsia="sl-SI"/>
        </w:rPr>
        <w:t>zagotoviti morata, da bodo evakuacijske poti stalno proste in prehodne oziroma prevozne;</w:t>
      </w:r>
    </w:p>
    <w:p w14:paraId="32E56FED" w14:textId="77777777" w:rsidR="00100B17" w:rsidRPr="000A0DC4" w:rsidRDefault="00100B17" w:rsidP="00E735E7">
      <w:pPr>
        <w:keepLines/>
        <w:numPr>
          <w:ilvl w:val="0"/>
          <w:numId w:val="50"/>
        </w:numPr>
        <w:spacing w:after="0" w:line="240" w:lineRule="auto"/>
        <w:ind w:left="284" w:right="45" w:hanging="284"/>
        <w:contextualSpacing/>
        <w:jc w:val="both"/>
        <w:rPr>
          <w:rFonts w:ascii="Tahoma" w:hAnsi="Tahoma" w:cs="Tahoma"/>
          <w:lang w:eastAsia="sl-SI"/>
        </w:rPr>
      </w:pPr>
      <w:r w:rsidRPr="000A0DC4">
        <w:rPr>
          <w:rFonts w:ascii="Tahoma" w:hAnsi="Tahoma" w:cs="Tahoma"/>
        </w:rPr>
        <w:t>svoje delo morata stranki načrtovati in izvajati v skladu z določili tega sporazuma</w:t>
      </w:r>
      <w:r w:rsidRPr="000A0DC4">
        <w:rPr>
          <w:rFonts w:ascii="Tahoma" w:eastAsia="Times New Roman" w:hAnsi="Tahoma" w:cs="Tahoma"/>
          <w:lang w:eastAsia="sl-SI"/>
        </w:rPr>
        <w:t xml:space="preserve">, </w:t>
      </w:r>
      <w:r w:rsidRPr="000A0DC4">
        <w:rPr>
          <w:rFonts w:ascii="Tahoma" w:hAnsi="Tahoma" w:cs="Tahoma"/>
        </w:rPr>
        <w:t>tako da bo delo na delovišču potekalo nemoteno in hkrati ne bo prihajalo do medsebojnega ogrožanja tako delavcev pogodbenih strank kot tudi delavcev drugih izvajalcev, obiskovalcev in nadzornega osebja;</w:t>
      </w:r>
    </w:p>
    <w:p w14:paraId="27039584" w14:textId="77777777" w:rsidR="00100B17" w:rsidRPr="000A0DC4" w:rsidRDefault="00100B17" w:rsidP="00E735E7">
      <w:pPr>
        <w:keepLines/>
        <w:numPr>
          <w:ilvl w:val="0"/>
          <w:numId w:val="50"/>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podrobno morata seznaniti druga drugo z vsemi nevarnostmi in tveganji za poškodbe, ki izhajajo iz njunih dejavnosti;</w:t>
      </w:r>
    </w:p>
    <w:p w14:paraId="4F8BA831" w14:textId="77777777" w:rsidR="00100B17" w:rsidRPr="000A0DC4" w:rsidRDefault="00100B17" w:rsidP="00E735E7">
      <w:pPr>
        <w:keepLines/>
        <w:numPr>
          <w:ilvl w:val="0"/>
          <w:numId w:val="50"/>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podrobno morata seznaniti svoje delavce z deli in varnostnimi ukrepi;</w:t>
      </w:r>
    </w:p>
    <w:p w14:paraId="3BC04554" w14:textId="77777777" w:rsidR="00100B17" w:rsidRPr="000A0DC4" w:rsidRDefault="00100B17" w:rsidP="00E735E7">
      <w:pPr>
        <w:keepLines/>
        <w:numPr>
          <w:ilvl w:val="0"/>
          <w:numId w:val="50"/>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v primeru uporabe nevarnih snovi morata druga drugi predložiti varnostne liste za te snovi;</w:t>
      </w:r>
    </w:p>
    <w:p w14:paraId="5A308613" w14:textId="77777777" w:rsidR="00100B17" w:rsidRPr="000A0DC4" w:rsidRDefault="00100B17" w:rsidP="00E735E7">
      <w:pPr>
        <w:keepLines/>
        <w:numPr>
          <w:ilvl w:val="0"/>
          <w:numId w:val="50"/>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striktno morata izvajati varnostne ukrepe, ki so določeni s tem sporazumom.</w:t>
      </w:r>
    </w:p>
    <w:p w14:paraId="12946996" w14:textId="77777777" w:rsidR="00100B17" w:rsidRPr="000A0DC4" w:rsidRDefault="00100B17" w:rsidP="00E735E7">
      <w:pPr>
        <w:keepLines/>
        <w:tabs>
          <w:tab w:val="left" w:pos="426"/>
        </w:tabs>
        <w:spacing w:after="0" w:line="240" w:lineRule="auto"/>
        <w:ind w:left="360" w:right="45"/>
        <w:jc w:val="both"/>
        <w:rPr>
          <w:rFonts w:ascii="Tahoma" w:eastAsia="Times New Roman" w:hAnsi="Tahoma" w:cs="Tahoma"/>
          <w:b/>
          <w:bCs/>
          <w:lang w:eastAsia="sl-SI"/>
        </w:rPr>
      </w:pPr>
    </w:p>
    <w:p w14:paraId="62A35B6F" w14:textId="77777777" w:rsidR="00100B17" w:rsidRPr="000A0DC4" w:rsidRDefault="00100B17" w:rsidP="00E735E7">
      <w:pPr>
        <w:keepLines/>
        <w:spacing w:after="0" w:line="240" w:lineRule="auto"/>
        <w:ind w:left="705" w:hanging="705"/>
        <w:jc w:val="both"/>
        <w:rPr>
          <w:rFonts w:ascii="Tahoma" w:hAnsi="Tahoma" w:cs="Tahoma"/>
          <w:b/>
          <w:lang w:eastAsia="sl-SI"/>
        </w:rPr>
      </w:pPr>
      <w:r w:rsidRPr="000A0DC4">
        <w:rPr>
          <w:rFonts w:ascii="Tahoma" w:hAnsi="Tahoma" w:cs="Tahoma"/>
          <w:b/>
          <w:lang w:eastAsia="sl-SI"/>
        </w:rPr>
        <w:t>III.2.   Posebne obveznosti naročnika:</w:t>
      </w:r>
    </w:p>
    <w:p w14:paraId="2FF79727" w14:textId="77777777" w:rsidR="00100B17" w:rsidRPr="000A0DC4" w:rsidRDefault="00100B17" w:rsidP="00E735E7">
      <w:pPr>
        <w:keepLines/>
        <w:spacing w:after="0" w:line="240" w:lineRule="auto"/>
        <w:ind w:left="705" w:hanging="705"/>
        <w:jc w:val="both"/>
        <w:rPr>
          <w:rFonts w:ascii="Tahoma" w:hAnsi="Tahoma" w:cs="Tahoma"/>
          <w:lang w:eastAsia="sl-SI"/>
        </w:rPr>
      </w:pPr>
      <w:r w:rsidRPr="000A0DC4">
        <w:rPr>
          <w:rFonts w:ascii="Tahoma" w:hAnsi="Tahoma" w:cs="Tahoma"/>
          <w:lang w:eastAsia="sl-SI"/>
        </w:rPr>
        <w:t>Naročnik ima naslednje posebne obveznosti:</w:t>
      </w:r>
    </w:p>
    <w:p w14:paraId="486E873D" w14:textId="77777777" w:rsidR="00100B17" w:rsidRPr="000A0DC4" w:rsidRDefault="00100B17" w:rsidP="00E735E7">
      <w:pPr>
        <w:keepLines/>
        <w:numPr>
          <w:ilvl w:val="0"/>
          <w:numId w:val="55"/>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seznaniti mora izvajalca z internimi predpisi, ki se nanašajo na območje/objekt izvajanja dela, zlasti pa:</w:t>
      </w:r>
    </w:p>
    <w:p w14:paraId="5347015B" w14:textId="77777777" w:rsidR="00100B17" w:rsidRPr="000A0DC4" w:rsidRDefault="00100B17" w:rsidP="00E735E7">
      <w:pPr>
        <w:keepLines/>
        <w:numPr>
          <w:ilvl w:val="0"/>
          <w:numId w:val="56"/>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dvoriščnim redom (dostopi v podjetje, garažni objekti, parkirni prostori, zunanje površine znotraj podjetja, ki vodijo do območja/objekta, kjer je delovišče);</w:t>
      </w:r>
    </w:p>
    <w:p w14:paraId="660BE3DC" w14:textId="77777777" w:rsidR="00100B17" w:rsidRPr="000A0DC4" w:rsidRDefault="00100B17" w:rsidP="00E735E7">
      <w:pPr>
        <w:keepLines/>
        <w:numPr>
          <w:ilvl w:val="0"/>
          <w:numId w:val="56"/>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delovnim redom in navodili za obravnavano območje/objekt;</w:t>
      </w:r>
    </w:p>
    <w:p w14:paraId="71316D06" w14:textId="77777777" w:rsidR="00100B17" w:rsidRPr="000A0DC4" w:rsidRDefault="00100B17" w:rsidP="00E735E7">
      <w:pPr>
        <w:keepLines/>
        <w:numPr>
          <w:ilvl w:val="0"/>
          <w:numId w:val="56"/>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evakuacijskim načrtom in izvlečkom iz požarnega reda;</w:t>
      </w:r>
    </w:p>
    <w:p w14:paraId="103073EC" w14:textId="77777777" w:rsidR="00100B17" w:rsidRPr="000A0DC4" w:rsidRDefault="00100B17" w:rsidP="00E735E7">
      <w:pPr>
        <w:keepLines/>
        <w:numPr>
          <w:ilvl w:val="0"/>
          <w:numId w:val="56"/>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 xml:space="preserve">preventivnimi ukrepi iz požarnega varstva, ki se nanašajo na delovišče (organizacija požarne straže, izdaja »Dovoljenja za delo z odprtim ognjem in orodjem, ki iskri«, drugo); </w:t>
      </w:r>
    </w:p>
    <w:p w14:paraId="2DDBD836" w14:textId="77777777" w:rsidR="00100B17" w:rsidRPr="000A0DC4" w:rsidRDefault="00100B17" w:rsidP="00E735E7">
      <w:pPr>
        <w:keepLines/>
        <w:spacing w:after="0" w:line="240" w:lineRule="auto"/>
        <w:ind w:left="1440"/>
        <w:contextualSpacing/>
        <w:jc w:val="both"/>
        <w:rPr>
          <w:rFonts w:ascii="Tahoma" w:hAnsi="Tahoma" w:cs="Tahoma"/>
          <w:lang w:eastAsia="sl-SI"/>
        </w:rPr>
      </w:pPr>
    </w:p>
    <w:p w14:paraId="66026149" w14:textId="77777777" w:rsidR="00100B17" w:rsidRPr="000A0DC4" w:rsidRDefault="00100B17" w:rsidP="00E735E7">
      <w:pPr>
        <w:keepLines/>
        <w:numPr>
          <w:ilvl w:val="0"/>
          <w:numId w:val="55"/>
        </w:numPr>
        <w:spacing w:after="0" w:line="240" w:lineRule="auto"/>
        <w:ind w:left="284" w:hanging="284"/>
        <w:contextualSpacing/>
        <w:jc w:val="both"/>
        <w:rPr>
          <w:rFonts w:ascii="Tahoma" w:hAnsi="Tahoma" w:cs="Tahoma"/>
          <w:lang w:eastAsia="sl-SI"/>
        </w:rPr>
      </w:pPr>
      <w:r>
        <w:rPr>
          <w:rFonts w:ascii="Tahoma" w:hAnsi="Tahoma" w:cs="Tahoma"/>
          <w:lang w:eastAsia="sl-SI"/>
        </w:rPr>
        <w:br w:type="page"/>
      </w:r>
      <w:r w:rsidRPr="000A0DC4">
        <w:rPr>
          <w:rFonts w:ascii="Tahoma" w:hAnsi="Tahoma" w:cs="Tahoma"/>
          <w:lang w:eastAsia="sl-SI"/>
        </w:rPr>
        <w:lastRenderedPageBreak/>
        <w:t>zagotoviti mora varne poti za gibanje ter po potrebi brezhibno delovno opremo in pripomočke, kot so:</w:t>
      </w:r>
    </w:p>
    <w:p w14:paraId="045B2D47" w14:textId="77777777" w:rsidR="00100B17" w:rsidRPr="000A0DC4" w:rsidRDefault="00100B17" w:rsidP="00E735E7">
      <w:pPr>
        <w:keepLines/>
        <w:numPr>
          <w:ilvl w:val="0"/>
          <w:numId w:val="5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dvigala – lifti s spremstvom za dostope in transport materiala;</w:t>
      </w:r>
    </w:p>
    <w:p w14:paraId="38E4A4A8" w14:textId="77777777" w:rsidR="00100B17" w:rsidRPr="000A0DC4" w:rsidRDefault="00100B17" w:rsidP="00E735E7">
      <w:pPr>
        <w:keepLines/>
        <w:numPr>
          <w:ilvl w:val="0"/>
          <w:numId w:val="5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mostna dvigala za izvajanje montažno/demontažnih del in</w:t>
      </w:r>
    </w:p>
    <w:p w14:paraId="368D8CC9" w14:textId="77777777" w:rsidR="00100B17" w:rsidRPr="000A0DC4" w:rsidRDefault="00100B17" w:rsidP="00E735E7">
      <w:pPr>
        <w:keepLines/>
        <w:numPr>
          <w:ilvl w:val="0"/>
          <w:numId w:val="5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gradbeni odri za izvajanje del na višini.</w:t>
      </w:r>
    </w:p>
    <w:p w14:paraId="6F5EC6FF" w14:textId="77777777" w:rsidR="00100B17" w:rsidRPr="000A0DC4" w:rsidRDefault="00100B17" w:rsidP="00E735E7">
      <w:pPr>
        <w:keepLines/>
        <w:spacing w:after="0" w:line="240" w:lineRule="auto"/>
        <w:jc w:val="both"/>
        <w:rPr>
          <w:rFonts w:ascii="Tahoma" w:hAnsi="Tahoma" w:cs="Tahoma"/>
          <w:lang w:eastAsia="sl-SI"/>
        </w:rPr>
      </w:pPr>
    </w:p>
    <w:p w14:paraId="22050585" w14:textId="77777777" w:rsidR="00100B17" w:rsidRPr="000A0DC4" w:rsidRDefault="00100B17" w:rsidP="00E735E7">
      <w:pPr>
        <w:keepLines/>
        <w:numPr>
          <w:ilvl w:val="0"/>
          <w:numId w:val="55"/>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z deloviščem mora seznaniti druge izvajalce del, obiskovalce ali nadzorno osebje, ki zahajajo na območje pogodbenih del.</w:t>
      </w:r>
    </w:p>
    <w:p w14:paraId="35B193E9" w14:textId="77777777" w:rsidR="00100B17" w:rsidRPr="000A0DC4" w:rsidRDefault="00100B17" w:rsidP="00E735E7">
      <w:pPr>
        <w:keepLines/>
        <w:spacing w:after="0" w:line="240" w:lineRule="auto"/>
        <w:jc w:val="both"/>
        <w:rPr>
          <w:rFonts w:ascii="Tahoma" w:hAnsi="Tahoma" w:cs="Tahoma"/>
          <w:lang w:eastAsia="sl-SI"/>
        </w:rPr>
      </w:pPr>
    </w:p>
    <w:p w14:paraId="78842E41" w14:textId="77777777" w:rsidR="00100B17" w:rsidRPr="000A0DC4" w:rsidRDefault="00100B17" w:rsidP="00E735E7">
      <w:pPr>
        <w:keepLines/>
        <w:spacing w:after="0" w:line="240" w:lineRule="auto"/>
        <w:jc w:val="both"/>
        <w:rPr>
          <w:rFonts w:ascii="Tahoma" w:hAnsi="Tahoma" w:cs="Tahoma"/>
          <w:b/>
          <w:lang w:eastAsia="sl-SI"/>
        </w:rPr>
      </w:pPr>
      <w:r w:rsidRPr="000A0DC4">
        <w:rPr>
          <w:rFonts w:ascii="Tahoma" w:hAnsi="Tahoma" w:cs="Tahoma"/>
          <w:b/>
          <w:lang w:eastAsia="sl-SI"/>
        </w:rPr>
        <w:t>III.3. Posebne obveznosti izvajalca</w:t>
      </w:r>
    </w:p>
    <w:p w14:paraId="01EF60F0" w14:textId="77777777" w:rsidR="00100B17" w:rsidRPr="000A0DC4" w:rsidRDefault="00100B17" w:rsidP="00E735E7">
      <w:pPr>
        <w:keepLines/>
        <w:spacing w:after="0" w:line="240" w:lineRule="auto"/>
        <w:jc w:val="both"/>
        <w:rPr>
          <w:rFonts w:ascii="Tahoma" w:hAnsi="Tahoma" w:cs="Tahoma"/>
          <w:lang w:eastAsia="sl-SI"/>
        </w:rPr>
      </w:pPr>
      <w:r w:rsidRPr="000A0DC4">
        <w:rPr>
          <w:rFonts w:ascii="Tahoma" w:hAnsi="Tahoma" w:cs="Tahoma"/>
          <w:lang w:eastAsia="sl-SI"/>
        </w:rPr>
        <w:t>Izvajalec ima naslednje posebne obveznosti:</w:t>
      </w:r>
    </w:p>
    <w:p w14:paraId="57668B43" w14:textId="77777777" w:rsidR="00100B17" w:rsidRPr="000A0DC4" w:rsidRDefault="00100B17" w:rsidP="00E735E7">
      <w:pPr>
        <w:keepLines/>
        <w:numPr>
          <w:ilvl w:val="0"/>
          <w:numId w:val="38"/>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pri delih mora uporabljati, če ni pisno drugače določeno – na primer glede uporabe delovne opreme iz tč. III.2.b, izključno svojo delovno in osebno varovalno opremo in pripomočke, ki morajo biti brezhibni;</w:t>
      </w:r>
    </w:p>
    <w:p w14:paraId="13F96C67" w14:textId="77777777" w:rsidR="00100B17" w:rsidRPr="000A0DC4" w:rsidRDefault="00100B17" w:rsidP="00E735E7">
      <w:pPr>
        <w:keepLines/>
        <w:numPr>
          <w:ilvl w:val="0"/>
          <w:numId w:val="38"/>
        </w:numPr>
        <w:spacing w:after="0" w:line="240" w:lineRule="auto"/>
        <w:ind w:left="284" w:hanging="284"/>
        <w:contextualSpacing/>
        <w:jc w:val="both"/>
        <w:rPr>
          <w:rFonts w:ascii="Tahoma" w:hAnsi="Tahoma" w:cs="Tahoma"/>
          <w:lang w:eastAsia="sl-SI"/>
        </w:rPr>
      </w:pPr>
      <w:r w:rsidRPr="000A0DC4">
        <w:rPr>
          <w:rFonts w:ascii="Tahoma" w:hAnsi="Tahoma" w:cs="Tahoma"/>
        </w:rPr>
        <w:t>dela mora izvajati izključno z delavci, ki jih navede v Uvedbi;</w:t>
      </w:r>
    </w:p>
    <w:p w14:paraId="62C0547A" w14:textId="77777777" w:rsidR="00100B17" w:rsidRPr="000A0DC4" w:rsidRDefault="00100B17" w:rsidP="00E735E7">
      <w:pPr>
        <w:keepLines/>
        <w:numPr>
          <w:ilvl w:val="0"/>
          <w:numId w:val="38"/>
        </w:numPr>
        <w:spacing w:after="0" w:line="240" w:lineRule="auto"/>
        <w:ind w:left="284" w:hanging="284"/>
        <w:contextualSpacing/>
        <w:jc w:val="both"/>
        <w:rPr>
          <w:rFonts w:ascii="Tahoma" w:hAnsi="Tahoma" w:cs="Tahoma"/>
          <w:lang w:eastAsia="sl-SI"/>
        </w:rPr>
      </w:pPr>
      <w:r w:rsidRPr="000A0DC4">
        <w:rPr>
          <w:rFonts w:ascii="Tahoma" w:hAnsi="Tahoma" w:cs="Tahoma"/>
        </w:rPr>
        <w:t>za vsakega svojega delavca in/ali delavca njegovega podizvajalca mora razpolagati z ustrezno dokumentacijo:</w:t>
      </w:r>
    </w:p>
    <w:p w14:paraId="0775BAD8" w14:textId="77777777" w:rsidR="00100B17" w:rsidRPr="000A0DC4" w:rsidRDefault="00100B17" w:rsidP="00E735E7">
      <w:pPr>
        <w:keepLines/>
        <w:numPr>
          <w:ilvl w:val="0"/>
          <w:numId w:val="52"/>
        </w:numPr>
        <w:overflowPunct w:val="0"/>
        <w:autoSpaceDE w:val="0"/>
        <w:autoSpaceDN w:val="0"/>
        <w:adjustRightInd w:val="0"/>
        <w:spacing w:after="0" w:line="240" w:lineRule="auto"/>
        <w:ind w:left="567" w:right="45" w:hanging="283"/>
        <w:contextualSpacing/>
        <w:jc w:val="both"/>
        <w:textAlignment w:val="baseline"/>
        <w:rPr>
          <w:rFonts w:ascii="Tahoma" w:hAnsi="Tahoma" w:cs="Tahoma"/>
        </w:rPr>
      </w:pPr>
      <w:r w:rsidRPr="000A0DC4">
        <w:rPr>
          <w:rFonts w:ascii="Tahoma" w:hAnsi="Tahoma" w:cs="Tahoma"/>
        </w:rPr>
        <w:t xml:space="preserve"> »</w:t>
      </w:r>
      <w:proofErr w:type="spellStart"/>
      <w:r w:rsidRPr="000A0DC4">
        <w:rPr>
          <w:rFonts w:ascii="Tahoma" w:hAnsi="Tahoma" w:cs="Tahoma"/>
        </w:rPr>
        <w:t>Obr</w:t>
      </w:r>
      <w:proofErr w:type="spellEnd"/>
      <w:r w:rsidRPr="000A0DC4">
        <w:rPr>
          <w:rFonts w:ascii="Tahoma" w:hAnsi="Tahoma" w:cs="Tahoma"/>
        </w:rPr>
        <w:t>. M-1« - Prijava za pokojninsko in invalidsko ter zdravstveno zavarovanje;</w:t>
      </w:r>
    </w:p>
    <w:p w14:paraId="4A8DA0DF" w14:textId="77777777" w:rsidR="00100B17" w:rsidRPr="000A0DC4" w:rsidRDefault="00100B17" w:rsidP="00E735E7">
      <w:pPr>
        <w:keepLines/>
        <w:numPr>
          <w:ilvl w:val="0"/>
          <w:numId w:val="52"/>
        </w:numPr>
        <w:overflowPunct w:val="0"/>
        <w:autoSpaceDE w:val="0"/>
        <w:autoSpaceDN w:val="0"/>
        <w:adjustRightInd w:val="0"/>
        <w:spacing w:after="0" w:line="240" w:lineRule="auto"/>
        <w:ind w:left="567" w:right="45" w:hanging="283"/>
        <w:contextualSpacing/>
        <w:jc w:val="both"/>
        <w:textAlignment w:val="baseline"/>
        <w:rPr>
          <w:rFonts w:ascii="Tahoma" w:hAnsi="Tahoma" w:cs="Tahoma"/>
        </w:rPr>
      </w:pPr>
      <w:r w:rsidRPr="000A0DC4">
        <w:rPr>
          <w:rFonts w:ascii="Tahoma" w:hAnsi="Tahoma" w:cs="Tahoma"/>
        </w:rPr>
        <w:t xml:space="preserve">dokazilom o zdravstveni sposobnosti – zdravniško spričevalo, za izvajanje (naročenih) </w:t>
      </w:r>
      <w:r w:rsidRPr="000A0DC4">
        <w:rPr>
          <w:rFonts w:ascii="Tahoma" w:hAnsi="Tahoma" w:cs="Tahoma"/>
          <w:lang w:eastAsia="sl-SI"/>
        </w:rPr>
        <w:t>pogodbenih del</w:t>
      </w:r>
      <w:r w:rsidRPr="000A0DC4">
        <w:rPr>
          <w:rFonts w:ascii="Tahoma" w:hAnsi="Tahoma" w:cs="Tahoma"/>
        </w:rPr>
        <w:t>;</w:t>
      </w:r>
    </w:p>
    <w:p w14:paraId="366171E4" w14:textId="77777777" w:rsidR="00100B17" w:rsidRPr="000A0DC4" w:rsidRDefault="00100B17" w:rsidP="00E735E7">
      <w:pPr>
        <w:keepLines/>
        <w:numPr>
          <w:ilvl w:val="0"/>
          <w:numId w:val="52"/>
        </w:numPr>
        <w:overflowPunct w:val="0"/>
        <w:autoSpaceDE w:val="0"/>
        <w:autoSpaceDN w:val="0"/>
        <w:adjustRightInd w:val="0"/>
        <w:spacing w:after="0" w:line="240" w:lineRule="auto"/>
        <w:ind w:left="567" w:right="45" w:hanging="283"/>
        <w:contextualSpacing/>
        <w:jc w:val="both"/>
        <w:textAlignment w:val="baseline"/>
        <w:rPr>
          <w:rFonts w:ascii="Tahoma" w:hAnsi="Tahoma" w:cs="Tahoma"/>
        </w:rPr>
      </w:pPr>
      <w:r w:rsidRPr="000A0DC4">
        <w:rPr>
          <w:rFonts w:ascii="Tahoma" w:hAnsi="Tahoma" w:cs="Tahoma"/>
        </w:rPr>
        <w:t xml:space="preserve">potrebnimi dokazili o opravljenem usposabljanju s področja varstva pri delu – zapisnik o preizkusu, za izvajanje (naročenih) </w:t>
      </w:r>
      <w:r w:rsidRPr="000A0DC4">
        <w:rPr>
          <w:rFonts w:ascii="Tahoma" w:hAnsi="Tahoma" w:cs="Tahoma"/>
          <w:lang w:eastAsia="sl-SI"/>
        </w:rPr>
        <w:t>pogodbenih del</w:t>
      </w:r>
      <w:r w:rsidRPr="000A0DC4">
        <w:rPr>
          <w:rFonts w:ascii="Tahoma" w:hAnsi="Tahoma" w:cs="Tahoma"/>
        </w:rPr>
        <w:t>;</w:t>
      </w:r>
    </w:p>
    <w:p w14:paraId="535AFA5D" w14:textId="77777777" w:rsidR="00100B17" w:rsidRPr="000A0DC4" w:rsidRDefault="00100B17" w:rsidP="00E735E7">
      <w:pPr>
        <w:keepLines/>
        <w:numPr>
          <w:ilvl w:val="0"/>
          <w:numId w:val="52"/>
        </w:numPr>
        <w:overflowPunct w:val="0"/>
        <w:autoSpaceDE w:val="0"/>
        <w:autoSpaceDN w:val="0"/>
        <w:adjustRightInd w:val="0"/>
        <w:spacing w:after="0" w:line="240" w:lineRule="auto"/>
        <w:ind w:left="567" w:right="45" w:hanging="283"/>
        <w:contextualSpacing/>
        <w:jc w:val="both"/>
        <w:textAlignment w:val="baseline"/>
        <w:rPr>
          <w:rFonts w:ascii="Tahoma" w:hAnsi="Tahoma" w:cs="Tahoma"/>
        </w:rPr>
      </w:pPr>
      <w:r w:rsidRPr="000A0DC4">
        <w:rPr>
          <w:rFonts w:ascii="Tahoma" w:hAnsi="Tahoma" w:cs="Tahoma"/>
        </w:rPr>
        <w:t>potrebnimi dokazili o dodatnih usposobljenostih: za uporabo delovne opreme in pripomočkov, za posebno nevarna dela, ipd.;</w:t>
      </w:r>
    </w:p>
    <w:p w14:paraId="6443A703" w14:textId="77777777" w:rsidR="00100B17" w:rsidRPr="000A0DC4" w:rsidRDefault="00100B17" w:rsidP="00E735E7">
      <w:pPr>
        <w:keepLines/>
        <w:numPr>
          <w:ilvl w:val="0"/>
          <w:numId w:val="52"/>
        </w:numPr>
        <w:overflowPunct w:val="0"/>
        <w:autoSpaceDE w:val="0"/>
        <w:autoSpaceDN w:val="0"/>
        <w:adjustRightInd w:val="0"/>
        <w:spacing w:after="0" w:line="240" w:lineRule="auto"/>
        <w:ind w:left="567" w:right="45" w:hanging="283"/>
        <w:contextualSpacing/>
        <w:jc w:val="both"/>
        <w:textAlignment w:val="baseline"/>
        <w:rPr>
          <w:rFonts w:ascii="Tahoma" w:hAnsi="Tahoma" w:cs="Tahoma"/>
        </w:rPr>
      </w:pPr>
      <w:r w:rsidRPr="000A0DC4">
        <w:rPr>
          <w:rFonts w:ascii="Tahoma" w:hAnsi="Tahoma" w:cs="Tahoma"/>
        </w:rPr>
        <w:t>delovnim dovoljenjem pristojnega organa, kopijo delovne vize (velja za delavce, ki niso državljani RS);</w:t>
      </w:r>
    </w:p>
    <w:p w14:paraId="126B0724" w14:textId="77777777" w:rsidR="00100B17" w:rsidRPr="000A0DC4" w:rsidRDefault="00100B17" w:rsidP="00E735E7">
      <w:pPr>
        <w:keepLines/>
        <w:numPr>
          <w:ilvl w:val="0"/>
          <w:numId w:val="52"/>
        </w:numPr>
        <w:overflowPunct w:val="0"/>
        <w:autoSpaceDE w:val="0"/>
        <w:autoSpaceDN w:val="0"/>
        <w:adjustRightInd w:val="0"/>
        <w:spacing w:after="0" w:line="240" w:lineRule="auto"/>
        <w:ind w:left="567" w:right="45" w:hanging="283"/>
        <w:contextualSpacing/>
        <w:jc w:val="both"/>
        <w:textAlignment w:val="baseline"/>
        <w:rPr>
          <w:rFonts w:ascii="Tahoma" w:hAnsi="Tahoma" w:cs="Tahoma"/>
        </w:rPr>
      </w:pPr>
      <w:r w:rsidRPr="000A0DC4">
        <w:rPr>
          <w:rFonts w:ascii="Tahoma" w:hAnsi="Tahoma" w:cs="Tahoma"/>
        </w:rPr>
        <w:t>pisnim dokazilom, da je delavec, oz. da so delavci seznanjeni z varnostnimi listi za nevarne snovi, ki jih bo/bodo uporabljal/i pri naročniku.</w:t>
      </w:r>
    </w:p>
    <w:p w14:paraId="2EFDBCE2" w14:textId="77777777" w:rsidR="00100B17" w:rsidRPr="000A0DC4" w:rsidRDefault="00100B17" w:rsidP="00E735E7">
      <w:pPr>
        <w:keepLines/>
        <w:numPr>
          <w:ilvl w:val="0"/>
          <w:numId w:val="38"/>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zagotavljati stalen nadzor svojih delavcev na delovišču;</w:t>
      </w:r>
    </w:p>
    <w:p w14:paraId="5743E48B" w14:textId="77777777" w:rsidR="00100B17" w:rsidRPr="000A0DC4" w:rsidRDefault="00100B17" w:rsidP="00E735E7">
      <w:pPr>
        <w:keepLines/>
        <w:numPr>
          <w:ilvl w:val="0"/>
          <w:numId w:val="38"/>
        </w:numPr>
        <w:spacing w:after="0" w:line="240" w:lineRule="auto"/>
        <w:ind w:left="284" w:hanging="284"/>
        <w:contextualSpacing/>
        <w:jc w:val="both"/>
        <w:rPr>
          <w:rFonts w:ascii="Tahoma" w:hAnsi="Tahoma" w:cs="Tahoma"/>
          <w:lang w:eastAsia="sl-SI"/>
        </w:rPr>
      </w:pPr>
      <w:r w:rsidRPr="000A0DC4">
        <w:rPr>
          <w:rFonts w:ascii="Tahoma" w:hAnsi="Tahoma" w:cs="Tahoma"/>
        </w:rPr>
        <w:t>poskrbeti mora da bo, skladno z zakonodajo, sproti (vsakodnevno, razen če ni dogovorjeno drugače) odstranjeval z delovišča oz. objekta naročnika lastni odpadni material, ki bo nastajal pri njegovem delu.</w:t>
      </w:r>
    </w:p>
    <w:p w14:paraId="62A39C69" w14:textId="77777777" w:rsidR="00100B17" w:rsidRPr="000A0DC4" w:rsidRDefault="00100B17" w:rsidP="00E735E7">
      <w:pPr>
        <w:keepLines/>
        <w:spacing w:after="0" w:line="240" w:lineRule="auto"/>
        <w:ind w:left="705" w:hanging="705"/>
        <w:jc w:val="both"/>
        <w:rPr>
          <w:rFonts w:ascii="Tahoma" w:hAnsi="Tahoma" w:cs="Tahoma"/>
          <w:b/>
          <w:lang w:eastAsia="sl-SI"/>
        </w:rPr>
      </w:pPr>
    </w:p>
    <w:p w14:paraId="39B441E9" w14:textId="77777777" w:rsidR="00100B17" w:rsidRPr="000A0DC4" w:rsidRDefault="00100B17" w:rsidP="00E735E7">
      <w:pPr>
        <w:keepLines/>
        <w:spacing w:after="0" w:line="240" w:lineRule="auto"/>
        <w:ind w:left="705" w:hanging="705"/>
        <w:jc w:val="both"/>
        <w:rPr>
          <w:rFonts w:ascii="Tahoma" w:hAnsi="Tahoma" w:cs="Tahoma"/>
          <w:b/>
          <w:lang w:eastAsia="sl-SI"/>
        </w:rPr>
      </w:pPr>
      <w:r w:rsidRPr="000A0DC4">
        <w:rPr>
          <w:rFonts w:ascii="Tahoma" w:hAnsi="Tahoma" w:cs="Tahoma"/>
          <w:b/>
          <w:lang w:eastAsia="sl-SI"/>
        </w:rPr>
        <w:t>III.4.  Obveznosti v zvezi z delom z nevarnimi snovmi in ravnanje z odpadki:</w:t>
      </w:r>
    </w:p>
    <w:p w14:paraId="53515259" w14:textId="77777777" w:rsidR="00100B17" w:rsidRPr="000A0DC4" w:rsidRDefault="00100B17" w:rsidP="00E735E7">
      <w:pPr>
        <w:keepLines/>
        <w:tabs>
          <w:tab w:val="left" w:pos="709"/>
        </w:tabs>
        <w:spacing w:after="0" w:line="240" w:lineRule="auto"/>
        <w:ind w:right="45"/>
        <w:jc w:val="both"/>
        <w:rPr>
          <w:rFonts w:ascii="Tahoma" w:hAnsi="Tahoma" w:cs="Tahoma"/>
        </w:rPr>
      </w:pPr>
      <w:r w:rsidRPr="000A0DC4">
        <w:rPr>
          <w:rFonts w:ascii="Tahoma" w:hAnsi="Tahoma" w:cs="Tahoma"/>
        </w:rPr>
        <w:t>Podpisnika soglašata:</w:t>
      </w:r>
    </w:p>
    <w:p w14:paraId="71D0FDD7" w14:textId="77777777" w:rsidR="00100B17" w:rsidRPr="000A0DC4" w:rsidRDefault="00100B17" w:rsidP="00E735E7">
      <w:pPr>
        <w:keepLines/>
        <w:numPr>
          <w:ilvl w:val="0"/>
          <w:numId w:val="40"/>
        </w:numPr>
        <w:spacing w:after="0" w:line="240" w:lineRule="auto"/>
        <w:ind w:left="284" w:right="45" w:hanging="284"/>
        <w:contextualSpacing/>
        <w:jc w:val="both"/>
        <w:rPr>
          <w:rFonts w:ascii="Tahoma" w:hAnsi="Tahoma" w:cs="Tahoma"/>
        </w:rPr>
      </w:pPr>
      <w:r w:rsidRPr="000A0DC4">
        <w:rPr>
          <w:rFonts w:ascii="Tahoma" w:hAnsi="Tahoma" w:cs="Tahoma"/>
        </w:rPr>
        <w:t xml:space="preserve">da bo izvajalec pri izvajanju del ravnal v skladu z </w:t>
      </w:r>
      <w:proofErr w:type="spellStart"/>
      <w:r w:rsidRPr="000A0DC4">
        <w:rPr>
          <w:rFonts w:ascii="Tahoma" w:hAnsi="Tahoma" w:cs="Tahoma"/>
        </w:rPr>
        <w:t>okoljsko</w:t>
      </w:r>
      <w:proofErr w:type="spellEnd"/>
      <w:r w:rsidRPr="000A0DC4">
        <w:rPr>
          <w:rFonts w:ascii="Tahoma" w:hAnsi="Tahoma" w:cs="Tahoma"/>
        </w:rPr>
        <w:t xml:space="preserve"> politiko, ki je pri naročniku določena s poslovnikom ravnanja z okoljem;</w:t>
      </w:r>
    </w:p>
    <w:p w14:paraId="79A71551" w14:textId="77777777" w:rsidR="00100B17" w:rsidRPr="000A0DC4" w:rsidRDefault="00100B17" w:rsidP="00E735E7">
      <w:pPr>
        <w:keepLines/>
        <w:numPr>
          <w:ilvl w:val="0"/>
          <w:numId w:val="40"/>
        </w:numPr>
        <w:spacing w:after="0" w:line="240" w:lineRule="auto"/>
        <w:ind w:left="284" w:right="45" w:hanging="284"/>
        <w:contextualSpacing/>
        <w:jc w:val="both"/>
        <w:rPr>
          <w:rFonts w:ascii="Tahoma" w:hAnsi="Tahoma" w:cs="Tahoma"/>
        </w:rPr>
      </w:pPr>
      <w:r w:rsidRPr="000A0DC4">
        <w:rPr>
          <w:rFonts w:ascii="Tahoma" w:hAnsi="Tahoma" w:cs="Tahoma"/>
        </w:rPr>
        <w:t>da bo izvajalec pri uporabi nevarnih snovi opredelil: količine snovi, oznake, mesto hrambe, delo z nevarnimi snovmi in odvoz nevarnih odpadkov;</w:t>
      </w:r>
    </w:p>
    <w:p w14:paraId="19E9BA24" w14:textId="77777777" w:rsidR="00100B17" w:rsidRPr="000A0DC4" w:rsidRDefault="00100B17" w:rsidP="00E735E7">
      <w:pPr>
        <w:keepLines/>
        <w:numPr>
          <w:ilvl w:val="0"/>
          <w:numId w:val="40"/>
        </w:numPr>
        <w:spacing w:after="0" w:line="240" w:lineRule="auto"/>
        <w:ind w:left="284" w:hanging="284"/>
        <w:contextualSpacing/>
        <w:jc w:val="both"/>
        <w:rPr>
          <w:rFonts w:ascii="Tahoma" w:hAnsi="Tahoma" w:cs="Tahoma"/>
          <w:b/>
          <w:lang w:eastAsia="sl-SI"/>
        </w:rPr>
      </w:pPr>
      <w:r w:rsidRPr="000A0DC4">
        <w:rPr>
          <w:rFonts w:ascii="Tahoma" w:hAnsi="Tahoma" w:cs="Tahoma"/>
        </w:rPr>
        <w:t>da bosta, v primeru uporabe ali dela v bližini nevarnih snovi, drug drugega seznanila z ukrepi v primeru izrednih razmer (razlitje, uhajanje) in sicer z načinom reševanja, sanacijo, obveščanjem in drugimi potrebnimi podatki.</w:t>
      </w:r>
    </w:p>
    <w:p w14:paraId="3696B857" w14:textId="77777777" w:rsidR="00100B17" w:rsidRPr="000A0DC4" w:rsidRDefault="00100B17" w:rsidP="00E735E7">
      <w:pPr>
        <w:keepLines/>
        <w:tabs>
          <w:tab w:val="left" w:pos="426"/>
        </w:tabs>
        <w:spacing w:after="0" w:line="240" w:lineRule="auto"/>
        <w:ind w:left="360" w:right="45"/>
        <w:jc w:val="both"/>
        <w:rPr>
          <w:rFonts w:ascii="Tahoma" w:eastAsia="Times New Roman" w:hAnsi="Tahoma" w:cs="Tahoma"/>
          <w:b/>
          <w:bCs/>
          <w:lang w:eastAsia="sl-SI"/>
        </w:rPr>
      </w:pPr>
    </w:p>
    <w:p w14:paraId="4F2AC376" w14:textId="77777777" w:rsidR="00100B17" w:rsidRPr="000A0DC4" w:rsidRDefault="00100B17" w:rsidP="00E735E7">
      <w:pPr>
        <w:keepLines/>
        <w:spacing w:after="0" w:line="240" w:lineRule="auto"/>
        <w:ind w:left="705" w:hanging="705"/>
        <w:jc w:val="both"/>
        <w:rPr>
          <w:rFonts w:ascii="Tahoma" w:hAnsi="Tahoma" w:cs="Tahoma"/>
          <w:b/>
          <w:lang w:eastAsia="sl-SI"/>
        </w:rPr>
      </w:pPr>
      <w:r w:rsidRPr="000A0DC4">
        <w:rPr>
          <w:rFonts w:ascii="Tahoma" w:hAnsi="Tahoma" w:cs="Tahoma"/>
          <w:b/>
          <w:lang w:eastAsia="sl-SI"/>
        </w:rPr>
        <w:t xml:space="preserve">III.5. </w:t>
      </w:r>
      <w:r w:rsidRPr="000A0DC4">
        <w:rPr>
          <w:rFonts w:ascii="Tahoma" w:hAnsi="Tahoma" w:cs="Tahoma"/>
          <w:b/>
          <w:lang w:eastAsia="sl-SI"/>
        </w:rPr>
        <w:tab/>
        <w:t>Knjiga ukrepov:</w:t>
      </w:r>
    </w:p>
    <w:p w14:paraId="36996840" w14:textId="77777777" w:rsidR="00100B17" w:rsidRPr="000A0DC4" w:rsidRDefault="00100B17" w:rsidP="00E735E7">
      <w:pPr>
        <w:keepLines/>
        <w:spacing w:after="0" w:line="240" w:lineRule="auto"/>
        <w:jc w:val="both"/>
        <w:rPr>
          <w:rFonts w:ascii="Tahoma" w:hAnsi="Tahoma" w:cs="Tahoma"/>
          <w:lang w:eastAsia="sl-SI"/>
        </w:rPr>
      </w:pPr>
      <w:r w:rsidRPr="000A0DC4">
        <w:rPr>
          <w:rFonts w:ascii="Tahoma" w:hAnsi="Tahoma" w:cs="Tahoma"/>
          <w:lang w:eastAsia="sl-SI"/>
        </w:rPr>
        <w:t xml:space="preserve">Podpisnika se zavežeta, da bosta v času izvajanja del po pogodbi oziroma naročilnici vodila knjigo ukrepov. Knjiga ukrepov je dokument, ki se ga vodi v elektronski obliki in je arhiv zapisov poslanih z e-pošto. V knjigo imajo pravico vpisa vse odgovorne osebe, imenovane s tem sporazumom. </w:t>
      </w:r>
    </w:p>
    <w:p w14:paraId="364125AF" w14:textId="77777777" w:rsidR="00100B17" w:rsidRPr="000A0DC4" w:rsidRDefault="00100B17" w:rsidP="00E735E7">
      <w:pPr>
        <w:keepLines/>
        <w:spacing w:after="0" w:line="240" w:lineRule="auto"/>
        <w:ind w:left="705"/>
        <w:jc w:val="both"/>
        <w:rPr>
          <w:rFonts w:ascii="Tahoma" w:hAnsi="Tahoma" w:cs="Tahoma"/>
          <w:lang w:eastAsia="sl-SI"/>
        </w:rPr>
      </w:pPr>
    </w:p>
    <w:p w14:paraId="7C4F7A85" w14:textId="77777777" w:rsidR="00100B17" w:rsidRPr="000A0DC4" w:rsidRDefault="00100B17" w:rsidP="00E735E7">
      <w:pPr>
        <w:keepLines/>
        <w:spacing w:after="0" w:line="240" w:lineRule="auto"/>
        <w:jc w:val="both"/>
        <w:rPr>
          <w:rFonts w:ascii="Tahoma" w:hAnsi="Tahoma" w:cs="Tahoma"/>
          <w:lang w:eastAsia="sl-SI"/>
        </w:rPr>
      </w:pPr>
      <w:r w:rsidRPr="000A0DC4">
        <w:rPr>
          <w:rFonts w:ascii="Tahoma" w:hAnsi="Tahoma" w:cs="Tahoma"/>
          <w:lang w:eastAsia="sl-SI"/>
        </w:rPr>
        <w:t xml:space="preserve">V knjigo ukrepov s vpisuje zlasti: </w:t>
      </w:r>
    </w:p>
    <w:p w14:paraId="101C3941" w14:textId="77777777" w:rsidR="00100B17" w:rsidRPr="000A0DC4" w:rsidRDefault="00100B17" w:rsidP="00E735E7">
      <w:pPr>
        <w:keepLines/>
        <w:numPr>
          <w:ilvl w:val="0"/>
          <w:numId w:val="51"/>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 xml:space="preserve">naknadno ugotovljene nevarnosti ter dodatno določeni varnostni ukrepi, </w:t>
      </w:r>
    </w:p>
    <w:p w14:paraId="25CD2CAF" w14:textId="77777777" w:rsidR="00100B17" w:rsidRPr="000A0DC4" w:rsidRDefault="00100B17" w:rsidP="00E735E7">
      <w:pPr>
        <w:keepLines/>
        <w:numPr>
          <w:ilvl w:val="0"/>
          <w:numId w:val="51"/>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spremembe na delovišču,</w:t>
      </w:r>
    </w:p>
    <w:p w14:paraId="4B3806A5" w14:textId="77777777" w:rsidR="00100B17" w:rsidRPr="000A0DC4" w:rsidRDefault="00100B17" w:rsidP="00E735E7">
      <w:pPr>
        <w:keepLines/>
        <w:numPr>
          <w:ilvl w:val="0"/>
          <w:numId w:val="51"/>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ugotovljene kršitve ukrepov določenih s tem sporazumom in Uvedbo,</w:t>
      </w:r>
    </w:p>
    <w:p w14:paraId="3F63D650" w14:textId="77777777" w:rsidR="00100B17" w:rsidRPr="000A0DC4" w:rsidRDefault="00100B17" w:rsidP="00E735E7">
      <w:pPr>
        <w:keepLines/>
        <w:numPr>
          <w:ilvl w:val="0"/>
          <w:numId w:val="51"/>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vsako poškodbo pri delu,</w:t>
      </w:r>
    </w:p>
    <w:p w14:paraId="742183E4" w14:textId="77777777" w:rsidR="00100B17" w:rsidRPr="000A0DC4" w:rsidRDefault="00100B17" w:rsidP="00E735E7">
      <w:pPr>
        <w:keepLines/>
        <w:numPr>
          <w:ilvl w:val="0"/>
          <w:numId w:val="51"/>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lastRenderedPageBreak/>
        <w:t>druge podatke pomembne za varnost delavcev in okolja na skupnem delovišču.</w:t>
      </w:r>
    </w:p>
    <w:p w14:paraId="44CDB0F2" w14:textId="77777777" w:rsidR="00100B17" w:rsidRPr="000A0DC4" w:rsidRDefault="00100B17" w:rsidP="00E735E7">
      <w:pPr>
        <w:keepLines/>
        <w:spacing w:after="0" w:line="240" w:lineRule="auto"/>
        <w:ind w:left="705" w:hanging="705"/>
        <w:jc w:val="both"/>
        <w:rPr>
          <w:rFonts w:ascii="Tahoma" w:hAnsi="Tahoma" w:cs="Tahoma"/>
          <w:lang w:eastAsia="sl-SI"/>
        </w:rPr>
      </w:pPr>
    </w:p>
    <w:p w14:paraId="220A1C24" w14:textId="77777777" w:rsidR="00100B17" w:rsidRPr="000A0DC4" w:rsidRDefault="00100B17" w:rsidP="00E735E7">
      <w:pPr>
        <w:keepLines/>
        <w:spacing w:after="0" w:line="240" w:lineRule="auto"/>
        <w:ind w:left="705" w:hanging="705"/>
        <w:jc w:val="both"/>
        <w:rPr>
          <w:rFonts w:ascii="Tahoma" w:hAnsi="Tahoma" w:cs="Tahoma"/>
          <w:b/>
          <w:lang w:eastAsia="sl-SI"/>
        </w:rPr>
      </w:pPr>
      <w:r w:rsidRPr="000A0DC4">
        <w:rPr>
          <w:rFonts w:ascii="Tahoma" w:hAnsi="Tahoma" w:cs="Tahoma"/>
          <w:b/>
          <w:lang w:eastAsia="sl-SI"/>
        </w:rPr>
        <w:t xml:space="preserve">III.6. </w:t>
      </w:r>
      <w:r w:rsidRPr="000A0DC4">
        <w:rPr>
          <w:rFonts w:ascii="Tahoma" w:hAnsi="Tahoma" w:cs="Tahoma"/>
          <w:b/>
          <w:lang w:eastAsia="sl-SI"/>
        </w:rPr>
        <w:tab/>
        <w:t>Prijavljanje poškodb pri delu:</w:t>
      </w:r>
    </w:p>
    <w:p w14:paraId="78E65DF4" w14:textId="77777777" w:rsidR="00100B17" w:rsidRPr="000A0DC4" w:rsidRDefault="00100B17" w:rsidP="00E735E7">
      <w:pPr>
        <w:keepLines/>
        <w:numPr>
          <w:ilvl w:val="12"/>
          <w:numId w:val="0"/>
        </w:numPr>
        <w:tabs>
          <w:tab w:val="left" w:pos="709"/>
        </w:tabs>
        <w:spacing w:after="0" w:line="240" w:lineRule="auto"/>
        <w:ind w:left="709" w:right="45" w:hanging="709"/>
        <w:jc w:val="both"/>
        <w:rPr>
          <w:rFonts w:ascii="Tahoma" w:hAnsi="Tahoma" w:cs="Tahoma"/>
        </w:rPr>
      </w:pPr>
      <w:r w:rsidRPr="000A0DC4">
        <w:rPr>
          <w:rFonts w:ascii="Tahoma" w:hAnsi="Tahoma" w:cs="Tahoma"/>
        </w:rPr>
        <w:t>Izvajalec soglaša, da bo glede prijavljanja poškodb pri delu spoštoval naslednja določila:</w:t>
      </w:r>
    </w:p>
    <w:p w14:paraId="38AF416B" w14:textId="77777777" w:rsidR="00100B17" w:rsidRPr="000A0DC4" w:rsidRDefault="00100B17" w:rsidP="00E735E7">
      <w:pPr>
        <w:keepLines/>
        <w:numPr>
          <w:ilvl w:val="0"/>
          <w:numId w:val="49"/>
        </w:numPr>
        <w:spacing w:after="0" w:line="240" w:lineRule="auto"/>
        <w:ind w:left="284" w:right="45" w:hanging="284"/>
        <w:contextualSpacing/>
        <w:jc w:val="both"/>
        <w:rPr>
          <w:rFonts w:ascii="Tahoma" w:hAnsi="Tahoma" w:cs="Tahoma"/>
        </w:rPr>
      </w:pPr>
      <w:r w:rsidRPr="000A0DC4">
        <w:rPr>
          <w:rFonts w:ascii="Tahoma" w:hAnsi="Tahoma" w:cs="Tahoma"/>
        </w:rPr>
        <w:t>da bo prijaviti inšpekciji vsako morebitno nezgodo pri delu s smrtnim izidom oziroma nezgodo pri delu, pri kateri je delavec nezmožen za delo več kot tri delovne dni;</w:t>
      </w:r>
    </w:p>
    <w:p w14:paraId="366D6F60" w14:textId="77777777" w:rsidR="00100B17" w:rsidRPr="000A0DC4" w:rsidRDefault="00100B17" w:rsidP="00E735E7">
      <w:pPr>
        <w:keepLines/>
        <w:numPr>
          <w:ilvl w:val="0"/>
          <w:numId w:val="49"/>
        </w:numPr>
        <w:spacing w:after="0" w:line="240" w:lineRule="auto"/>
        <w:ind w:left="284" w:right="45" w:hanging="284"/>
        <w:contextualSpacing/>
        <w:jc w:val="both"/>
        <w:rPr>
          <w:rFonts w:ascii="Tahoma" w:hAnsi="Tahoma" w:cs="Tahoma"/>
        </w:rPr>
      </w:pPr>
      <w:r w:rsidRPr="000A0DC4">
        <w:rPr>
          <w:rFonts w:ascii="Tahoma" w:hAnsi="Tahoma" w:cs="Tahoma"/>
        </w:rPr>
        <w:t xml:space="preserve">da bo seznanil delavce, da je potrebno </w:t>
      </w:r>
      <w:r w:rsidRPr="000A0DC4">
        <w:rPr>
          <w:rFonts w:ascii="Tahoma" w:hAnsi="Tahoma" w:cs="Tahoma"/>
          <w:b/>
          <w:u w:val="single"/>
        </w:rPr>
        <w:t>vsako</w:t>
      </w:r>
      <w:r w:rsidRPr="000A0DC4">
        <w:rPr>
          <w:rFonts w:ascii="Tahoma" w:hAnsi="Tahoma" w:cs="Tahoma"/>
        </w:rPr>
        <w:t xml:space="preserve"> poškodbo pri delu prijaviti </w:t>
      </w:r>
      <w:r w:rsidRPr="000A0DC4">
        <w:rPr>
          <w:rFonts w:ascii="Tahoma" w:hAnsi="Tahoma" w:cs="Tahoma"/>
          <w:b/>
          <w:u w:val="single"/>
        </w:rPr>
        <w:t>takoj</w:t>
      </w:r>
      <w:r w:rsidRPr="000A0DC4">
        <w:rPr>
          <w:rFonts w:ascii="Tahoma" w:hAnsi="Tahoma" w:cs="Tahoma"/>
        </w:rPr>
        <w:t>;</w:t>
      </w:r>
    </w:p>
    <w:p w14:paraId="1F5696FC" w14:textId="77777777" w:rsidR="00100B17" w:rsidRPr="000A0DC4" w:rsidRDefault="00100B17" w:rsidP="00E735E7">
      <w:pPr>
        <w:keepLines/>
        <w:numPr>
          <w:ilvl w:val="0"/>
          <w:numId w:val="49"/>
        </w:numPr>
        <w:spacing w:after="0" w:line="240" w:lineRule="auto"/>
        <w:ind w:left="284" w:right="45" w:hanging="284"/>
        <w:contextualSpacing/>
        <w:jc w:val="both"/>
        <w:rPr>
          <w:rFonts w:ascii="Tahoma" w:hAnsi="Tahoma" w:cs="Tahoma"/>
        </w:rPr>
      </w:pPr>
      <w:r w:rsidRPr="000A0DC4">
        <w:rPr>
          <w:rFonts w:ascii="Tahoma" w:hAnsi="Tahoma" w:cs="Tahoma"/>
        </w:rPr>
        <w:t>da bo ob prijavi poškodbe izvedel preizkus alkoholiziranosti skladno s svojimi internimi navodili;</w:t>
      </w:r>
    </w:p>
    <w:p w14:paraId="57EB049B" w14:textId="77777777" w:rsidR="00100B17" w:rsidRPr="000A0DC4" w:rsidRDefault="00100B17" w:rsidP="00E735E7">
      <w:pPr>
        <w:keepLines/>
        <w:numPr>
          <w:ilvl w:val="0"/>
          <w:numId w:val="49"/>
        </w:numPr>
        <w:spacing w:after="0" w:line="240" w:lineRule="auto"/>
        <w:ind w:left="284" w:right="45" w:hanging="284"/>
        <w:contextualSpacing/>
        <w:jc w:val="both"/>
        <w:rPr>
          <w:rFonts w:ascii="Tahoma" w:hAnsi="Tahoma" w:cs="Tahoma"/>
        </w:rPr>
      </w:pPr>
      <w:r w:rsidRPr="000A0DC4">
        <w:rPr>
          <w:rFonts w:ascii="Tahoma" w:hAnsi="Tahoma" w:cs="Tahoma"/>
        </w:rPr>
        <w:t>da bo vsako poškodbo na skupnem delovišču zavedel v Knjigo ukrepov.</w:t>
      </w:r>
    </w:p>
    <w:p w14:paraId="6E1C9DF3" w14:textId="77777777" w:rsidR="00100B17" w:rsidRPr="000A0DC4" w:rsidRDefault="00100B17" w:rsidP="00E735E7">
      <w:pPr>
        <w:keepLines/>
        <w:spacing w:after="0" w:line="240" w:lineRule="auto"/>
        <w:ind w:left="705" w:hanging="705"/>
        <w:jc w:val="both"/>
        <w:rPr>
          <w:rFonts w:ascii="Tahoma" w:hAnsi="Tahoma" w:cs="Tahoma"/>
          <w:lang w:eastAsia="sl-SI"/>
        </w:rPr>
      </w:pPr>
    </w:p>
    <w:p w14:paraId="5AE465D7" w14:textId="77777777" w:rsidR="00100B17" w:rsidRPr="000A0DC4" w:rsidRDefault="00100B17" w:rsidP="00E735E7">
      <w:pPr>
        <w:keepLines/>
        <w:spacing w:after="0" w:line="240" w:lineRule="auto"/>
        <w:ind w:left="705" w:hanging="705"/>
        <w:jc w:val="both"/>
        <w:rPr>
          <w:rFonts w:ascii="Tahoma" w:hAnsi="Tahoma" w:cs="Tahoma"/>
          <w:b/>
          <w:lang w:eastAsia="sl-SI"/>
        </w:rPr>
      </w:pPr>
      <w:r w:rsidRPr="000A0DC4">
        <w:rPr>
          <w:rFonts w:ascii="Tahoma" w:hAnsi="Tahoma" w:cs="Tahoma"/>
          <w:b/>
          <w:lang w:eastAsia="sl-SI"/>
        </w:rPr>
        <w:t xml:space="preserve">III.7. </w:t>
      </w:r>
      <w:r w:rsidRPr="000A0DC4">
        <w:rPr>
          <w:rFonts w:ascii="Tahoma" w:hAnsi="Tahoma" w:cs="Tahoma"/>
          <w:b/>
          <w:lang w:eastAsia="sl-SI"/>
        </w:rPr>
        <w:tab/>
        <w:t>Prepoznavnost in delavcev:</w:t>
      </w:r>
    </w:p>
    <w:p w14:paraId="0723DEF9" w14:textId="77777777" w:rsidR="00100B17" w:rsidRPr="000A0DC4" w:rsidRDefault="00100B17" w:rsidP="00E735E7">
      <w:pPr>
        <w:keepLines/>
        <w:numPr>
          <w:ilvl w:val="12"/>
          <w:numId w:val="0"/>
        </w:numPr>
        <w:spacing w:after="0" w:line="240" w:lineRule="auto"/>
        <w:ind w:right="45"/>
        <w:jc w:val="both"/>
        <w:rPr>
          <w:rFonts w:ascii="Tahoma" w:hAnsi="Tahoma" w:cs="Tahoma"/>
        </w:rPr>
      </w:pPr>
      <w:r w:rsidRPr="000A0DC4">
        <w:rPr>
          <w:rFonts w:ascii="Tahoma" w:hAnsi="Tahoma" w:cs="Tahoma"/>
        </w:rPr>
        <w:t>Izvajalec del je dolžan poskrbeti, da bodo njegovi delavci uporabljali prepoznavna, nepoškodovana delovna oblačila z originalnim emblemom izvajalca.</w:t>
      </w:r>
    </w:p>
    <w:p w14:paraId="062D9F39" w14:textId="77777777" w:rsidR="00100B17" w:rsidRPr="000A0DC4" w:rsidRDefault="00100B17" w:rsidP="00E735E7">
      <w:pPr>
        <w:keepLines/>
        <w:spacing w:after="0" w:line="240" w:lineRule="auto"/>
        <w:ind w:left="705" w:hanging="705"/>
        <w:jc w:val="both"/>
        <w:rPr>
          <w:rFonts w:ascii="Tahoma" w:hAnsi="Tahoma" w:cs="Tahoma"/>
          <w:lang w:eastAsia="sl-SI"/>
        </w:rPr>
      </w:pPr>
    </w:p>
    <w:p w14:paraId="1F41F9FE" w14:textId="77777777" w:rsidR="00100B17" w:rsidRPr="000A0DC4" w:rsidRDefault="00100B17" w:rsidP="00E735E7">
      <w:pPr>
        <w:keepLines/>
        <w:spacing w:after="0" w:line="240" w:lineRule="auto"/>
        <w:ind w:left="705" w:hanging="705"/>
        <w:jc w:val="both"/>
        <w:rPr>
          <w:rFonts w:ascii="Tahoma" w:hAnsi="Tahoma" w:cs="Tahoma"/>
          <w:lang w:eastAsia="sl-SI"/>
        </w:rPr>
      </w:pPr>
      <w:r w:rsidRPr="000A0DC4">
        <w:rPr>
          <w:rFonts w:ascii="Tahoma" w:hAnsi="Tahoma" w:cs="Tahoma"/>
          <w:b/>
          <w:lang w:eastAsia="sl-SI"/>
        </w:rPr>
        <w:t xml:space="preserve">III.8. </w:t>
      </w:r>
      <w:r w:rsidRPr="000A0DC4">
        <w:rPr>
          <w:rFonts w:ascii="Tahoma" w:hAnsi="Tahoma" w:cs="Tahoma"/>
          <w:b/>
          <w:lang w:eastAsia="sl-SI"/>
        </w:rPr>
        <w:tab/>
        <w:t>Prepoved dela pod vplivom alkohola, drog in drugih substanc</w:t>
      </w:r>
    </w:p>
    <w:p w14:paraId="41204629" w14:textId="77777777" w:rsidR="00100B17" w:rsidRPr="000A0DC4" w:rsidRDefault="00100B17" w:rsidP="00E735E7">
      <w:pPr>
        <w:keepLines/>
        <w:spacing w:after="0" w:line="240" w:lineRule="auto"/>
        <w:ind w:left="705" w:hanging="705"/>
        <w:jc w:val="both"/>
        <w:rPr>
          <w:rFonts w:ascii="Tahoma" w:hAnsi="Tahoma" w:cs="Tahoma"/>
        </w:rPr>
      </w:pPr>
      <w:r w:rsidRPr="000A0DC4">
        <w:rPr>
          <w:rFonts w:ascii="Tahoma" w:hAnsi="Tahoma" w:cs="Tahoma"/>
        </w:rPr>
        <w:t>Podpisnika soglašata:</w:t>
      </w:r>
    </w:p>
    <w:p w14:paraId="0E307847" w14:textId="77777777" w:rsidR="00100B17" w:rsidRPr="000A0DC4" w:rsidRDefault="00100B17" w:rsidP="00E735E7">
      <w:pPr>
        <w:keepLines/>
        <w:numPr>
          <w:ilvl w:val="0"/>
          <w:numId w:val="48"/>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 xml:space="preserve">da delavci na celotnem območju del </w:t>
      </w:r>
      <w:r w:rsidRPr="000A0DC4">
        <w:rPr>
          <w:rFonts w:ascii="Tahoma" w:hAnsi="Tahoma" w:cs="Tahoma"/>
          <w:b/>
          <w:u w:val="single"/>
          <w:lang w:eastAsia="sl-SI"/>
        </w:rPr>
        <w:t>ne smejo</w:t>
      </w:r>
      <w:r w:rsidRPr="000A0DC4">
        <w:rPr>
          <w:rFonts w:ascii="Tahoma" w:hAnsi="Tahoma" w:cs="Tahoma"/>
          <w:b/>
          <w:lang w:eastAsia="sl-SI"/>
        </w:rPr>
        <w:t xml:space="preserve"> </w:t>
      </w:r>
      <w:r w:rsidRPr="000A0DC4">
        <w:rPr>
          <w:rFonts w:ascii="Tahoma" w:hAnsi="Tahoma" w:cs="Tahoma"/>
          <w:lang w:eastAsia="sl-SI"/>
        </w:rPr>
        <w:t>biti pod vplivom alkohola, drog ali drugih psihoaktivnih substanc;</w:t>
      </w:r>
    </w:p>
    <w:p w14:paraId="7482E60D" w14:textId="77777777" w:rsidR="00100B17" w:rsidRPr="000A0DC4" w:rsidRDefault="00100B17" w:rsidP="00E735E7">
      <w:pPr>
        <w:keepLines/>
        <w:numPr>
          <w:ilvl w:val="0"/>
          <w:numId w:val="48"/>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da delavci ne smejo delati ali biti pod vplivom zdravil, ki lahko vplivajo na psihofizično sposobnost, na tistih delovnih mestih, na katerih je zaradi večje nevarnosti nezgode;</w:t>
      </w:r>
    </w:p>
    <w:p w14:paraId="5CC06BA5" w14:textId="77777777" w:rsidR="00100B17" w:rsidRPr="000A0DC4" w:rsidRDefault="00100B17" w:rsidP="00E735E7">
      <w:pPr>
        <w:keepLines/>
        <w:numPr>
          <w:ilvl w:val="0"/>
          <w:numId w:val="48"/>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da stanje iz točke a. ugotavlja vsak podpisnik za svoje delavce, skladno s svojimi internimi predpisi;</w:t>
      </w:r>
    </w:p>
    <w:p w14:paraId="5CEE7A92" w14:textId="77777777" w:rsidR="00100B17" w:rsidRPr="000A0DC4" w:rsidRDefault="00100B17" w:rsidP="00E735E7">
      <w:pPr>
        <w:keepLines/>
        <w:numPr>
          <w:ilvl w:val="0"/>
          <w:numId w:val="48"/>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da se odstrani delavce s skupnega delovišča, ki so delali v nasprotju z določbami iz točke a. in b. z delovišča.</w:t>
      </w:r>
    </w:p>
    <w:p w14:paraId="43E126E1" w14:textId="77777777" w:rsidR="00100B17" w:rsidRPr="000A0DC4" w:rsidRDefault="00100B17" w:rsidP="00E735E7">
      <w:pPr>
        <w:keepLines/>
        <w:spacing w:after="0" w:line="240" w:lineRule="auto"/>
        <w:jc w:val="both"/>
        <w:rPr>
          <w:rFonts w:ascii="Tahoma" w:eastAsia="Times New Roman" w:hAnsi="Tahoma" w:cs="Tahoma"/>
          <w:b/>
          <w:bCs/>
          <w:lang w:eastAsia="sl-SI"/>
        </w:rPr>
      </w:pPr>
    </w:p>
    <w:p w14:paraId="2F9D5889" w14:textId="77777777" w:rsidR="00100B17" w:rsidRPr="000A0DC4" w:rsidRDefault="00100B17" w:rsidP="00E735E7">
      <w:pPr>
        <w:keepLines/>
        <w:numPr>
          <w:ilvl w:val="0"/>
          <w:numId w:val="35"/>
        </w:numPr>
        <w:tabs>
          <w:tab w:val="left" w:pos="709"/>
        </w:tabs>
        <w:spacing w:after="0" w:line="240" w:lineRule="auto"/>
        <w:ind w:left="709" w:right="45" w:hanging="709"/>
        <w:jc w:val="both"/>
        <w:rPr>
          <w:rFonts w:ascii="Tahoma" w:eastAsia="Times New Roman" w:hAnsi="Tahoma" w:cs="Tahoma"/>
          <w:b/>
          <w:bCs/>
          <w:lang w:eastAsia="sl-SI"/>
        </w:rPr>
      </w:pPr>
      <w:r w:rsidRPr="000A0DC4">
        <w:rPr>
          <w:rFonts w:ascii="Tahoma" w:eastAsia="Times New Roman" w:hAnsi="Tahoma" w:cs="Tahoma"/>
          <w:b/>
          <w:bCs/>
          <w:lang w:eastAsia="sl-SI"/>
        </w:rPr>
        <w:t xml:space="preserve">DOLOČITEV ODGOVORNIH OSEB IN NJIHOVIH OBVEZNOSTI </w:t>
      </w:r>
    </w:p>
    <w:p w14:paraId="425A4E98" w14:textId="77777777" w:rsidR="00100B17" w:rsidRPr="000A0DC4" w:rsidRDefault="00100B17" w:rsidP="00E735E7">
      <w:pPr>
        <w:keepLines/>
        <w:spacing w:after="0" w:line="240" w:lineRule="auto"/>
        <w:jc w:val="both"/>
        <w:rPr>
          <w:rFonts w:ascii="Tahoma" w:hAnsi="Tahoma" w:cs="Tahoma"/>
          <w:b/>
          <w:lang w:eastAsia="sl-SI"/>
        </w:rPr>
      </w:pPr>
    </w:p>
    <w:p w14:paraId="1D85FA5B" w14:textId="77777777" w:rsidR="00100B17" w:rsidRPr="00E87D1E" w:rsidRDefault="00100B17" w:rsidP="00E735E7">
      <w:pPr>
        <w:keepLines/>
        <w:spacing w:after="0" w:line="240" w:lineRule="auto"/>
        <w:jc w:val="both"/>
        <w:rPr>
          <w:rFonts w:ascii="Tahoma" w:hAnsi="Tahoma" w:cs="Tahoma"/>
          <w:b/>
          <w:lang w:eastAsia="sl-SI"/>
        </w:rPr>
      </w:pPr>
      <w:r w:rsidRPr="00E87D1E">
        <w:rPr>
          <w:rFonts w:ascii="Tahoma" w:hAnsi="Tahoma" w:cs="Tahoma"/>
          <w:b/>
          <w:lang w:eastAsia="sl-SI"/>
        </w:rPr>
        <w:t>IV.1.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413"/>
        <w:gridCol w:w="3107"/>
      </w:tblGrid>
      <w:tr w:rsidR="00100B17" w:rsidRPr="00B53056" w14:paraId="161F0F2F" w14:textId="77777777" w:rsidTr="006D62CE">
        <w:tc>
          <w:tcPr>
            <w:tcW w:w="3403" w:type="dxa"/>
            <w:tcBorders>
              <w:right w:val="dashSmallGap" w:sz="4" w:space="0" w:color="auto"/>
            </w:tcBorders>
            <w:shd w:val="clear" w:color="auto" w:fill="auto"/>
          </w:tcPr>
          <w:p w14:paraId="37E2466E" w14:textId="77777777" w:rsidR="00100B17" w:rsidRPr="00E87D1E" w:rsidRDefault="00100B17" w:rsidP="00E735E7">
            <w:pPr>
              <w:keepLines/>
              <w:spacing w:after="0" w:line="240" w:lineRule="auto"/>
              <w:jc w:val="both"/>
              <w:rPr>
                <w:rFonts w:ascii="Tahoma" w:hAnsi="Tahoma" w:cs="Tahoma"/>
                <w:b/>
              </w:rPr>
            </w:pPr>
          </w:p>
        </w:tc>
        <w:tc>
          <w:tcPr>
            <w:tcW w:w="3413" w:type="dxa"/>
            <w:tcBorders>
              <w:left w:val="dashSmallGap" w:sz="4" w:space="0" w:color="auto"/>
              <w:right w:val="dashSmallGap" w:sz="4" w:space="0" w:color="auto"/>
            </w:tcBorders>
            <w:shd w:val="clear" w:color="auto" w:fill="auto"/>
          </w:tcPr>
          <w:p w14:paraId="7EB4CDD6" w14:textId="77777777" w:rsidR="00100B17" w:rsidRPr="00E87D1E" w:rsidRDefault="00100B17" w:rsidP="00E735E7">
            <w:pPr>
              <w:keepLines/>
              <w:spacing w:after="0" w:line="240" w:lineRule="auto"/>
              <w:jc w:val="both"/>
              <w:rPr>
                <w:rFonts w:ascii="Tahoma" w:hAnsi="Tahoma" w:cs="Tahoma"/>
                <w:b/>
              </w:rPr>
            </w:pPr>
            <w:r w:rsidRPr="00E87D1E">
              <w:rPr>
                <w:rFonts w:ascii="Tahoma" w:hAnsi="Tahoma" w:cs="Tahoma"/>
                <w:b/>
              </w:rPr>
              <w:t>Naročnik:</w:t>
            </w:r>
          </w:p>
        </w:tc>
        <w:tc>
          <w:tcPr>
            <w:tcW w:w="3107" w:type="dxa"/>
            <w:tcBorders>
              <w:left w:val="dashSmallGap" w:sz="4" w:space="0" w:color="auto"/>
            </w:tcBorders>
            <w:shd w:val="clear" w:color="auto" w:fill="auto"/>
          </w:tcPr>
          <w:p w14:paraId="79498FD0" w14:textId="77777777" w:rsidR="00100B17" w:rsidRPr="00B53056" w:rsidRDefault="00100B17" w:rsidP="00E735E7">
            <w:pPr>
              <w:keepLines/>
              <w:spacing w:after="0" w:line="240" w:lineRule="auto"/>
              <w:jc w:val="both"/>
              <w:rPr>
                <w:rFonts w:ascii="Tahoma" w:hAnsi="Tahoma" w:cs="Tahoma"/>
                <w:b/>
              </w:rPr>
            </w:pPr>
            <w:r w:rsidRPr="00E87D1E">
              <w:rPr>
                <w:rFonts w:ascii="Tahoma" w:hAnsi="Tahoma" w:cs="Tahoma"/>
                <w:b/>
              </w:rPr>
              <w:t>Izvajalec:</w:t>
            </w:r>
          </w:p>
        </w:tc>
      </w:tr>
      <w:tr w:rsidR="00E963A1" w:rsidRPr="00B53056" w14:paraId="113A6C3E" w14:textId="77777777" w:rsidTr="005D0701">
        <w:trPr>
          <w:trHeight w:val="258"/>
        </w:trPr>
        <w:tc>
          <w:tcPr>
            <w:tcW w:w="3403" w:type="dxa"/>
            <w:tcBorders>
              <w:bottom w:val="single" w:sz="4" w:space="0" w:color="auto"/>
              <w:right w:val="dashSmallGap" w:sz="4" w:space="0" w:color="auto"/>
            </w:tcBorders>
            <w:shd w:val="clear" w:color="auto" w:fill="auto"/>
          </w:tcPr>
          <w:p w14:paraId="409631DA" w14:textId="77777777" w:rsidR="00E963A1" w:rsidRPr="009C1CAA" w:rsidRDefault="00E963A1" w:rsidP="00E735E7">
            <w:pPr>
              <w:keepLines/>
              <w:spacing w:after="0" w:line="240" w:lineRule="auto"/>
              <w:jc w:val="both"/>
              <w:rPr>
                <w:rFonts w:ascii="Tahoma" w:hAnsi="Tahoma" w:cs="Tahoma"/>
                <w:b/>
              </w:rPr>
            </w:pPr>
            <w:r w:rsidRPr="009C1CAA">
              <w:rPr>
                <w:rFonts w:ascii="Tahoma" w:hAnsi="Tahoma" w:cs="Tahoma"/>
                <w:b/>
              </w:rPr>
              <w:t xml:space="preserve">Oseba za usklajevanje varnostnih ukrepov na skupnem delovišču po 39. členu ZVZD </w:t>
            </w:r>
          </w:p>
        </w:tc>
        <w:tc>
          <w:tcPr>
            <w:tcW w:w="6520" w:type="dxa"/>
            <w:gridSpan w:val="2"/>
            <w:tcBorders>
              <w:left w:val="dashSmallGap" w:sz="4" w:space="0" w:color="auto"/>
            </w:tcBorders>
            <w:shd w:val="clear" w:color="auto" w:fill="auto"/>
          </w:tcPr>
          <w:p w14:paraId="5D033F60" w14:textId="77777777" w:rsidR="00E963A1" w:rsidRPr="004708A0" w:rsidRDefault="00E963A1" w:rsidP="00E735E7">
            <w:pPr>
              <w:keepLines/>
              <w:spacing w:after="0" w:line="240" w:lineRule="auto"/>
              <w:jc w:val="center"/>
              <w:rPr>
                <w:rFonts w:ascii="Tahoma" w:hAnsi="Tahoma" w:cs="Tahoma"/>
                <w:b/>
                <w:sz w:val="14"/>
                <w:szCs w:val="14"/>
              </w:rPr>
            </w:pPr>
            <w:r w:rsidRPr="004708A0">
              <w:rPr>
                <w:rFonts w:ascii="Tahoma" w:hAnsi="Tahoma" w:cs="Tahoma"/>
                <w:b/>
                <w:sz w:val="14"/>
                <w:szCs w:val="14"/>
              </w:rPr>
              <w:t>Ime in Priimek/Mobilni telefon/e-pošta:</w:t>
            </w:r>
          </w:p>
          <w:p w14:paraId="60A33524" w14:textId="77777777" w:rsidR="00E963A1" w:rsidRPr="004708A0" w:rsidRDefault="00E963A1" w:rsidP="00E735E7">
            <w:pPr>
              <w:keepLines/>
              <w:spacing w:after="0" w:line="240" w:lineRule="auto"/>
              <w:jc w:val="center"/>
              <w:rPr>
                <w:rFonts w:ascii="Tahoma" w:hAnsi="Tahoma" w:cs="Tahoma"/>
              </w:rPr>
            </w:pPr>
            <w:r>
              <w:rPr>
                <w:rFonts w:ascii="Tahoma" w:hAnsi="Tahoma" w:cs="Tahoma"/>
                <w:b/>
              </w:rPr>
              <w:t>Boštjan Krašovec</w:t>
            </w:r>
          </w:p>
          <w:p w14:paraId="703A9C2A" w14:textId="77777777" w:rsidR="00E963A1" w:rsidRPr="004708A0" w:rsidRDefault="00E963A1" w:rsidP="00E735E7">
            <w:pPr>
              <w:keepLines/>
              <w:spacing w:after="0" w:line="240" w:lineRule="auto"/>
              <w:jc w:val="center"/>
              <w:rPr>
                <w:rFonts w:ascii="Tahoma" w:hAnsi="Tahoma" w:cs="Tahoma"/>
                <w:b/>
              </w:rPr>
            </w:pPr>
            <w:r w:rsidRPr="004708A0">
              <w:rPr>
                <w:rFonts w:ascii="Tahoma" w:hAnsi="Tahoma" w:cs="Tahoma"/>
              </w:rPr>
              <w:t xml:space="preserve">GSM +386 </w:t>
            </w:r>
            <w:r>
              <w:rPr>
                <w:rFonts w:ascii="Tahoma" w:hAnsi="Tahoma" w:cs="Tahoma"/>
              </w:rPr>
              <w:t>4</w:t>
            </w:r>
            <w:r w:rsidRPr="004708A0">
              <w:rPr>
                <w:rFonts w:ascii="Tahoma" w:hAnsi="Tahoma" w:cs="Tahoma"/>
              </w:rPr>
              <w:t xml:space="preserve">1 </w:t>
            </w:r>
            <w:r>
              <w:rPr>
                <w:rFonts w:ascii="Tahoma" w:hAnsi="Tahoma" w:cs="Tahoma"/>
              </w:rPr>
              <w:t>334 498</w:t>
            </w:r>
            <w:r w:rsidRPr="004708A0">
              <w:rPr>
                <w:rFonts w:ascii="Tahoma" w:hAnsi="Tahoma" w:cs="Tahoma"/>
                <w:b/>
              </w:rPr>
              <w:t xml:space="preserve"> </w:t>
            </w:r>
          </w:p>
          <w:p w14:paraId="1385DB4A" w14:textId="77777777" w:rsidR="00E963A1" w:rsidRPr="004708A0" w:rsidRDefault="00A70213" w:rsidP="00E735E7">
            <w:pPr>
              <w:keepLines/>
              <w:spacing w:after="0" w:line="240" w:lineRule="auto"/>
              <w:jc w:val="center"/>
              <w:rPr>
                <w:rFonts w:ascii="Tahoma" w:hAnsi="Tahoma" w:cs="Tahoma"/>
                <w:b/>
              </w:rPr>
            </w:pPr>
            <w:hyperlink r:id="rId18" w:history="1">
              <w:r w:rsidR="00E963A1">
                <w:rPr>
                  <w:rStyle w:val="Hiperpovezava"/>
                  <w:rFonts w:ascii="Tahoma" w:hAnsi="Tahoma" w:cs="Tahoma"/>
                </w:rPr>
                <w:t>bostjan.krasovec</w:t>
              </w:r>
              <w:r w:rsidR="00E963A1" w:rsidRPr="004708A0">
                <w:rPr>
                  <w:rStyle w:val="Hiperpovezava"/>
                  <w:rFonts w:ascii="Tahoma" w:hAnsi="Tahoma" w:cs="Tahoma"/>
                </w:rPr>
                <w:t>@energetika-lj.si</w:t>
              </w:r>
            </w:hyperlink>
          </w:p>
        </w:tc>
      </w:tr>
      <w:tr w:rsidR="00EA0C22" w:rsidRPr="00B53056" w14:paraId="01018878" w14:textId="77777777" w:rsidTr="005D0701">
        <w:trPr>
          <w:trHeight w:val="927"/>
        </w:trPr>
        <w:tc>
          <w:tcPr>
            <w:tcW w:w="3403" w:type="dxa"/>
            <w:tcBorders>
              <w:bottom w:val="nil"/>
              <w:right w:val="single" w:sz="4" w:space="0" w:color="auto"/>
            </w:tcBorders>
            <w:shd w:val="clear" w:color="auto" w:fill="auto"/>
          </w:tcPr>
          <w:p w14:paraId="09574F82" w14:textId="77777777" w:rsidR="00EA0C22" w:rsidRPr="00B53056" w:rsidRDefault="00EA0C22" w:rsidP="00E735E7">
            <w:pPr>
              <w:keepLines/>
              <w:spacing w:after="0" w:line="240" w:lineRule="auto"/>
              <w:jc w:val="both"/>
              <w:rPr>
                <w:rFonts w:ascii="Tahoma" w:hAnsi="Tahoma" w:cs="Tahoma"/>
                <w:b/>
              </w:rPr>
            </w:pPr>
            <w:r w:rsidRPr="00B53056">
              <w:rPr>
                <w:rFonts w:ascii="Tahoma" w:hAnsi="Tahoma" w:cs="Tahoma"/>
                <w:b/>
              </w:rPr>
              <w:t xml:space="preserve">Vodja OE naročnik /Vodja del </w:t>
            </w:r>
          </w:p>
        </w:tc>
        <w:tc>
          <w:tcPr>
            <w:tcW w:w="3413" w:type="dxa"/>
            <w:tcBorders>
              <w:left w:val="single" w:sz="4" w:space="0" w:color="auto"/>
              <w:right w:val="dashSmallGap" w:sz="4" w:space="0" w:color="auto"/>
            </w:tcBorders>
            <w:shd w:val="clear" w:color="auto" w:fill="auto"/>
          </w:tcPr>
          <w:p w14:paraId="7591DE8D" w14:textId="77777777" w:rsidR="00EA0C22" w:rsidRPr="004708A0" w:rsidRDefault="00EA0C22" w:rsidP="00E735E7">
            <w:pPr>
              <w:keepLines/>
              <w:spacing w:after="0" w:line="240" w:lineRule="auto"/>
              <w:jc w:val="center"/>
              <w:rPr>
                <w:rFonts w:ascii="Tahoma" w:hAnsi="Tahoma" w:cs="Tahoma"/>
                <w:b/>
                <w:sz w:val="14"/>
                <w:szCs w:val="14"/>
              </w:rPr>
            </w:pPr>
            <w:r w:rsidRPr="004708A0">
              <w:rPr>
                <w:rFonts w:ascii="Tahoma" w:hAnsi="Tahoma" w:cs="Tahoma"/>
                <w:b/>
                <w:sz w:val="14"/>
                <w:szCs w:val="14"/>
              </w:rPr>
              <w:t>Ime in Priimek/Mobilni telefon/e-pošta:</w:t>
            </w:r>
          </w:p>
          <w:p w14:paraId="7813CD7E" w14:textId="77777777" w:rsidR="00EA0C22" w:rsidRPr="004708A0" w:rsidRDefault="00E963A1" w:rsidP="00E735E7">
            <w:pPr>
              <w:keepLines/>
              <w:spacing w:after="0" w:line="240" w:lineRule="auto"/>
              <w:jc w:val="center"/>
              <w:rPr>
                <w:rFonts w:ascii="Tahoma" w:hAnsi="Tahoma" w:cs="Tahoma"/>
              </w:rPr>
            </w:pPr>
            <w:r>
              <w:rPr>
                <w:rFonts w:ascii="Tahoma" w:hAnsi="Tahoma" w:cs="Tahoma"/>
                <w:b/>
              </w:rPr>
              <w:t>Uroš Lenič</w:t>
            </w:r>
          </w:p>
          <w:p w14:paraId="2ABF47CC" w14:textId="77777777" w:rsidR="00EA0C22" w:rsidRPr="004708A0" w:rsidRDefault="00EA0C22" w:rsidP="00E735E7">
            <w:pPr>
              <w:keepLines/>
              <w:spacing w:after="0" w:line="240" w:lineRule="auto"/>
              <w:jc w:val="center"/>
              <w:rPr>
                <w:rFonts w:ascii="Tahoma" w:hAnsi="Tahoma" w:cs="Tahoma"/>
                <w:b/>
              </w:rPr>
            </w:pPr>
            <w:r w:rsidRPr="004708A0">
              <w:rPr>
                <w:rFonts w:ascii="Tahoma" w:hAnsi="Tahoma" w:cs="Tahoma"/>
              </w:rPr>
              <w:t xml:space="preserve">GSM +386 </w:t>
            </w:r>
            <w:r w:rsidR="00E963A1" w:rsidRPr="00B47507">
              <w:rPr>
                <w:rFonts w:ascii="Tahoma" w:hAnsi="Tahoma" w:cs="Tahoma"/>
                <w:iCs/>
              </w:rPr>
              <w:t>51 325 080</w:t>
            </w:r>
            <w:r w:rsidR="00E963A1">
              <w:rPr>
                <w:rFonts w:ascii="Tahoma" w:hAnsi="Tahoma" w:cs="Tahoma"/>
                <w:iCs/>
              </w:rPr>
              <w:t>,</w:t>
            </w:r>
            <w:r w:rsidRPr="004708A0">
              <w:rPr>
                <w:rFonts w:ascii="Tahoma" w:hAnsi="Tahoma" w:cs="Tahoma"/>
                <w:b/>
              </w:rPr>
              <w:t xml:space="preserve"> </w:t>
            </w:r>
          </w:p>
          <w:p w14:paraId="07321BAE" w14:textId="77777777" w:rsidR="00EA0C22" w:rsidRPr="004708A0" w:rsidRDefault="00A70213" w:rsidP="00E735E7">
            <w:pPr>
              <w:keepLines/>
              <w:spacing w:after="0" w:line="240" w:lineRule="auto"/>
              <w:jc w:val="center"/>
              <w:rPr>
                <w:rFonts w:ascii="Tahoma" w:hAnsi="Tahoma" w:cs="Tahoma"/>
                <w:b/>
              </w:rPr>
            </w:pPr>
            <w:hyperlink r:id="rId19" w:history="1">
              <w:r w:rsidR="00576EAF" w:rsidRPr="00845538">
                <w:rPr>
                  <w:rStyle w:val="Hiperpovezava"/>
                  <w:rFonts w:ascii="Tahoma" w:hAnsi="Tahoma" w:cs="Tahoma"/>
                </w:rPr>
                <w:t>uros.lenic@energetika-lj.si</w:t>
              </w:r>
            </w:hyperlink>
          </w:p>
        </w:tc>
        <w:tc>
          <w:tcPr>
            <w:tcW w:w="3107" w:type="dxa"/>
            <w:tcBorders>
              <w:left w:val="dashSmallGap" w:sz="4" w:space="0" w:color="auto"/>
              <w:bottom w:val="nil"/>
            </w:tcBorders>
            <w:shd w:val="clear" w:color="auto" w:fill="auto"/>
          </w:tcPr>
          <w:p w14:paraId="285C8907" w14:textId="77777777" w:rsidR="00EA0C22" w:rsidRPr="00B53056" w:rsidRDefault="00EA0C22" w:rsidP="00E735E7">
            <w:pPr>
              <w:keepLines/>
              <w:spacing w:after="0" w:line="240" w:lineRule="auto"/>
              <w:jc w:val="both"/>
              <w:rPr>
                <w:rFonts w:ascii="Tahoma" w:hAnsi="Tahoma" w:cs="Tahoma"/>
                <w:b/>
              </w:rPr>
            </w:pPr>
            <w:r w:rsidRPr="00B53056">
              <w:rPr>
                <w:rFonts w:ascii="Tahoma" w:hAnsi="Tahoma" w:cs="Tahoma"/>
                <w:b/>
                <w:sz w:val="14"/>
              </w:rPr>
              <w:t>Ime in Priimek/Mobilni telefon/e-pošta:</w:t>
            </w:r>
          </w:p>
        </w:tc>
      </w:tr>
      <w:tr w:rsidR="00BF1A1C" w:rsidRPr="00B53056" w14:paraId="6EAB279D" w14:textId="77777777" w:rsidTr="005D0701">
        <w:trPr>
          <w:trHeight w:val="927"/>
        </w:trPr>
        <w:tc>
          <w:tcPr>
            <w:tcW w:w="3403" w:type="dxa"/>
            <w:tcBorders>
              <w:top w:val="nil"/>
              <w:right w:val="single" w:sz="4" w:space="0" w:color="auto"/>
            </w:tcBorders>
            <w:shd w:val="clear" w:color="auto" w:fill="auto"/>
          </w:tcPr>
          <w:p w14:paraId="32DD1C8A" w14:textId="77777777" w:rsidR="00BF1A1C" w:rsidRPr="00B53056" w:rsidRDefault="00BF1A1C" w:rsidP="00E735E7">
            <w:pPr>
              <w:keepLines/>
              <w:spacing w:after="0" w:line="240" w:lineRule="auto"/>
              <w:jc w:val="both"/>
              <w:rPr>
                <w:rFonts w:ascii="Tahoma" w:hAnsi="Tahoma" w:cs="Tahoma"/>
                <w:b/>
              </w:rPr>
            </w:pPr>
          </w:p>
        </w:tc>
        <w:tc>
          <w:tcPr>
            <w:tcW w:w="3413" w:type="dxa"/>
            <w:tcBorders>
              <w:left w:val="single" w:sz="4" w:space="0" w:color="auto"/>
              <w:right w:val="dashSmallGap" w:sz="4" w:space="0" w:color="auto"/>
            </w:tcBorders>
            <w:shd w:val="clear" w:color="auto" w:fill="auto"/>
          </w:tcPr>
          <w:p w14:paraId="679CB5C5" w14:textId="77777777" w:rsidR="00BF1A1C" w:rsidRPr="00365BBD" w:rsidRDefault="00BF1A1C" w:rsidP="00E735E7">
            <w:pPr>
              <w:keepLines/>
              <w:spacing w:after="0" w:line="240" w:lineRule="auto"/>
              <w:jc w:val="center"/>
              <w:rPr>
                <w:rFonts w:ascii="Tahoma" w:hAnsi="Tahoma" w:cs="Tahoma"/>
                <w:b/>
                <w:sz w:val="14"/>
              </w:rPr>
            </w:pPr>
            <w:r w:rsidRPr="00365BBD">
              <w:rPr>
                <w:rFonts w:ascii="Tahoma" w:hAnsi="Tahoma" w:cs="Tahoma"/>
                <w:b/>
                <w:sz w:val="14"/>
              </w:rPr>
              <w:t>Ime in Priimek/Mobilni telefon/e-pošta:</w:t>
            </w:r>
          </w:p>
          <w:p w14:paraId="01F63188" w14:textId="77777777" w:rsidR="00BF1A1C" w:rsidRPr="00997366" w:rsidRDefault="00BF1A1C" w:rsidP="00E735E7">
            <w:pPr>
              <w:keepLines/>
              <w:spacing w:after="0" w:line="240" w:lineRule="auto"/>
              <w:jc w:val="center"/>
              <w:rPr>
                <w:rFonts w:ascii="Tahoma" w:hAnsi="Tahoma" w:cs="Tahoma"/>
                <w:b/>
              </w:rPr>
            </w:pPr>
            <w:r>
              <w:rPr>
                <w:rFonts w:ascii="Tahoma" w:hAnsi="Tahoma" w:cs="Tahoma"/>
                <w:b/>
              </w:rPr>
              <w:t>Andrej Lukek</w:t>
            </w:r>
          </w:p>
          <w:p w14:paraId="5CD6D9DD" w14:textId="77777777" w:rsidR="00BF1A1C" w:rsidRDefault="00BF1A1C" w:rsidP="00E735E7">
            <w:pPr>
              <w:keepLines/>
              <w:spacing w:after="0" w:line="240" w:lineRule="auto"/>
              <w:jc w:val="center"/>
              <w:rPr>
                <w:rFonts w:ascii="Tahoma" w:hAnsi="Tahoma" w:cs="Tahoma"/>
              </w:rPr>
            </w:pPr>
            <w:r w:rsidRPr="00997366">
              <w:rPr>
                <w:rFonts w:ascii="Tahoma" w:hAnsi="Tahoma" w:cs="Tahoma"/>
              </w:rPr>
              <w:t xml:space="preserve">GSM +386 </w:t>
            </w:r>
            <w:r w:rsidRPr="00F46389">
              <w:rPr>
                <w:rFonts w:ascii="Tahoma" w:hAnsi="Tahoma" w:cs="Tahoma"/>
              </w:rPr>
              <w:t>41 277 491</w:t>
            </w:r>
          </w:p>
          <w:p w14:paraId="3970DA9D" w14:textId="77777777" w:rsidR="00BF1A1C" w:rsidRPr="00BA3F91" w:rsidRDefault="00A70213" w:rsidP="00E735E7">
            <w:pPr>
              <w:keepLines/>
              <w:spacing w:after="0" w:line="240" w:lineRule="auto"/>
              <w:jc w:val="center"/>
              <w:rPr>
                <w:rFonts w:ascii="Tahoma" w:hAnsi="Tahoma" w:cs="Tahoma"/>
                <w:b/>
              </w:rPr>
            </w:pPr>
            <w:hyperlink r:id="rId20" w:history="1">
              <w:r w:rsidR="00BF1A1C" w:rsidRPr="00392F52">
                <w:rPr>
                  <w:rStyle w:val="Hiperpovezava"/>
                  <w:rFonts w:ascii="Tahoma" w:hAnsi="Tahoma" w:cs="Tahoma"/>
                </w:rPr>
                <w:t>andrej.lukek@energetika-lj.si</w:t>
              </w:r>
            </w:hyperlink>
          </w:p>
        </w:tc>
        <w:tc>
          <w:tcPr>
            <w:tcW w:w="3107" w:type="dxa"/>
            <w:tcBorders>
              <w:top w:val="nil"/>
              <w:left w:val="dashSmallGap" w:sz="4" w:space="0" w:color="auto"/>
            </w:tcBorders>
            <w:shd w:val="clear" w:color="auto" w:fill="auto"/>
          </w:tcPr>
          <w:p w14:paraId="397F9606" w14:textId="77777777" w:rsidR="00BF1A1C" w:rsidRPr="00B53056" w:rsidRDefault="00BF1A1C" w:rsidP="00E735E7">
            <w:pPr>
              <w:keepLines/>
              <w:spacing w:after="0" w:line="240" w:lineRule="auto"/>
              <w:jc w:val="both"/>
              <w:rPr>
                <w:rFonts w:ascii="Tahoma" w:hAnsi="Tahoma" w:cs="Tahoma"/>
                <w:b/>
                <w:sz w:val="14"/>
              </w:rPr>
            </w:pPr>
          </w:p>
        </w:tc>
      </w:tr>
      <w:tr w:rsidR="00100B17" w:rsidRPr="00B53056" w14:paraId="32B719CA" w14:textId="77777777" w:rsidTr="006D62CE">
        <w:tc>
          <w:tcPr>
            <w:tcW w:w="3403" w:type="dxa"/>
            <w:tcBorders>
              <w:right w:val="dashSmallGap" w:sz="4" w:space="0" w:color="auto"/>
            </w:tcBorders>
            <w:shd w:val="clear" w:color="auto" w:fill="auto"/>
          </w:tcPr>
          <w:p w14:paraId="371B9E28" w14:textId="77777777" w:rsidR="00100B17" w:rsidRPr="00B53056" w:rsidRDefault="00100B17" w:rsidP="00E735E7">
            <w:pPr>
              <w:keepLines/>
              <w:spacing w:after="0" w:line="240" w:lineRule="auto"/>
              <w:jc w:val="both"/>
              <w:rPr>
                <w:rFonts w:ascii="Tahoma" w:hAnsi="Tahoma" w:cs="Tahoma"/>
                <w:b/>
              </w:rPr>
            </w:pPr>
            <w:r w:rsidRPr="00B53056">
              <w:rPr>
                <w:rFonts w:ascii="Tahoma" w:hAnsi="Tahoma" w:cs="Tahoma"/>
                <w:b/>
              </w:rPr>
              <w:t xml:space="preserve">Strokovni delavec </w:t>
            </w:r>
            <w:proofErr w:type="spellStart"/>
            <w:r w:rsidRPr="00B53056">
              <w:rPr>
                <w:rFonts w:ascii="Tahoma" w:hAnsi="Tahoma" w:cs="Tahoma"/>
                <w:b/>
              </w:rPr>
              <w:t>VpD</w:t>
            </w:r>
            <w:proofErr w:type="spellEnd"/>
            <w:r w:rsidRPr="00B53056">
              <w:rPr>
                <w:rFonts w:ascii="Tahoma" w:hAnsi="Tahoma" w:cs="Tahoma"/>
                <w:b/>
              </w:rPr>
              <w:t xml:space="preserve"> in PV </w:t>
            </w:r>
          </w:p>
        </w:tc>
        <w:tc>
          <w:tcPr>
            <w:tcW w:w="3413" w:type="dxa"/>
            <w:tcBorders>
              <w:left w:val="dashSmallGap" w:sz="4" w:space="0" w:color="auto"/>
              <w:right w:val="dashSmallGap" w:sz="4" w:space="0" w:color="auto"/>
            </w:tcBorders>
            <w:shd w:val="clear" w:color="auto" w:fill="auto"/>
          </w:tcPr>
          <w:p w14:paraId="398F4291" w14:textId="77777777" w:rsidR="00100B17" w:rsidRDefault="00100B17" w:rsidP="00E735E7">
            <w:pPr>
              <w:keepLines/>
              <w:spacing w:after="0" w:line="240" w:lineRule="auto"/>
              <w:jc w:val="center"/>
              <w:rPr>
                <w:rFonts w:ascii="Tahoma" w:hAnsi="Tahoma" w:cs="Tahoma"/>
                <w:b/>
                <w:sz w:val="16"/>
              </w:rPr>
            </w:pPr>
            <w:r w:rsidRPr="00B53056">
              <w:rPr>
                <w:rFonts w:ascii="Tahoma" w:hAnsi="Tahoma" w:cs="Tahoma"/>
                <w:b/>
                <w:sz w:val="14"/>
              </w:rPr>
              <w:t>Ime in Priimek/Mobilni telefon/e-pošta:</w:t>
            </w:r>
          </w:p>
          <w:p w14:paraId="47F98CF1" w14:textId="77777777" w:rsidR="00100B17" w:rsidRPr="00B53056" w:rsidRDefault="00100B17" w:rsidP="00E735E7">
            <w:pPr>
              <w:keepLines/>
              <w:spacing w:after="0" w:line="240" w:lineRule="auto"/>
              <w:jc w:val="center"/>
              <w:rPr>
                <w:rFonts w:ascii="Tahoma" w:hAnsi="Tahoma" w:cs="Tahoma"/>
                <w:b/>
              </w:rPr>
            </w:pPr>
            <w:r w:rsidRPr="00B53056">
              <w:rPr>
                <w:rFonts w:ascii="Tahoma" w:hAnsi="Tahoma" w:cs="Tahoma"/>
                <w:b/>
              </w:rPr>
              <w:t>Marjan Knez</w:t>
            </w:r>
          </w:p>
          <w:p w14:paraId="4BA0D257" w14:textId="77777777" w:rsidR="00100B17" w:rsidRPr="00B53056" w:rsidRDefault="008E5298" w:rsidP="00E735E7">
            <w:pPr>
              <w:keepLines/>
              <w:spacing w:after="0" w:line="240" w:lineRule="auto"/>
              <w:jc w:val="center"/>
              <w:rPr>
                <w:rFonts w:ascii="Tahoma" w:hAnsi="Tahoma" w:cs="Tahoma"/>
              </w:rPr>
            </w:pPr>
            <w:r>
              <w:rPr>
                <w:rFonts w:ascii="Tahoma" w:hAnsi="Tahoma" w:cs="Tahoma"/>
              </w:rPr>
              <w:t>GSM +386 41 640 973</w:t>
            </w:r>
          </w:p>
          <w:p w14:paraId="73B236CF" w14:textId="77777777" w:rsidR="00100B17" w:rsidRPr="00B53056" w:rsidRDefault="00A70213" w:rsidP="00E735E7">
            <w:pPr>
              <w:keepLines/>
              <w:spacing w:after="0" w:line="240" w:lineRule="auto"/>
              <w:jc w:val="center"/>
              <w:rPr>
                <w:rFonts w:ascii="Tahoma" w:hAnsi="Tahoma" w:cs="Tahoma"/>
              </w:rPr>
            </w:pPr>
            <w:hyperlink r:id="rId21" w:history="1">
              <w:r w:rsidR="00100B17" w:rsidRPr="00B53056">
                <w:rPr>
                  <w:rFonts w:ascii="Tahoma" w:hAnsi="Tahoma" w:cs="Tahoma"/>
                  <w:color w:val="0000FF"/>
                  <w:u w:val="single"/>
                </w:rPr>
                <w:t>marjan.knez@energetika-lj.si</w:t>
              </w:r>
            </w:hyperlink>
          </w:p>
        </w:tc>
        <w:tc>
          <w:tcPr>
            <w:tcW w:w="3107" w:type="dxa"/>
            <w:tcBorders>
              <w:left w:val="dashSmallGap" w:sz="4" w:space="0" w:color="auto"/>
            </w:tcBorders>
            <w:shd w:val="clear" w:color="auto" w:fill="auto"/>
          </w:tcPr>
          <w:p w14:paraId="16ED8FEC" w14:textId="77777777" w:rsidR="00100B17" w:rsidRPr="00B53056" w:rsidRDefault="00100B17" w:rsidP="00E735E7">
            <w:pPr>
              <w:keepLines/>
              <w:spacing w:after="0" w:line="240" w:lineRule="auto"/>
              <w:jc w:val="center"/>
              <w:rPr>
                <w:rFonts w:ascii="Tahoma" w:hAnsi="Tahoma" w:cs="Tahoma"/>
                <w:b/>
              </w:rPr>
            </w:pPr>
            <w:r w:rsidRPr="00B53056">
              <w:rPr>
                <w:rFonts w:ascii="Tahoma" w:hAnsi="Tahoma" w:cs="Tahoma"/>
                <w:b/>
                <w:sz w:val="14"/>
              </w:rPr>
              <w:t>Ime in Priimek/Mobilni telefon/e-pošta:</w:t>
            </w:r>
          </w:p>
        </w:tc>
      </w:tr>
      <w:tr w:rsidR="00100B17" w:rsidRPr="00B53056" w14:paraId="02847E02" w14:textId="77777777" w:rsidTr="006D62CE">
        <w:trPr>
          <w:trHeight w:val="1076"/>
        </w:trPr>
        <w:tc>
          <w:tcPr>
            <w:tcW w:w="3403" w:type="dxa"/>
            <w:tcBorders>
              <w:right w:val="dashSmallGap" w:sz="4" w:space="0" w:color="auto"/>
            </w:tcBorders>
            <w:shd w:val="clear" w:color="auto" w:fill="auto"/>
          </w:tcPr>
          <w:p w14:paraId="3565380B" w14:textId="77777777" w:rsidR="00100B17" w:rsidRPr="00B53056" w:rsidRDefault="00100B17" w:rsidP="00E735E7">
            <w:pPr>
              <w:keepLines/>
              <w:spacing w:after="0" w:line="240" w:lineRule="auto"/>
              <w:jc w:val="both"/>
              <w:rPr>
                <w:rFonts w:ascii="Tahoma" w:hAnsi="Tahoma" w:cs="Tahoma"/>
                <w:b/>
              </w:rPr>
            </w:pPr>
            <w:r w:rsidRPr="00B53056">
              <w:rPr>
                <w:rFonts w:ascii="Tahoma" w:hAnsi="Tahoma" w:cs="Tahoma"/>
                <w:b/>
              </w:rPr>
              <w:t>Odg. oseba za nadzor nad izvajanjem ravnanja z nevarnimi snovmi in odpadki ter izrednimi razmerami</w:t>
            </w:r>
          </w:p>
        </w:tc>
        <w:tc>
          <w:tcPr>
            <w:tcW w:w="6520" w:type="dxa"/>
            <w:gridSpan w:val="2"/>
            <w:tcBorders>
              <w:left w:val="dashSmallGap" w:sz="4" w:space="0" w:color="auto"/>
            </w:tcBorders>
            <w:shd w:val="clear" w:color="auto" w:fill="auto"/>
          </w:tcPr>
          <w:p w14:paraId="0723D9C9" w14:textId="77777777" w:rsidR="00100B17" w:rsidRDefault="00100B17" w:rsidP="00E735E7">
            <w:pPr>
              <w:keepLines/>
              <w:spacing w:after="0" w:line="240" w:lineRule="auto"/>
              <w:jc w:val="center"/>
              <w:rPr>
                <w:rFonts w:ascii="Tahoma" w:hAnsi="Tahoma" w:cs="Tahoma"/>
                <w:b/>
                <w:sz w:val="14"/>
              </w:rPr>
            </w:pPr>
            <w:r w:rsidRPr="00B53056">
              <w:rPr>
                <w:rFonts w:ascii="Tahoma" w:hAnsi="Tahoma" w:cs="Tahoma"/>
                <w:b/>
                <w:sz w:val="14"/>
              </w:rPr>
              <w:t>Ime in Priimek/Mobilni telefon/e-pošta:</w:t>
            </w:r>
          </w:p>
          <w:p w14:paraId="0566BB0E" w14:textId="77777777" w:rsidR="00100B17" w:rsidRPr="00B53056" w:rsidRDefault="00100B17" w:rsidP="00E735E7">
            <w:pPr>
              <w:keepLines/>
              <w:spacing w:after="0" w:line="240" w:lineRule="auto"/>
              <w:jc w:val="center"/>
              <w:rPr>
                <w:rFonts w:ascii="Tahoma" w:hAnsi="Tahoma" w:cs="Tahoma"/>
                <w:b/>
              </w:rPr>
            </w:pPr>
            <w:r w:rsidRPr="00B53056">
              <w:rPr>
                <w:rFonts w:ascii="Tahoma" w:hAnsi="Tahoma" w:cs="Tahoma"/>
                <w:b/>
              </w:rPr>
              <w:t>Irena Debeljak</w:t>
            </w:r>
          </w:p>
          <w:p w14:paraId="5122C30E" w14:textId="77777777" w:rsidR="00100B17" w:rsidRPr="00B53056" w:rsidRDefault="008E5298" w:rsidP="00E735E7">
            <w:pPr>
              <w:keepLines/>
              <w:spacing w:after="0" w:line="240" w:lineRule="auto"/>
              <w:jc w:val="center"/>
              <w:rPr>
                <w:rFonts w:ascii="Tahoma" w:hAnsi="Tahoma" w:cs="Tahoma"/>
              </w:rPr>
            </w:pPr>
            <w:r>
              <w:rPr>
                <w:rFonts w:ascii="Tahoma" w:hAnsi="Tahoma" w:cs="Tahoma"/>
              </w:rPr>
              <w:t>GSM +386 41 375 300</w:t>
            </w:r>
          </w:p>
          <w:p w14:paraId="3DA1C80D" w14:textId="77777777" w:rsidR="00100B17" w:rsidRPr="00B53056" w:rsidRDefault="00A70213" w:rsidP="00E735E7">
            <w:pPr>
              <w:keepLines/>
              <w:spacing w:after="0" w:line="240" w:lineRule="auto"/>
              <w:jc w:val="center"/>
              <w:rPr>
                <w:rFonts w:ascii="Tahoma" w:hAnsi="Tahoma" w:cs="Tahoma"/>
              </w:rPr>
            </w:pPr>
            <w:hyperlink r:id="rId22" w:history="1">
              <w:r w:rsidR="00100B17" w:rsidRPr="00B53056">
                <w:rPr>
                  <w:rFonts w:ascii="Tahoma" w:hAnsi="Tahoma" w:cs="Tahoma"/>
                  <w:color w:val="0000FF"/>
                  <w:u w:val="single"/>
                </w:rPr>
                <w:t>irena.debeljak@energetika-lj.si</w:t>
              </w:r>
            </w:hyperlink>
          </w:p>
        </w:tc>
      </w:tr>
    </w:tbl>
    <w:p w14:paraId="2FE2B9B1" w14:textId="77777777" w:rsidR="00100B17" w:rsidRDefault="00100B17" w:rsidP="00E735E7">
      <w:pPr>
        <w:keepLines/>
        <w:spacing w:after="0" w:line="240" w:lineRule="auto"/>
        <w:ind w:left="705" w:hanging="705"/>
        <w:jc w:val="both"/>
        <w:rPr>
          <w:rFonts w:ascii="Tahoma" w:hAnsi="Tahoma" w:cs="Tahoma"/>
          <w:b/>
          <w:lang w:eastAsia="sl-SI"/>
        </w:rPr>
      </w:pPr>
    </w:p>
    <w:p w14:paraId="27FA802A" w14:textId="77777777" w:rsidR="00100B17" w:rsidRPr="000A0DC4" w:rsidRDefault="00100B17" w:rsidP="00E735E7">
      <w:pPr>
        <w:keepLines/>
        <w:spacing w:after="0" w:line="240" w:lineRule="auto"/>
        <w:ind w:left="705" w:hanging="705"/>
        <w:jc w:val="both"/>
        <w:rPr>
          <w:rFonts w:ascii="Tahoma" w:hAnsi="Tahoma" w:cs="Tahoma"/>
          <w:lang w:eastAsia="sl-SI"/>
        </w:rPr>
      </w:pPr>
      <w:r>
        <w:rPr>
          <w:rFonts w:ascii="Tahoma" w:hAnsi="Tahoma" w:cs="Tahoma"/>
          <w:b/>
          <w:lang w:eastAsia="sl-SI"/>
        </w:rPr>
        <w:br w:type="page"/>
      </w:r>
      <w:r w:rsidRPr="000A0DC4">
        <w:rPr>
          <w:rFonts w:ascii="Tahoma" w:hAnsi="Tahoma" w:cs="Tahoma"/>
          <w:b/>
          <w:lang w:eastAsia="sl-SI"/>
        </w:rPr>
        <w:lastRenderedPageBreak/>
        <w:t>IV.2. Določitev skupnih nalog vseh odgovornih oseb</w:t>
      </w:r>
      <w:r w:rsidRPr="000A0DC4">
        <w:rPr>
          <w:rFonts w:ascii="Tahoma" w:hAnsi="Tahoma" w:cs="Tahoma"/>
          <w:lang w:eastAsia="sl-SI"/>
        </w:rPr>
        <w:t>:</w:t>
      </w:r>
    </w:p>
    <w:p w14:paraId="501392F7" w14:textId="77777777" w:rsidR="00100B17" w:rsidRPr="000A0DC4" w:rsidRDefault="00100B17" w:rsidP="00E735E7">
      <w:pPr>
        <w:keepLines/>
        <w:spacing w:after="0" w:line="240" w:lineRule="auto"/>
        <w:ind w:left="705" w:hanging="705"/>
        <w:jc w:val="both"/>
        <w:rPr>
          <w:rFonts w:ascii="Tahoma" w:hAnsi="Tahoma" w:cs="Tahoma"/>
          <w:lang w:eastAsia="sl-SI"/>
        </w:rPr>
      </w:pPr>
      <w:r w:rsidRPr="000A0DC4">
        <w:rPr>
          <w:rFonts w:ascii="Tahoma" w:hAnsi="Tahoma" w:cs="Tahoma"/>
          <w:lang w:eastAsia="sl-SI"/>
        </w:rPr>
        <w:t>Odgovorne osebe po tem sporazumu imajo naslednje skupne naloge in obveznosti:</w:t>
      </w:r>
    </w:p>
    <w:p w14:paraId="19F9E10E" w14:textId="77777777" w:rsidR="00100B17" w:rsidRPr="000A0DC4" w:rsidRDefault="00100B17" w:rsidP="00E735E7">
      <w:pPr>
        <w:keepLines/>
        <w:numPr>
          <w:ilvl w:val="0"/>
          <w:numId w:val="42"/>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obvezno se morajo udeležiti vseh sestankov, ki jih skliče skrbnik pogodbe, zlasti pa uvodnega sestanka najmanj 10 dni pred pričetkom del in z Uvedbo določiti skupne varnostne ukrepe;</w:t>
      </w:r>
    </w:p>
    <w:p w14:paraId="223B88F7" w14:textId="77777777" w:rsidR="00100B17" w:rsidRPr="000A0DC4" w:rsidRDefault="00100B17" w:rsidP="00E735E7">
      <w:pPr>
        <w:keepLines/>
        <w:numPr>
          <w:ilvl w:val="0"/>
          <w:numId w:val="42"/>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obvezno morajo zahtevati sklic sestanka v primeru izrednih razmer ali pojavov neposredne nevarnosti na delovišču, ki na uvodnem sestanku in ogledu niso bili ugotovljeni;</w:t>
      </w:r>
    </w:p>
    <w:p w14:paraId="61022C04" w14:textId="77777777" w:rsidR="00100B17" w:rsidRPr="000A0DC4" w:rsidRDefault="00100B17" w:rsidP="00E735E7">
      <w:pPr>
        <w:keepLines/>
        <w:numPr>
          <w:ilvl w:val="0"/>
          <w:numId w:val="42"/>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odgovorne so za striktno izvajanje ukrepov , določenih s tem sporazumom, ter upoštevati pisne in, v nujnih primerih, ustne zahteve skrbnika pogodbe;</w:t>
      </w:r>
    </w:p>
    <w:p w14:paraId="2B5F8FD0" w14:textId="77777777" w:rsidR="00100B17" w:rsidRPr="000A0DC4" w:rsidRDefault="00100B17" w:rsidP="00E735E7">
      <w:pPr>
        <w:keepLines/>
        <w:numPr>
          <w:ilvl w:val="0"/>
          <w:numId w:val="42"/>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v primeru kršitev določil tega sporazuma so dolžne zaustaviti dela, dokler se kršitev ne odpravi, samo kršitev pa morajo vpisati v Knjigo ukrepov in obvestiti ostale odgovorne osebe po tem sporazumu;</w:t>
      </w:r>
    </w:p>
    <w:p w14:paraId="0C1CE9CB" w14:textId="77777777" w:rsidR="00100B17" w:rsidRPr="000A0DC4" w:rsidRDefault="00100B17" w:rsidP="00E735E7">
      <w:pPr>
        <w:keepLines/>
        <w:numPr>
          <w:ilvl w:val="0"/>
          <w:numId w:val="42"/>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 xml:space="preserve">v primeru težjih kršitev </w:t>
      </w:r>
      <w:proofErr w:type="spellStart"/>
      <w:r w:rsidRPr="000A0DC4">
        <w:rPr>
          <w:rFonts w:ascii="Tahoma" w:hAnsi="Tahoma" w:cs="Tahoma"/>
          <w:lang w:eastAsia="sl-SI"/>
        </w:rPr>
        <w:t>oz</w:t>
      </w:r>
      <w:proofErr w:type="spellEnd"/>
      <w:r w:rsidRPr="000A0DC4">
        <w:rPr>
          <w:rFonts w:ascii="Tahoma" w:hAnsi="Tahoma" w:cs="Tahoma"/>
          <w:lang w:eastAsia="sl-SI"/>
        </w:rPr>
        <w:t xml:space="preserve"> neposredne nevarnosti za življenje in zdravje delavcev na delovišču, so dolžne obvesti direktorja naročnika in izvajalca;</w:t>
      </w:r>
    </w:p>
    <w:p w14:paraId="4C41D24F" w14:textId="77777777" w:rsidR="00100B17" w:rsidRPr="000A0DC4" w:rsidRDefault="00100B17" w:rsidP="00E735E7">
      <w:pPr>
        <w:keepLines/>
        <w:numPr>
          <w:ilvl w:val="0"/>
          <w:numId w:val="42"/>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proti podpisu seznanijo vsak svoje delavce z varnostnimi ukrepi, ki so določeni z Uvedbo delavcev v delo na skupnem delovišču;</w:t>
      </w:r>
    </w:p>
    <w:p w14:paraId="142DF812" w14:textId="77777777" w:rsidR="00100B17" w:rsidRPr="000A0DC4" w:rsidRDefault="00100B17" w:rsidP="00E735E7">
      <w:pPr>
        <w:keepLines/>
        <w:numPr>
          <w:ilvl w:val="0"/>
          <w:numId w:val="42"/>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vse opažene pomanjkljivosti so dolžni vpisovati v Knjigo ukrepov.</w:t>
      </w:r>
    </w:p>
    <w:p w14:paraId="42927613" w14:textId="77777777" w:rsidR="00100B17" w:rsidRPr="000A0DC4" w:rsidRDefault="00100B17" w:rsidP="00E735E7">
      <w:pPr>
        <w:keepLines/>
        <w:spacing w:after="0" w:line="240" w:lineRule="auto"/>
        <w:ind w:left="705" w:hanging="705"/>
        <w:jc w:val="both"/>
        <w:rPr>
          <w:rFonts w:ascii="Tahoma" w:hAnsi="Tahoma" w:cs="Tahoma"/>
          <w:b/>
          <w:lang w:eastAsia="sl-SI"/>
        </w:rPr>
      </w:pPr>
    </w:p>
    <w:p w14:paraId="07C87ED6" w14:textId="77777777" w:rsidR="00100B17" w:rsidRPr="000A0DC4" w:rsidRDefault="00100B17" w:rsidP="00E735E7">
      <w:pPr>
        <w:keepLines/>
        <w:spacing w:after="0" w:line="240" w:lineRule="auto"/>
        <w:ind w:left="705" w:hanging="705"/>
        <w:jc w:val="both"/>
        <w:rPr>
          <w:rFonts w:ascii="Tahoma" w:hAnsi="Tahoma" w:cs="Tahoma"/>
          <w:lang w:eastAsia="sl-SI"/>
        </w:rPr>
      </w:pPr>
      <w:r w:rsidRPr="000A0DC4">
        <w:rPr>
          <w:rFonts w:ascii="Tahoma" w:hAnsi="Tahoma" w:cs="Tahoma"/>
          <w:b/>
          <w:lang w:eastAsia="sl-SI"/>
        </w:rPr>
        <w:t>IV.3. Določitev posebnih pristojnosti in odgovornosti odgovornih oseb</w:t>
      </w:r>
      <w:r w:rsidRPr="000A0DC4">
        <w:rPr>
          <w:rFonts w:ascii="Tahoma" w:hAnsi="Tahoma" w:cs="Tahoma"/>
          <w:lang w:eastAsia="sl-SI"/>
        </w:rPr>
        <w:t>:</w:t>
      </w:r>
    </w:p>
    <w:p w14:paraId="31B6999B" w14:textId="77777777" w:rsidR="00100B17" w:rsidRPr="000A0DC4" w:rsidRDefault="00100B17" w:rsidP="00E735E7">
      <w:pPr>
        <w:keepLines/>
        <w:spacing w:after="0" w:line="240" w:lineRule="auto"/>
        <w:ind w:left="705" w:hanging="705"/>
        <w:jc w:val="both"/>
        <w:rPr>
          <w:rFonts w:ascii="Tahoma" w:hAnsi="Tahoma" w:cs="Tahoma"/>
          <w:b/>
          <w:lang w:eastAsia="sl-SI"/>
        </w:rPr>
      </w:pPr>
    </w:p>
    <w:p w14:paraId="452F9C2F" w14:textId="77777777" w:rsidR="00100B17" w:rsidRPr="000A0DC4" w:rsidRDefault="00100B17" w:rsidP="00E735E7">
      <w:pPr>
        <w:keepLines/>
        <w:spacing w:after="0" w:line="240" w:lineRule="auto"/>
        <w:ind w:left="705" w:hanging="705"/>
        <w:jc w:val="both"/>
        <w:rPr>
          <w:rFonts w:ascii="Tahoma" w:hAnsi="Tahoma" w:cs="Tahoma"/>
          <w:lang w:eastAsia="sl-SI"/>
        </w:rPr>
      </w:pPr>
      <w:r w:rsidRPr="000A0DC4">
        <w:rPr>
          <w:rFonts w:ascii="Tahoma" w:hAnsi="Tahoma" w:cs="Tahoma"/>
          <w:b/>
          <w:lang w:eastAsia="sl-SI"/>
        </w:rPr>
        <w:t xml:space="preserve">Oseba za usklajeno izvajanje ukrepov </w:t>
      </w:r>
      <w:r w:rsidRPr="000A0DC4">
        <w:rPr>
          <w:rFonts w:ascii="Tahoma" w:hAnsi="Tahoma" w:cs="Tahoma"/>
          <w:lang w:eastAsia="sl-SI"/>
        </w:rPr>
        <w:t>ima naslednje posebne naloge:</w:t>
      </w:r>
    </w:p>
    <w:p w14:paraId="4E879ED9" w14:textId="77777777" w:rsidR="00100B17" w:rsidRPr="000A0DC4" w:rsidRDefault="00100B17" w:rsidP="00E735E7">
      <w:pPr>
        <w:keepLines/>
        <w:numPr>
          <w:ilvl w:val="0"/>
          <w:numId w:val="43"/>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odgovoren je za sklic uvodnega sestanka in periodičnih sestankov ali sestankov v primeru težjih kršitev skupnih varnostnih ukrepov;</w:t>
      </w:r>
    </w:p>
    <w:p w14:paraId="43E5DAA0" w14:textId="77777777" w:rsidR="00100B17" w:rsidRPr="000A0DC4" w:rsidRDefault="00100B17" w:rsidP="00E735E7">
      <w:pPr>
        <w:keepLines/>
        <w:numPr>
          <w:ilvl w:val="0"/>
          <w:numId w:val="43"/>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odgovoren je za usklajeno izvajanje ukrepov, določenih na podlagi tega sporazuma, z namenom, da ne pride do medsebojnega ogrožanja delavcev na skupnem delovišču;</w:t>
      </w:r>
    </w:p>
    <w:p w14:paraId="64010643" w14:textId="77777777" w:rsidR="00100B17" w:rsidRPr="000A0DC4" w:rsidRDefault="00100B17" w:rsidP="00E735E7">
      <w:pPr>
        <w:keepLines/>
        <w:numPr>
          <w:ilvl w:val="0"/>
          <w:numId w:val="43"/>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v primeru posega v obratovalno stanje energetskih naprav je dolžan poskrbeti za izvedbo tehnoloških varnostnih ukrepov, zlasti pa ukrepov za varno izločitev naprav ali dela energetskih naprav in izdajo dovoljenja za delo;</w:t>
      </w:r>
    </w:p>
    <w:p w14:paraId="165A25E3" w14:textId="77777777" w:rsidR="00100B17" w:rsidRPr="000A0DC4" w:rsidRDefault="00100B17" w:rsidP="00E735E7">
      <w:pPr>
        <w:keepLines/>
        <w:numPr>
          <w:ilvl w:val="0"/>
          <w:numId w:val="43"/>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v primeru morebitnih potreb izvajalca po posebni delovni opremi in pripomočkih, zlasti pa za potrebe dvigovanja in prenosa bremen z mostnimi dvigali in dela na višini z gradbenimi odri, posreduje pri pristojnih službah.</w:t>
      </w:r>
    </w:p>
    <w:p w14:paraId="1B6C3E5F" w14:textId="77777777" w:rsidR="00100B17" w:rsidRPr="000A0DC4" w:rsidRDefault="00100B17" w:rsidP="00E735E7">
      <w:pPr>
        <w:keepLines/>
        <w:spacing w:after="0" w:line="240" w:lineRule="auto"/>
        <w:jc w:val="both"/>
        <w:rPr>
          <w:rFonts w:ascii="Tahoma" w:hAnsi="Tahoma" w:cs="Tahoma"/>
          <w:lang w:eastAsia="sl-SI"/>
        </w:rPr>
      </w:pPr>
    </w:p>
    <w:p w14:paraId="22A1923D" w14:textId="77777777" w:rsidR="00100B17" w:rsidRPr="000A0DC4" w:rsidRDefault="00100B17" w:rsidP="00E735E7">
      <w:pPr>
        <w:keepLines/>
        <w:spacing w:after="0" w:line="240" w:lineRule="auto"/>
        <w:ind w:left="705" w:hanging="705"/>
        <w:jc w:val="both"/>
        <w:rPr>
          <w:rFonts w:ascii="Tahoma" w:hAnsi="Tahoma" w:cs="Tahoma"/>
          <w:lang w:eastAsia="sl-SI"/>
        </w:rPr>
      </w:pPr>
      <w:r w:rsidRPr="000A0DC4">
        <w:rPr>
          <w:rFonts w:ascii="Tahoma" w:hAnsi="Tahoma" w:cs="Tahoma"/>
          <w:b/>
          <w:lang w:eastAsia="sl-SI"/>
        </w:rPr>
        <w:t>Vodja del – izvajalec</w:t>
      </w:r>
      <w:r w:rsidRPr="000A0DC4">
        <w:rPr>
          <w:rFonts w:ascii="Tahoma" w:hAnsi="Tahoma" w:cs="Tahoma"/>
          <w:lang w:eastAsia="sl-SI"/>
        </w:rPr>
        <w:t xml:space="preserve"> ima naslednje posebne naloge:</w:t>
      </w:r>
    </w:p>
    <w:p w14:paraId="2B73EBD4" w14:textId="77777777" w:rsidR="00100B17" w:rsidRPr="000A0DC4" w:rsidRDefault="00100B17" w:rsidP="00E735E7">
      <w:pPr>
        <w:keepLines/>
        <w:numPr>
          <w:ilvl w:val="0"/>
          <w:numId w:val="47"/>
        </w:numPr>
        <w:spacing w:after="0" w:line="240" w:lineRule="auto"/>
        <w:ind w:left="284" w:hanging="284"/>
        <w:contextualSpacing/>
        <w:jc w:val="both"/>
        <w:rPr>
          <w:rFonts w:ascii="Tahoma" w:hAnsi="Tahoma" w:cs="Tahoma"/>
          <w:b/>
          <w:lang w:eastAsia="sl-SI"/>
        </w:rPr>
      </w:pPr>
      <w:r w:rsidRPr="000A0DC4">
        <w:rPr>
          <w:rFonts w:ascii="Tahoma" w:hAnsi="Tahoma" w:cs="Tahoma"/>
          <w:lang w:eastAsia="sl-SI"/>
        </w:rPr>
        <w:t xml:space="preserve">na uvodnem sestanku predloži skrbniku pogodbe na vpogled vso zahtevano dokumentacijo iz točke III.3. tega sporazuma; </w:t>
      </w:r>
    </w:p>
    <w:p w14:paraId="192AEA4D" w14:textId="77777777" w:rsidR="00100B17" w:rsidRPr="000A0DC4" w:rsidRDefault="00100B17" w:rsidP="00E735E7">
      <w:pPr>
        <w:keepLines/>
        <w:numPr>
          <w:ilvl w:val="0"/>
          <w:numId w:val="47"/>
        </w:numPr>
        <w:spacing w:after="0" w:line="240" w:lineRule="auto"/>
        <w:ind w:left="284" w:hanging="284"/>
        <w:contextualSpacing/>
        <w:jc w:val="both"/>
        <w:rPr>
          <w:rFonts w:ascii="Tahoma" w:hAnsi="Tahoma" w:cs="Tahoma"/>
          <w:b/>
          <w:lang w:eastAsia="sl-SI"/>
        </w:rPr>
      </w:pPr>
      <w:r w:rsidRPr="000A0DC4">
        <w:rPr>
          <w:rFonts w:ascii="Tahoma" w:hAnsi="Tahoma" w:cs="Tahoma"/>
          <w:lang w:eastAsia="sl-SI"/>
        </w:rPr>
        <w:t>druge odgovorne osebe je dolžan seznaniti tehnologijo/načina izvajanja del in z nevarnostmi, ki iz njih izvirajo;</w:t>
      </w:r>
    </w:p>
    <w:p w14:paraId="1E6B4DFD" w14:textId="77777777" w:rsidR="00100B17" w:rsidRPr="000A0DC4" w:rsidRDefault="00100B17" w:rsidP="00E735E7">
      <w:pPr>
        <w:keepLines/>
        <w:numPr>
          <w:ilvl w:val="0"/>
          <w:numId w:val="47"/>
        </w:numPr>
        <w:spacing w:after="0" w:line="240" w:lineRule="auto"/>
        <w:ind w:left="284" w:hanging="284"/>
        <w:contextualSpacing/>
        <w:jc w:val="both"/>
        <w:rPr>
          <w:rFonts w:ascii="Tahoma" w:hAnsi="Tahoma" w:cs="Tahoma"/>
          <w:b/>
          <w:lang w:eastAsia="sl-SI"/>
        </w:rPr>
      </w:pPr>
      <w:r w:rsidRPr="000A0DC4">
        <w:rPr>
          <w:rFonts w:ascii="Tahoma" w:hAnsi="Tahoma" w:cs="Tahoma"/>
          <w:lang w:eastAsia="sl-SI"/>
        </w:rPr>
        <w:t>odgovarja za striktno spoštovanje določil internih predpisov naročnika, ki so v veljavi na območju dela in gibanja delavcev izvajalca, kot tudi ustnih opozoril odgovornih oseb naročnika;</w:t>
      </w:r>
    </w:p>
    <w:p w14:paraId="159B975D" w14:textId="77777777" w:rsidR="00100B17" w:rsidRPr="000A0DC4" w:rsidRDefault="00100B17" w:rsidP="00E735E7">
      <w:pPr>
        <w:keepLines/>
        <w:numPr>
          <w:ilvl w:val="0"/>
          <w:numId w:val="47"/>
        </w:numPr>
        <w:spacing w:after="0" w:line="240" w:lineRule="auto"/>
        <w:ind w:left="284" w:hanging="284"/>
        <w:contextualSpacing/>
        <w:jc w:val="both"/>
        <w:rPr>
          <w:rFonts w:ascii="Tahoma" w:hAnsi="Tahoma" w:cs="Tahoma"/>
          <w:b/>
          <w:lang w:eastAsia="sl-SI"/>
        </w:rPr>
      </w:pPr>
      <w:r w:rsidRPr="000A0DC4">
        <w:rPr>
          <w:rFonts w:ascii="Tahoma" w:hAnsi="Tahoma" w:cs="Tahoma"/>
          <w:lang w:eastAsia="sl-SI"/>
        </w:rPr>
        <w:t>odgovarja za striktno spoštovanje določil internih predpisov naročnika iz področja varstva pri delu, požarnega varstva in varovanja okolja, ki so v veljavi na območju dela in gibanja delavcev izvajalca, kot tudi ustnih opozoril odgovornih oseb naročnika;</w:t>
      </w:r>
    </w:p>
    <w:p w14:paraId="0D0A83F5" w14:textId="77777777" w:rsidR="00100B17" w:rsidRPr="000A0DC4" w:rsidRDefault="00100B17" w:rsidP="00E735E7">
      <w:pPr>
        <w:keepLines/>
        <w:numPr>
          <w:ilvl w:val="0"/>
          <w:numId w:val="47"/>
        </w:numPr>
        <w:spacing w:after="0" w:line="240" w:lineRule="auto"/>
        <w:ind w:left="284" w:hanging="284"/>
        <w:contextualSpacing/>
        <w:jc w:val="both"/>
        <w:rPr>
          <w:rFonts w:ascii="Tahoma" w:hAnsi="Tahoma" w:cs="Tahoma"/>
          <w:b/>
          <w:lang w:eastAsia="sl-SI"/>
        </w:rPr>
      </w:pPr>
      <w:r w:rsidRPr="000A0DC4">
        <w:rPr>
          <w:rFonts w:ascii="Tahoma" w:hAnsi="Tahoma" w:cs="Tahoma"/>
          <w:lang w:eastAsia="sl-SI"/>
        </w:rPr>
        <w:t>v primeru kršitev določil tega sporazuma, s strani njegovih delavcev, je dolžan takoj zaustaviti dela, ter ukrepati zoper kršitelje.</w:t>
      </w:r>
    </w:p>
    <w:p w14:paraId="6775182E" w14:textId="77777777" w:rsidR="00100B17" w:rsidRPr="000A0DC4" w:rsidRDefault="00100B17" w:rsidP="00E735E7">
      <w:pPr>
        <w:keepLines/>
        <w:spacing w:after="0" w:line="240" w:lineRule="auto"/>
        <w:ind w:left="705" w:hanging="705"/>
        <w:jc w:val="both"/>
        <w:rPr>
          <w:rFonts w:ascii="Tahoma" w:hAnsi="Tahoma" w:cs="Tahoma"/>
          <w:b/>
          <w:lang w:eastAsia="sl-SI"/>
        </w:rPr>
      </w:pPr>
    </w:p>
    <w:p w14:paraId="122D962C" w14:textId="77777777" w:rsidR="00100B17" w:rsidRPr="000A0DC4" w:rsidRDefault="00100B17" w:rsidP="00E735E7">
      <w:pPr>
        <w:keepLines/>
        <w:spacing w:after="0" w:line="240" w:lineRule="auto"/>
        <w:jc w:val="both"/>
        <w:rPr>
          <w:rFonts w:ascii="Tahoma" w:hAnsi="Tahoma" w:cs="Tahoma"/>
          <w:lang w:eastAsia="sl-SI"/>
        </w:rPr>
      </w:pPr>
      <w:r w:rsidRPr="000A0DC4">
        <w:rPr>
          <w:rFonts w:ascii="Tahoma" w:hAnsi="Tahoma" w:cs="Tahoma"/>
          <w:b/>
          <w:lang w:eastAsia="sl-SI"/>
        </w:rPr>
        <w:t>Odgovorne osebe OE naročnika</w:t>
      </w:r>
      <w:r w:rsidRPr="000A0DC4">
        <w:rPr>
          <w:rFonts w:ascii="Tahoma" w:hAnsi="Tahoma" w:cs="Tahoma"/>
          <w:lang w:eastAsia="sl-SI"/>
        </w:rPr>
        <w:t xml:space="preserve"> ima naslednje posebne naloge:</w:t>
      </w:r>
    </w:p>
    <w:p w14:paraId="79E6DA51" w14:textId="77777777" w:rsidR="00100B17" w:rsidRPr="000A0DC4" w:rsidRDefault="00100B17" w:rsidP="00E735E7">
      <w:pPr>
        <w:keepLines/>
        <w:numPr>
          <w:ilvl w:val="0"/>
          <w:numId w:val="44"/>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vodjo del izvajalca so dolžni seznaniti z delovnimi procesi v podjetju, ki potekajo na območju ali v neposredni bližini pogodbenih del oziroma delovišča;</w:t>
      </w:r>
    </w:p>
    <w:p w14:paraId="28524871" w14:textId="77777777" w:rsidR="00100B17" w:rsidRPr="000A0DC4" w:rsidRDefault="00100B17" w:rsidP="00E735E7">
      <w:pPr>
        <w:keepLines/>
        <w:numPr>
          <w:ilvl w:val="0"/>
          <w:numId w:val="44"/>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poskrbijo, da so delavci OE, ki jih vodijo, seznanjeni z nevarnostmi in varnostnimi ukrepi, ki so določeni z Uvedbo delavcev v delo na skupnem delovišču.</w:t>
      </w:r>
    </w:p>
    <w:p w14:paraId="77B1E9FE" w14:textId="77777777" w:rsidR="00100B17" w:rsidRPr="000A0DC4" w:rsidRDefault="00100B17" w:rsidP="00E735E7">
      <w:pPr>
        <w:keepLines/>
        <w:spacing w:after="0" w:line="240" w:lineRule="auto"/>
        <w:ind w:left="720"/>
        <w:contextualSpacing/>
        <w:jc w:val="both"/>
        <w:rPr>
          <w:rFonts w:ascii="Tahoma" w:hAnsi="Tahoma" w:cs="Tahoma"/>
          <w:lang w:eastAsia="sl-SI"/>
        </w:rPr>
      </w:pPr>
    </w:p>
    <w:p w14:paraId="7F6AB865" w14:textId="77777777" w:rsidR="00100B17" w:rsidRPr="000A0DC4" w:rsidRDefault="00100B17" w:rsidP="00E735E7">
      <w:pPr>
        <w:keepLines/>
        <w:spacing w:after="0" w:line="240" w:lineRule="auto"/>
        <w:ind w:left="705" w:hanging="705"/>
        <w:jc w:val="both"/>
        <w:rPr>
          <w:rFonts w:ascii="Tahoma" w:hAnsi="Tahoma" w:cs="Tahoma"/>
          <w:lang w:eastAsia="sl-SI"/>
        </w:rPr>
      </w:pPr>
      <w:r>
        <w:rPr>
          <w:rFonts w:ascii="Tahoma" w:hAnsi="Tahoma" w:cs="Tahoma"/>
          <w:b/>
          <w:lang w:eastAsia="sl-SI"/>
        </w:rPr>
        <w:br w:type="page"/>
      </w:r>
      <w:r w:rsidRPr="000A0DC4">
        <w:rPr>
          <w:rFonts w:ascii="Tahoma" w:hAnsi="Tahoma" w:cs="Tahoma"/>
          <w:b/>
          <w:lang w:eastAsia="sl-SI"/>
        </w:rPr>
        <w:lastRenderedPageBreak/>
        <w:t xml:space="preserve">Strokovni delavci za </w:t>
      </w:r>
      <w:proofErr w:type="spellStart"/>
      <w:r w:rsidRPr="000A0DC4">
        <w:rPr>
          <w:rFonts w:ascii="Tahoma" w:hAnsi="Tahoma" w:cs="Tahoma"/>
          <w:b/>
          <w:lang w:eastAsia="sl-SI"/>
        </w:rPr>
        <w:t>VpD</w:t>
      </w:r>
      <w:proofErr w:type="spellEnd"/>
      <w:r w:rsidRPr="000A0DC4">
        <w:rPr>
          <w:rFonts w:ascii="Tahoma" w:hAnsi="Tahoma" w:cs="Tahoma"/>
          <w:b/>
          <w:lang w:eastAsia="sl-SI"/>
        </w:rPr>
        <w:t xml:space="preserve"> in PV</w:t>
      </w:r>
      <w:r w:rsidRPr="000A0DC4">
        <w:rPr>
          <w:rFonts w:ascii="Tahoma" w:hAnsi="Tahoma" w:cs="Tahoma"/>
          <w:lang w:eastAsia="sl-SI"/>
        </w:rPr>
        <w:t xml:space="preserve"> imajo po tem sporazumu naslednje posebne naloge:</w:t>
      </w:r>
    </w:p>
    <w:p w14:paraId="3C30F619" w14:textId="77777777" w:rsidR="00100B17" w:rsidRPr="000A0DC4" w:rsidRDefault="00100B17" w:rsidP="00E735E7">
      <w:pPr>
        <w:keepLines/>
        <w:numPr>
          <w:ilvl w:val="0"/>
          <w:numId w:val="45"/>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strokovni delavec naročnika je dolžan seznaniti vodjo del izvajalca z internimi predpisi iz varstva pri delu in požarnega varstva, ki so veljavni na območju skupnega delovišča;</w:t>
      </w:r>
    </w:p>
    <w:p w14:paraId="3D5DFD37" w14:textId="77777777" w:rsidR="00100B17" w:rsidRPr="000A0DC4" w:rsidRDefault="00100B17" w:rsidP="00E735E7">
      <w:pPr>
        <w:keepLines/>
        <w:numPr>
          <w:ilvl w:val="0"/>
          <w:numId w:val="45"/>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dolžan je izvajati zakonsko določen notranji nadzor nad izvajanjem ukrepov iz varstva pri delu in požarnega varstva;</w:t>
      </w:r>
    </w:p>
    <w:p w14:paraId="59C8028B" w14:textId="77777777" w:rsidR="00100B17" w:rsidRPr="000A0DC4" w:rsidRDefault="00100B17" w:rsidP="00E735E7">
      <w:pPr>
        <w:keepLines/>
        <w:numPr>
          <w:ilvl w:val="0"/>
          <w:numId w:val="45"/>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v primeru poškodbe pri delu njihovih delavcev so dolžni opraviti interno raziskavo in prijavo poškodbe v skladu z zakonom.</w:t>
      </w:r>
    </w:p>
    <w:p w14:paraId="691666FC" w14:textId="77777777" w:rsidR="00100B17" w:rsidRPr="000A0DC4" w:rsidRDefault="00100B17" w:rsidP="00E735E7">
      <w:pPr>
        <w:keepLines/>
        <w:spacing w:after="0" w:line="240" w:lineRule="auto"/>
        <w:jc w:val="both"/>
        <w:rPr>
          <w:rFonts w:ascii="Tahoma" w:hAnsi="Tahoma" w:cs="Tahoma"/>
          <w:lang w:eastAsia="sl-SI"/>
        </w:rPr>
      </w:pPr>
    </w:p>
    <w:p w14:paraId="1B79BF3F" w14:textId="77777777" w:rsidR="00100B17" w:rsidRPr="000A0DC4" w:rsidRDefault="00100B17" w:rsidP="00E735E7">
      <w:pPr>
        <w:keepLines/>
        <w:spacing w:after="0" w:line="240" w:lineRule="auto"/>
        <w:jc w:val="both"/>
        <w:rPr>
          <w:rFonts w:ascii="Tahoma" w:hAnsi="Tahoma" w:cs="Tahoma"/>
          <w:lang w:eastAsia="sl-SI"/>
        </w:rPr>
      </w:pPr>
      <w:r w:rsidRPr="000A0DC4">
        <w:rPr>
          <w:rFonts w:ascii="Tahoma" w:hAnsi="Tahoma" w:cs="Tahoma"/>
          <w:b/>
          <w:lang w:eastAsia="sl-SI"/>
        </w:rPr>
        <w:t xml:space="preserve">Odgovorna oseba za nadzor nad izvajanjem ravnanja z nevarnimi snovmi in odpadki ter izrednimi razmerami </w:t>
      </w:r>
      <w:r w:rsidRPr="000A0DC4">
        <w:rPr>
          <w:rFonts w:ascii="Tahoma" w:hAnsi="Tahoma" w:cs="Tahoma"/>
          <w:lang w:eastAsia="sl-SI"/>
        </w:rPr>
        <w:t>ima naslednje posebne naloge:</w:t>
      </w:r>
    </w:p>
    <w:p w14:paraId="28AA845E" w14:textId="77777777" w:rsidR="00100B17" w:rsidRPr="000A0DC4" w:rsidRDefault="00100B17" w:rsidP="00E735E7">
      <w:pPr>
        <w:keepLines/>
        <w:numPr>
          <w:ilvl w:val="0"/>
          <w:numId w:val="46"/>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seznanitev delavcev izvajalca z zahtevami sistema ravnanja z okoljem;</w:t>
      </w:r>
    </w:p>
    <w:p w14:paraId="30A4D1A2" w14:textId="77777777" w:rsidR="00100B17" w:rsidRPr="000A0DC4" w:rsidRDefault="00100B17" w:rsidP="00E735E7">
      <w:pPr>
        <w:keepLines/>
        <w:numPr>
          <w:ilvl w:val="0"/>
          <w:numId w:val="46"/>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nadzor nad izvajanjem ravnanja z nevarnimi snovmi in odpadki ter izrednimi razmerami na skupnem delovišču.</w:t>
      </w:r>
    </w:p>
    <w:p w14:paraId="3E0AF244" w14:textId="77777777" w:rsidR="00100B17" w:rsidRPr="000A0DC4" w:rsidRDefault="00100B17" w:rsidP="00E735E7">
      <w:pPr>
        <w:keepLines/>
        <w:spacing w:after="0" w:line="240" w:lineRule="auto"/>
        <w:jc w:val="both"/>
        <w:rPr>
          <w:rFonts w:ascii="Tahoma" w:hAnsi="Tahoma" w:cs="Tahoma"/>
          <w:lang w:eastAsia="sl-SI"/>
        </w:rPr>
      </w:pPr>
    </w:p>
    <w:p w14:paraId="44FD004E" w14:textId="77777777" w:rsidR="00100B17" w:rsidRPr="000A0DC4" w:rsidRDefault="00100B17" w:rsidP="00E735E7">
      <w:pPr>
        <w:keepLines/>
        <w:numPr>
          <w:ilvl w:val="0"/>
          <w:numId w:val="35"/>
        </w:numPr>
        <w:tabs>
          <w:tab w:val="left" w:pos="709"/>
        </w:tabs>
        <w:spacing w:after="0" w:line="240" w:lineRule="auto"/>
        <w:ind w:left="709" w:right="45" w:hanging="709"/>
        <w:jc w:val="both"/>
        <w:rPr>
          <w:rFonts w:ascii="Tahoma" w:eastAsia="Times New Roman" w:hAnsi="Tahoma" w:cs="Tahoma"/>
          <w:b/>
          <w:bCs/>
          <w:lang w:eastAsia="sl-SI"/>
        </w:rPr>
      </w:pPr>
      <w:r w:rsidRPr="000A0DC4">
        <w:rPr>
          <w:rFonts w:ascii="Tahoma" w:eastAsia="Times New Roman" w:hAnsi="Tahoma" w:cs="Tahoma"/>
          <w:b/>
          <w:bCs/>
          <w:lang w:eastAsia="sl-SI"/>
        </w:rPr>
        <w:t xml:space="preserve">KONČNE DOLOČBE </w:t>
      </w:r>
    </w:p>
    <w:p w14:paraId="390195DD" w14:textId="77777777" w:rsidR="00100B17" w:rsidRPr="000A0DC4" w:rsidRDefault="00100B17" w:rsidP="00E735E7">
      <w:pPr>
        <w:keepLines/>
        <w:tabs>
          <w:tab w:val="left" w:pos="709"/>
        </w:tabs>
        <w:spacing w:after="0" w:line="240" w:lineRule="auto"/>
        <w:ind w:left="705" w:right="45" w:hanging="705"/>
        <w:jc w:val="both"/>
        <w:rPr>
          <w:rFonts w:ascii="Tahoma" w:hAnsi="Tahoma" w:cs="Tahoma"/>
        </w:rPr>
      </w:pPr>
      <w:r w:rsidRPr="000A0DC4">
        <w:rPr>
          <w:rFonts w:ascii="Tahoma" w:hAnsi="Tahoma" w:cs="Tahoma"/>
          <w:b/>
        </w:rPr>
        <w:t xml:space="preserve">V.1. </w:t>
      </w:r>
      <w:r w:rsidRPr="000A0DC4">
        <w:rPr>
          <w:rFonts w:ascii="Tahoma" w:hAnsi="Tahoma" w:cs="Tahoma"/>
          <w:b/>
        </w:rPr>
        <w:tab/>
      </w:r>
      <w:r w:rsidRPr="000A0DC4">
        <w:rPr>
          <w:rFonts w:ascii="Tahoma" w:hAnsi="Tahoma" w:cs="Tahoma"/>
        </w:rPr>
        <w:t xml:space="preserve">Izvajalec se strinja in soglaša, da prevzema sleherno odgovornost za posledice, ki bi nastale zaradi kršitve oz. kršitev sporazuma vključno z odgovornostjo za vso nastalo materialno škodo. </w:t>
      </w:r>
    </w:p>
    <w:p w14:paraId="0CDF1DD9" w14:textId="77777777" w:rsidR="00100B17" w:rsidRPr="000A0DC4" w:rsidRDefault="00100B17" w:rsidP="00E735E7">
      <w:pPr>
        <w:keepLines/>
        <w:tabs>
          <w:tab w:val="left" w:pos="709"/>
        </w:tabs>
        <w:spacing w:after="0" w:line="240" w:lineRule="auto"/>
        <w:ind w:left="705" w:right="45" w:hanging="705"/>
        <w:jc w:val="both"/>
        <w:rPr>
          <w:rFonts w:ascii="Tahoma" w:hAnsi="Tahoma" w:cs="Tahoma"/>
        </w:rPr>
      </w:pPr>
      <w:r w:rsidRPr="000A0DC4">
        <w:rPr>
          <w:rFonts w:ascii="Tahoma" w:hAnsi="Tahoma" w:cs="Tahoma"/>
          <w:b/>
        </w:rPr>
        <w:t>V.2.</w:t>
      </w:r>
      <w:r w:rsidRPr="000A0DC4">
        <w:rPr>
          <w:rFonts w:ascii="Tahoma" w:hAnsi="Tahoma" w:cs="Tahoma"/>
          <w:b/>
        </w:rPr>
        <w:tab/>
      </w:r>
      <w:r w:rsidRPr="000A0DC4">
        <w:rPr>
          <w:rFonts w:ascii="Tahoma" w:hAnsi="Tahoma" w:cs="Tahoma"/>
        </w:rPr>
        <w:t>Določila sporazuma veljajo tudi za morebitnega izvajalčevega podizvajalca oz. podizvajalce in izvajalec je dolžan zagotavljati, da bo sporazum spoštoval tudi njegov/-i podizvajalec oz. podizvajalci, za katere odgovarja kot za samega sebe.</w:t>
      </w:r>
    </w:p>
    <w:p w14:paraId="6688CA26" w14:textId="77777777" w:rsidR="00100B17" w:rsidRPr="000A0DC4" w:rsidRDefault="00100B17" w:rsidP="00E735E7">
      <w:pPr>
        <w:keepLines/>
        <w:spacing w:after="0" w:line="240" w:lineRule="auto"/>
        <w:ind w:left="709" w:right="45" w:hanging="709"/>
        <w:jc w:val="both"/>
        <w:rPr>
          <w:rFonts w:ascii="Tahoma" w:eastAsia="Times New Roman" w:hAnsi="Tahoma" w:cs="Tahoma"/>
          <w:lang w:eastAsia="sl-SI"/>
        </w:rPr>
      </w:pPr>
      <w:r w:rsidRPr="000A0DC4">
        <w:rPr>
          <w:rFonts w:ascii="Tahoma" w:hAnsi="Tahoma" w:cs="Tahoma"/>
          <w:b/>
        </w:rPr>
        <w:t xml:space="preserve">V.3. </w:t>
      </w:r>
      <w:r w:rsidRPr="000A0DC4">
        <w:rPr>
          <w:rFonts w:ascii="Tahoma" w:hAnsi="Tahoma" w:cs="Tahoma"/>
          <w:b/>
        </w:rPr>
        <w:tab/>
      </w:r>
      <w:r w:rsidRPr="000A0DC4">
        <w:rPr>
          <w:rFonts w:ascii="Tahoma" w:hAnsi="Tahoma" w:cs="Tahoma"/>
        </w:rPr>
        <w:t xml:space="preserve">Ta sporazum začne veljati in se uporabljati z dnem podpisa vseh podpisnikov. Sporazum je sestavni del </w:t>
      </w:r>
      <w:r w:rsidR="00B82EDF">
        <w:rPr>
          <w:rFonts w:ascii="Tahoma" w:hAnsi="Tahoma" w:cs="Tahoma"/>
        </w:rPr>
        <w:t>okvirnega sporazuma</w:t>
      </w:r>
      <w:r w:rsidRPr="000A0DC4">
        <w:rPr>
          <w:rFonts w:ascii="Tahoma" w:hAnsi="Tahoma" w:cs="Tahoma"/>
        </w:rPr>
        <w:t xml:space="preserve"> o izvedbi </w:t>
      </w:r>
      <w:r w:rsidR="00B82EDF">
        <w:rPr>
          <w:rFonts w:ascii="Tahoma" w:hAnsi="Tahoma" w:cs="Tahoma"/>
        </w:rPr>
        <w:t>storitev</w:t>
      </w:r>
      <w:r w:rsidRPr="000A0DC4">
        <w:rPr>
          <w:rFonts w:ascii="Tahoma" w:hAnsi="Tahoma" w:cs="Tahoma"/>
        </w:rPr>
        <w:t>. Sestavljen je v treh</w:t>
      </w:r>
      <w:r w:rsidRPr="000A0DC4">
        <w:rPr>
          <w:rFonts w:ascii="Tahoma" w:eastAsia="Times New Roman" w:hAnsi="Tahoma" w:cs="Tahoma"/>
          <w:lang w:eastAsia="sl-SI"/>
        </w:rPr>
        <w:t xml:space="preserve"> (3) enakih izvodih, od katerih prejme naročnik dva (2) izvoda in izvajalec en (1) izvod.</w:t>
      </w:r>
    </w:p>
    <w:p w14:paraId="28BFF61D" w14:textId="77777777" w:rsidR="00100B17" w:rsidRPr="000A0DC4" w:rsidRDefault="00100B17" w:rsidP="00E735E7">
      <w:pPr>
        <w:keepLines/>
        <w:tabs>
          <w:tab w:val="left" w:pos="709"/>
        </w:tabs>
        <w:spacing w:after="0" w:line="240" w:lineRule="auto"/>
        <w:ind w:left="705" w:right="45" w:hanging="705"/>
        <w:jc w:val="both"/>
        <w:rPr>
          <w:rFonts w:ascii="Tahoma" w:hAnsi="Tahoma" w:cs="Tahoma"/>
          <w:lang w:eastAsia="sl-SI"/>
        </w:rPr>
      </w:pPr>
    </w:p>
    <w:p w14:paraId="675175FF" w14:textId="77777777" w:rsidR="00100B17" w:rsidRDefault="00100B17" w:rsidP="00E735E7">
      <w:pPr>
        <w:keepLines/>
        <w:tabs>
          <w:tab w:val="left" w:pos="709"/>
        </w:tabs>
        <w:spacing w:after="0" w:line="240" w:lineRule="auto"/>
        <w:ind w:left="705" w:right="45" w:hanging="705"/>
        <w:jc w:val="both"/>
        <w:rPr>
          <w:rFonts w:ascii="Tahoma" w:eastAsia="Times New Roman" w:hAnsi="Tahoma" w:cs="Tahoma"/>
          <w:lang w:eastAsia="sl-SI"/>
        </w:rPr>
      </w:pPr>
    </w:p>
    <w:p w14:paraId="3B28B212" w14:textId="77777777" w:rsidR="00100B17" w:rsidRDefault="00100B17" w:rsidP="00E735E7">
      <w:pPr>
        <w:keepLines/>
        <w:tabs>
          <w:tab w:val="left" w:pos="709"/>
        </w:tabs>
        <w:spacing w:after="0" w:line="240" w:lineRule="auto"/>
        <w:ind w:left="705" w:right="45" w:hanging="705"/>
        <w:jc w:val="both"/>
        <w:rPr>
          <w:rFonts w:ascii="Tahoma" w:eastAsia="Times New Roman" w:hAnsi="Tahoma" w:cs="Tahoma"/>
          <w:lang w:eastAsia="sl-SI"/>
        </w:rPr>
      </w:pPr>
    </w:p>
    <w:p w14:paraId="23442EBD" w14:textId="77777777" w:rsidR="00100B17" w:rsidRPr="00BF1A1C" w:rsidRDefault="00100B17" w:rsidP="00E735E7">
      <w:pPr>
        <w:keepLines/>
        <w:tabs>
          <w:tab w:val="left" w:pos="709"/>
        </w:tabs>
        <w:spacing w:after="0" w:line="240" w:lineRule="auto"/>
        <w:ind w:left="705" w:right="45" w:hanging="705"/>
        <w:jc w:val="both"/>
        <w:rPr>
          <w:rFonts w:ascii="Tahoma" w:eastAsia="Times New Roman" w:hAnsi="Tahoma" w:cs="Tahoma"/>
          <w:sz w:val="24"/>
          <w:lang w:eastAsia="sl-SI"/>
        </w:rPr>
      </w:pPr>
    </w:p>
    <w:p w14:paraId="09C1C61B" w14:textId="77777777" w:rsidR="00BF1A1C" w:rsidRPr="00BF1A1C" w:rsidRDefault="00BF1A1C" w:rsidP="00E735E7">
      <w:pPr>
        <w:keepLines/>
        <w:spacing w:after="0" w:line="240" w:lineRule="auto"/>
        <w:jc w:val="both"/>
        <w:rPr>
          <w:rFonts w:ascii="Tahoma" w:eastAsia="Times New Roman" w:hAnsi="Tahoma" w:cs="Tahoma"/>
          <w:szCs w:val="20"/>
          <w:lang w:eastAsia="sl-SI"/>
        </w:rPr>
      </w:pPr>
    </w:p>
    <w:p w14:paraId="69D9AB2F" w14:textId="77777777" w:rsidR="00BF1A1C" w:rsidRPr="00BF1A1C" w:rsidRDefault="00BF1A1C" w:rsidP="00E735E7">
      <w:pPr>
        <w:keepLines/>
        <w:tabs>
          <w:tab w:val="left" w:pos="4962"/>
        </w:tabs>
        <w:spacing w:after="0" w:line="240" w:lineRule="auto"/>
        <w:jc w:val="both"/>
        <w:rPr>
          <w:rFonts w:ascii="Tahoma" w:eastAsia="Times New Roman" w:hAnsi="Tahoma" w:cs="Tahoma"/>
          <w:szCs w:val="20"/>
          <w:lang w:eastAsia="sl-SI"/>
        </w:rPr>
      </w:pPr>
      <w:r w:rsidRPr="00BF1A1C">
        <w:rPr>
          <w:rFonts w:ascii="Tahoma" w:eastAsia="Times New Roman" w:hAnsi="Tahoma" w:cs="Tahoma"/>
          <w:szCs w:val="20"/>
          <w:lang w:eastAsia="sl-SI"/>
        </w:rPr>
        <w:t>____________, dne ___________</w:t>
      </w:r>
      <w:r w:rsidRPr="00BF1A1C">
        <w:rPr>
          <w:rFonts w:ascii="Tahoma" w:eastAsia="Times New Roman" w:hAnsi="Tahoma" w:cs="Tahoma"/>
          <w:szCs w:val="20"/>
          <w:lang w:eastAsia="sl-SI"/>
        </w:rPr>
        <w:tab/>
        <w:t>Ljubljana, dne __________</w:t>
      </w:r>
    </w:p>
    <w:p w14:paraId="5E891ED0" w14:textId="77777777" w:rsidR="00BF1A1C" w:rsidRPr="00BF1A1C" w:rsidRDefault="00BF1A1C" w:rsidP="00E735E7">
      <w:pPr>
        <w:keepLines/>
        <w:tabs>
          <w:tab w:val="left" w:pos="4820"/>
        </w:tabs>
        <w:spacing w:after="0" w:line="240" w:lineRule="auto"/>
        <w:jc w:val="both"/>
        <w:rPr>
          <w:rFonts w:ascii="Tahoma" w:eastAsia="Times New Roman" w:hAnsi="Tahoma" w:cs="Tahoma"/>
          <w:szCs w:val="20"/>
          <w:lang w:eastAsia="sl-SI"/>
        </w:rPr>
      </w:pPr>
    </w:p>
    <w:p w14:paraId="4D6FEB40" w14:textId="77777777" w:rsidR="00BF1A1C" w:rsidRPr="00BF1A1C" w:rsidRDefault="00BF1A1C" w:rsidP="00E735E7">
      <w:pPr>
        <w:keepLines/>
        <w:tabs>
          <w:tab w:val="left" w:pos="4962"/>
        </w:tabs>
        <w:spacing w:after="0" w:line="240" w:lineRule="auto"/>
        <w:jc w:val="both"/>
        <w:rPr>
          <w:rFonts w:ascii="Tahoma" w:eastAsia="Times New Roman" w:hAnsi="Tahoma" w:cs="Tahoma"/>
          <w:szCs w:val="20"/>
          <w:lang w:eastAsia="sl-SI"/>
        </w:rPr>
      </w:pPr>
      <w:r w:rsidRPr="00BF1A1C">
        <w:rPr>
          <w:rFonts w:ascii="Tahoma" w:eastAsia="Times New Roman" w:hAnsi="Tahoma" w:cs="Tahoma"/>
          <w:szCs w:val="20"/>
          <w:lang w:eastAsia="sl-SI"/>
        </w:rPr>
        <w:t>IZVAJALEC:</w:t>
      </w:r>
      <w:r w:rsidRPr="00BF1A1C">
        <w:rPr>
          <w:rFonts w:ascii="Tahoma" w:eastAsia="Times New Roman" w:hAnsi="Tahoma" w:cs="Tahoma"/>
          <w:szCs w:val="20"/>
          <w:lang w:eastAsia="sl-SI"/>
        </w:rPr>
        <w:tab/>
        <w:t>NAROČNIK:</w:t>
      </w:r>
    </w:p>
    <w:p w14:paraId="59A0E059" w14:textId="77777777" w:rsidR="00BF1A1C" w:rsidRPr="00BF1A1C" w:rsidRDefault="00BF1A1C" w:rsidP="00E735E7">
      <w:pPr>
        <w:keepLines/>
        <w:tabs>
          <w:tab w:val="left" w:pos="4820"/>
        </w:tabs>
        <w:spacing w:after="0" w:line="240" w:lineRule="auto"/>
        <w:jc w:val="both"/>
        <w:rPr>
          <w:rFonts w:ascii="Tahoma" w:eastAsia="Times New Roman" w:hAnsi="Tahoma" w:cs="Tahoma"/>
          <w:szCs w:val="20"/>
          <w:lang w:eastAsia="sl-SI"/>
        </w:rPr>
      </w:pPr>
    </w:p>
    <w:p w14:paraId="0BCB97F8" w14:textId="77777777" w:rsidR="00BF1A1C" w:rsidRPr="00BF1A1C" w:rsidRDefault="00BF1A1C" w:rsidP="00E735E7">
      <w:pPr>
        <w:keepLines/>
        <w:tabs>
          <w:tab w:val="left" w:pos="4962"/>
        </w:tabs>
        <w:spacing w:after="0" w:line="240" w:lineRule="auto"/>
        <w:ind w:right="-427"/>
        <w:jc w:val="both"/>
        <w:rPr>
          <w:rFonts w:ascii="Tahoma" w:eastAsia="Times New Roman" w:hAnsi="Tahoma" w:cs="Tahoma"/>
          <w:bCs/>
          <w:szCs w:val="20"/>
          <w:lang w:eastAsia="sl-SI"/>
        </w:rPr>
      </w:pPr>
      <w:r w:rsidRPr="00BF1A1C">
        <w:rPr>
          <w:rFonts w:ascii="Tahoma" w:eastAsia="Times New Roman" w:hAnsi="Tahoma" w:cs="Tahoma"/>
          <w:bCs/>
          <w:szCs w:val="20"/>
          <w:lang w:eastAsia="sl-SI"/>
        </w:rPr>
        <w:tab/>
        <w:t>JAVNO PODJETJE ENERGETIKA LJUBLJANA d.o.o.</w:t>
      </w:r>
      <w:r w:rsidRPr="00BF1A1C">
        <w:rPr>
          <w:rFonts w:ascii="Tahoma" w:eastAsia="Times New Roman" w:hAnsi="Tahoma" w:cs="Tahoma"/>
          <w:szCs w:val="20"/>
          <w:lang w:eastAsia="sl-SI"/>
        </w:rPr>
        <w:tab/>
      </w:r>
    </w:p>
    <w:p w14:paraId="1C91AC35" w14:textId="77777777" w:rsidR="00BF1A1C" w:rsidRPr="00BF1A1C" w:rsidRDefault="00BF1A1C" w:rsidP="00E735E7">
      <w:pPr>
        <w:keepLines/>
        <w:tabs>
          <w:tab w:val="left" w:pos="4962"/>
        </w:tabs>
        <w:spacing w:after="0" w:line="240" w:lineRule="auto"/>
        <w:jc w:val="both"/>
        <w:rPr>
          <w:rFonts w:ascii="Tahoma" w:eastAsia="Times New Roman" w:hAnsi="Tahoma" w:cs="Tahoma"/>
          <w:szCs w:val="20"/>
          <w:lang w:eastAsia="sl-SI"/>
        </w:rPr>
      </w:pPr>
    </w:p>
    <w:p w14:paraId="1B88400D" w14:textId="77777777" w:rsidR="00BF1A1C" w:rsidRPr="00BF1A1C" w:rsidRDefault="00BF1A1C" w:rsidP="00E735E7">
      <w:pPr>
        <w:keepLines/>
        <w:tabs>
          <w:tab w:val="left" w:pos="4962"/>
        </w:tabs>
        <w:spacing w:after="0" w:line="240" w:lineRule="auto"/>
        <w:jc w:val="both"/>
        <w:rPr>
          <w:rFonts w:ascii="Tahoma" w:eastAsia="Times New Roman" w:hAnsi="Tahoma" w:cs="Tahoma"/>
          <w:szCs w:val="20"/>
          <w:lang w:eastAsia="sl-SI"/>
        </w:rPr>
      </w:pPr>
      <w:r w:rsidRPr="00BF1A1C">
        <w:rPr>
          <w:rFonts w:ascii="Tahoma" w:eastAsia="Times New Roman" w:hAnsi="Tahoma" w:cs="Tahoma"/>
          <w:szCs w:val="20"/>
          <w:lang w:eastAsia="sl-SI"/>
        </w:rPr>
        <w:tab/>
        <w:t>Direktor:</w:t>
      </w:r>
    </w:p>
    <w:p w14:paraId="550E018C" w14:textId="77777777" w:rsidR="00BF1A1C" w:rsidRPr="00BF1A1C" w:rsidRDefault="00BF1A1C" w:rsidP="00E735E7">
      <w:pPr>
        <w:keepLines/>
        <w:tabs>
          <w:tab w:val="left" w:pos="4962"/>
        </w:tabs>
        <w:spacing w:after="0" w:line="240" w:lineRule="auto"/>
        <w:jc w:val="both"/>
        <w:rPr>
          <w:rFonts w:ascii="Tahoma" w:eastAsia="Times New Roman" w:hAnsi="Tahoma" w:cs="Tahoma"/>
          <w:b/>
          <w:bCs/>
          <w:szCs w:val="20"/>
          <w:lang w:eastAsia="sl-SI"/>
        </w:rPr>
      </w:pPr>
      <w:r w:rsidRPr="00BF1A1C">
        <w:rPr>
          <w:rFonts w:ascii="Tahoma" w:eastAsia="Times New Roman" w:hAnsi="Tahoma" w:cs="Tahoma"/>
          <w:b/>
          <w:bCs/>
          <w:szCs w:val="20"/>
          <w:lang w:eastAsia="sl-SI"/>
        </w:rPr>
        <w:tab/>
        <w:t>Samo Lozej</w:t>
      </w:r>
    </w:p>
    <w:p w14:paraId="155E3500" w14:textId="77777777" w:rsidR="00746419" w:rsidRDefault="00100B17" w:rsidP="00E735E7">
      <w:pPr>
        <w:keepLines/>
        <w:autoSpaceDE w:val="0"/>
        <w:autoSpaceDN w:val="0"/>
        <w:adjustRightInd w:val="0"/>
        <w:spacing w:after="0" w:line="240" w:lineRule="auto"/>
        <w:jc w:val="center"/>
        <w:rPr>
          <w:rFonts w:ascii="Tahoma" w:hAnsi="Tahoma" w:cs="Tahoma"/>
        </w:rPr>
      </w:pPr>
      <w:r>
        <w:rPr>
          <w:rFonts w:ascii="Tahoma" w:eastAsia="Times New Roman" w:hAnsi="Tahoma" w:cs="Tahoma"/>
          <w:b/>
          <w:bCs/>
          <w:lang w:eastAsia="sl-SI"/>
        </w:rP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2F21EC9B" w14:textId="77777777" w:rsidTr="002377D5">
        <w:tc>
          <w:tcPr>
            <w:tcW w:w="9356" w:type="dxa"/>
          </w:tcPr>
          <w:p w14:paraId="5A23EC02" w14:textId="77777777" w:rsidR="001E6D4A" w:rsidRPr="004B5914" w:rsidRDefault="001E6D4A" w:rsidP="00E735E7">
            <w:pPr>
              <w:keepLines/>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 xml:space="preserve">VZOREC </w:t>
            </w:r>
            <w:r w:rsidR="00435E7F">
              <w:rPr>
                <w:rFonts w:ascii="Tahoma" w:eastAsia="Times New Roman" w:hAnsi="Tahoma" w:cs="Tahoma"/>
                <w:lang w:eastAsia="sl-SI"/>
              </w:rPr>
              <w:t>OKVIRNEGA SPORAZUMA</w:t>
            </w:r>
            <w:r w:rsidR="005D0701">
              <w:rPr>
                <w:rFonts w:ascii="Tahoma" w:eastAsia="Times New Roman" w:hAnsi="Tahoma" w:cs="Tahoma"/>
                <w:lang w:eastAsia="sl-SI"/>
              </w:rPr>
              <w:t xml:space="preserve"> </w:t>
            </w:r>
            <w:r w:rsidR="005D0701" w:rsidRPr="00540439">
              <w:rPr>
                <w:rFonts w:ascii="Tahoma" w:eastAsia="Times New Roman" w:hAnsi="Tahoma" w:cs="Tahoma"/>
                <w:color w:val="FF0000"/>
                <w:lang w:eastAsia="sl-SI"/>
              </w:rPr>
              <w:t>– ni potrebno prilagati v ponudbi</w:t>
            </w:r>
          </w:p>
        </w:tc>
      </w:tr>
    </w:tbl>
    <w:p w14:paraId="437ED505" w14:textId="77777777" w:rsidR="004B5914" w:rsidRPr="00EC4317" w:rsidRDefault="004B5914" w:rsidP="00E735E7">
      <w:pPr>
        <w:keepLines/>
        <w:spacing w:after="0" w:line="240" w:lineRule="auto"/>
        <w:jc w:val="both"/>
        <w:rPr>
          <w:rFonts w:ascii="Tahoma" w:eastAsia="Times New Roman" w:hAnsi="Tahoma" w:cs="Tahoma"/>
          <w:b/>
          <w:lang w:eastAsia="sl-SI"/>
        </w:rPr>
      </w:pPr>
    </w:p>
    <w:p w14:paraId="73BEEB11" w14:textId="77777777" w:rsidR="00EC3759" w:rsidRDefault="00EC3759" w:rsidP="00E735E7">
      <w:pPr>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984664">
        <w:rPr>
          <w:rFonts w:ascii="Tahoma" w:eastAsia="Times New Roman" w:hAnsi="Tahoma" w:cs="Tahoma"/>
          <w:b/>
          <w:lang w:eastAsia="sl-SI"/>
        </w:rPr>
        <w:t>JPE-SPV-172/20</w:t>
      </w:r>
      <w:r w:rsidR="00C04B74">
        <w:rPr>
          <w:rFonts w:ascii="Tahoma" w:eastAsia="Times New Roman" w:hAnsi="Tahoma" w:cs="Tahoma"/>
          <w:b/>
          <w:lang w:eastAsia="sl-SI"/>
        </w:rPr>
        <w:t xml:space="preserve"> </w:t>
      </w:r>
    </w:p>
    <w:p w14:paraId="7E4CEB99" w14:textId="77777777" w:rsidR="00EC3759" w:rsidRPr="00EC4317" w:rsidRDefault="00EC3759" w:rsidP="00E735E7">
      <w:pPr>
        <w:keepLines/>
        <w:spacing w:after="0" w:line="240" w:lineRule="auto"/>
        <w:jc w:val="both"/>
        <w:rPr>
          <w:rFonts w:ascii="Tahoma" w:eastAsia="Times New Roman" w:hAnsi="Tahoma" w:cs="Tahoma"/>
          <w:b/>
          <w:lang w:eastAsia="sl-SI"/>
        </w:rPr>
      </w:pPr>
    </w:p>
    <w:p w14:paraId="67F759AB" w14:textId="77777777" w:rsidR="00EC3759" w:rsidRPr="00EC4317" w:rsidRDefault="00EC3759" w:rsidP="00E735E7">
      <w:pPr>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1737F686" w14:textId="77777777" w:rsidR="00EC3759" w:rsidRPr="00EC4317" w:rsidRDefault="00EC3759" w:rsidP="00E735E7">
      <w:pPr>
        <w:keepLines/>
        <w:tabs>
          <w:tab w:val="left" w:pos="4962"/>
        </w:tabs>
        <w:spacing w:after="0" w:line="240" w:lineRule="auto"/>
        <w:jc w:val="both"/>
        <w:rPr>
          <w:rFonts w:ascii="Tahoma" w:eastAsia="Times New Roman" w:hAnsi="Tahoma" w:cs="Tahoma"/>
          <w:b/>
          <w:lang w:eastAsia="sl-SI"/>
        </w:rPr>
      </w:pPr>
    </w:p>
    <w:p w14:paraId="58F940C1" w14:textId="77777777" w:rsidR="00664114" w:rsidRPr="00E46BEB" w:rsidRDefault="00435E7F" w:rsidP="00E735E7">
      <w:pPr>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r w:rsidR="009251DE">
        <w:rPr>
          <w:rFonts w:ascii="Tahoma" w:eastAsia="Times New Roman" w:hAnsi="Tahoma" w:cs="Tahoma"/>
          <w:b/>
          <w:sz w:val="28"/>
          <w:lang w:eastAsia="sl-SI"/>
        </w:rPr>
        <w:t>kvirni sporazum</w:t>
      </w:r>
    </w:p>
    <w:p w14:paraId="6D36104A" w14:textId="77777777" w:rsidR="00EC3759" w:rsidRPr="009251DE" w:rsidRDefault="002D3595" w:rsidP="00E735E7">
      <w:pPr>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za</w:t>
      </w:r>
    </w:p>
    <w:p w14:paraId="4E1BE177" w14:textId="77777777" w:rsidR="00385BA1" w:rsidRDefault="00BF1A1C" w:rsidP="00E735E7">
      <w:pPr>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s</w:t>
      </w:r>
      <w:r w:rsidR="009B1D99">
        <w:rPr>
          <w:rFonts w:ascii="Tahoma" w:eastAsia="Times New Roman" w:hAnsi="Tahoma" w:cs="Tahoma"/>
          <w:b/>
          <w:sz w:val="28"/>
          <w:lang w:eastAsia="sl-SI"/>
        </w:rPr>
        <w:t>trojna dela na področju vzdrževanja tlačnega dela kotlov</w:t>
      </w:r>
    </w:p>
    <w:p w14:paraId="1EA5725E" w14:textId="77777777" w:rsidR="00EC3759" w:rsidRPr="009251DE" w:rsidRDefault="00EC3759" w:rsidP="00E735E7">
      <w:pPr>
        <w:keepLines/>
        <w:spacing w:after="0" w:line="240" w:lineRule="auto"/>
        <w:jc w:val="center"/>
        <w:rPr>
          <w:rFonts w:ascii="Tahoma" w:eastAsia="Times New Roman" w:hAnsi="Tahoma" w:cs="Tahoma"/>
          <w:b/>
          <w:sz w:val="28"/>
          <w:lang w:eastAsia="sl-SI"/>
        </w:rPr>
      </w:pPr>
    </w:p>
    <w:p w14:paraId="4C213559" w14:textId="77777777" w:rsidR="00EC3759" w:rsidRPr="00EC4317" w:rsidRDefault="00EC3759" w:rsidP="00E735E7">
      <w:pPr>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ki </w:t>
      </w:r>
      <w:r w:rsidR="00385BA1">
        <w:rPr>
          <w:rFonts w:ascii="Tahoma" w:eastAsia="Times New Roman" w:hAnsi="Tahoma" w:cs="Tahoma"/>
          <w:lang w:eastAsia="sl-SI"/>
        </w:rPr>
        <w:t>ga</w:t>
      </w:r>
      <w:r w:rsidRPr="00EC4317">
        <w:rPr>
          <w:rFonts w:ascii="Tahoma" w:eastAsia="Times New Roman" w:hAnsi="Tahoma" w:cs="Tahoma"/>
          <w:lang w:eastAsia="sl-SI"/>
        </w:rPr>
        <w:t xml:space="preserve"> skleneta</w:t>
      </w:r>
    </w:p>
    <w:p w14:paraId="31086FD3" w14:textId="77777777" w:rsidR="00EC3759" w:rsidRPr="00EC4317" w:rsidRDefault="00EC3759" w:rsidP="00E735E7">
      <w:pPr>
        <w:keepLines/>
        <w:spacing w:after="0" w:line="240" w:lineRule="auto"/>
        <w:ind w:left="1701" w:hanging="1701"/>
        <w:jc w:val="both"/>
        <w:rPr>
          <w:rFonts w:ascii="Tahoma" w:eastAsia="Times New Roman" w:hAnsi="Tahoma" w:cs="Tahoma"/>
          <w:b/>
          <w:lang w:eastAsia="sl-SI"/>
        </w:rPr>
      </w:pPr>
    </w:p>
    <w:p w14:paraId="4892FFDA" w14:textId="77777777" w:rsidR="001258A0" w:rsidRDefault="00EC3759" w:rsidP="00E735E7">
      <w:pPr>
        <w:keepLines/>
        <w:spacing w:after="0" w:line="240" w:lineRule="auto"/>
        <w:ind w:left="1650" w:hanging="1650"/>
        <w:jc w:val="both"/>
        <w:rPr>
          <w:rFonts w:ascii="Tahoma" w:eastAsia="Times New Roman" w:hAnsi="Tahoma" w:cs="Tahoma"/>
          <w:snapToGrid w:val="0"/>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p>
    <w:p w14:paraId="2BB6B8FC" w14:textId="54011517" w:rsidR="00EC3759" w:rsidRPr="00F75079" w:rsidRDefault="00EC3759" w:rsidP="001258A0">
      <w:pPr>
        <w:keepLines/>
        <w:spacing w:after="0" w:line="240" w:lineRule="auto"/>
        <w:ind w:left="1650"/>
        <w:jc w:val="both"/>
        <w:rPr>
          <w:rFonts w:ascii="Tahoma" w:eastAsia="Times New Roman" w:hAnsi="Tahoma" w:cs="Tahoma"/>
          <w:lang w:eastAsia="sl-SI"/>
        </w:rPr>
      </w:pPr>
      <w:r w:rsidRPr="00F75079">
        <w:rPr>
          <w:rFonts w:ascii="Tahoma" w:eastAsia="Times New Roman" w:hAnsi="Tahoma" w:cs="Tahoma"/>
          <w:lang w:eastAsia="sl-SI"/>
        </w:rPr>
        <w:t>(v nadaljevanju: naročnik)</w:t>
      </w:r>
    </w:p>
    <w:p w14:paraId="1BE37264" w14:textId="77777777" w:rsidR="00EC3759" w:rsidRPr="00F75079" w:rsidRDefault="00EC3759" w:rsidP="00E735E7">
      <w:pPr>
        <w:keepLines/>
        <w:spacing w:after="0" w:line="240" w:lineRule="auto"/>
        <w:jc w:val="both"/>
        <w:rPr>
          <w:rFonts w:ascii="Tahoma" w:eastAsia="Times New Roman" w:hAnsi="Tahoma" w:cs="Tahoma"/>
          <w:lang w:eastAsia="sl-SI"/>
        </w:rPr>
      </w:pPr>
    </w:p>
    <w:p w14:paraId="7FA82DCE" w14:textId="77777777" w:rsidR="00EC3759" w:rsidRPr="00F75079" w:rsidRDefault="00EC3759" w:rsidP="00E735E7">
      <w:pPr>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71F242FA" w14:textId="77777777" w:rsidR="00EC3759" w:rsidRPr="00F75079" w:rsidRDefault="00EC3759" w:rsidP="00E735E7">
      <w:pPr>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7600567F" w14:textId="77777777" w:rsidR="00EC3759" w:rsidRPr="00F75079" w:rsidRDefault="00EC3759" w:rsidP="00E735E7">
      <w:pPr>
        <w:keepLines/>
        <w:tabs>
          <w:tab w:val="left" w:pos="1843"/>
        </w:tabs>
        <w:spacing w:after="0" w:line="240" w:lineRule="auto"/>
        <w:ind w:left="1701" w:hanging="1701"/>
        <w:jc w:val="both"/>
        <w:rPr>
          <w:rFonts w:ascii="Tahoma" w:eastAsia="Times New Roman" w:hAnsi="Tahoma" w:cs="Tahoma"/>
          <w:b/>
          <w:lang w:eastAsia="sl-SI"/>
        </w:rPr>
      </w:pPr>
    </w:p>
    <w:p w14:paraId="060332B6" w14:textId="77777777" w:rsidR="00EC3759" w:rsidRPr="00F75079" w:rsidRDefault="00EC3759" w:rsidP="00E735E7">
      <w:pPr>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43BD2B3C" w14:textId="77777777" w:rsidR="00EC3759" w:rsidRPr="00F75079" w:rsidRDefault="00EC3759" w:rsidP="00E735E7">
      <w:pPr>
        <w:keepLines/>
        <w:tabs>
          <w:tab w:val="left" w:pos="1702"/>
        </w:tabs>
        <w:spacing w:after="0" w:line="240" w:lineRule="auto"/>
        <w:jc w:val="both"/>
        <w:rPr>
          <w:rFonts w:ascii="Tahoma" w:eastAsia="Times New Roman" w:hAnsi="Tahoma" w:cs="Tahoma"/>
          <w:b/>
          <w:lang w:eastAsia="sl-SI"/>
        </w:rPr>
      </w:pPr>
    </w:p>
    <w:p w14:paraId="4B3082B3" w14:textId="77777777" w:rsidR="00EC3759" w:rsidRPr="00F75079" w:rsidRDefault="00EC3759" w:rsidP="00E735E7">
      <w:pPr>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1F12E811" w14:textId="77777777" w:rsidR="00EC3759" w:rsidRPr="00F75079" w:rsidRDefault="00EC3759" w:rsidP="00E735E7">
      <w:pPr>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335DA241" w14:textId="77777777" w:rsidR="00EC3759" w:rsidRPr="00F75079" w:rsidRDefault="00EC3759" w:rsidP="00E735E7">
      <w:pPr>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2A26556E" w14:textId="77777777" w:rsidR="00EC3759" w:rsidRPr="00F75079" w:rsidRDefault="00EC3759" w:rsidP="00E735E7">
      <w:pPr>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1BA8312F" w14:textId="77777777" w:rsidR="00EC3759" w:rsidRPr="00F75079" w:rsidRDefault="00EC3759" w:rsidP="00E735E7">
      <w:pPr>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1E7391D9" w14:textId="77777777" w:rsidR="00EC3759" w:rsidRPr="00F75079" w:rsidRDefault="00EC3759" w:rsidP="00E735E7">
      <w:pPr>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52AEE708" w14:textId="77777777" w:rsidR="00EC3759" w:rsidRDefault="00EC3759" w:rsidP="00E735E7">
      <w:pPr>
        <w:keepLines/>
        <w:tabs>
          <w:tab w:val="left" w:pos="709"/>
          <w:tab w:val="left" w:pos="1702"/>
        </w:tabs>
        <w:spacing w:after="0" w:line="240" w:lineRule="auto"/>
        <w:jc w:val="both"/>
        <w:rPr>
          <w:rFonts w:ascii="Tahoma" w:eastAsia="Times New Roman" w:hAnsi="Tahoma" w:cs="Tahoma"/>
          <w:lang w:eastAsia="sl-SI"/>
        </w:rPr>
      </w:pPr>
    </w:p>
    <w:p w14:paraId="1AE1F666" w14:textId="77777777" w:rsidR="00EC3759" w:rsidRPr="00EC4317" w:rsidRDefault="00EC3759" w:rsidP="00E735E7">
      <w:pPr>
        <w:keepLines/>
        <w:tabs>
          <w:tab w:val="left" w:pos="709"/>
          <w:tab w:val="left" w:pos="1702"/>
        </w:tabs>
        <w:spacing w:after="0" w:line="240" w:lineRule="auto"/>
        <w:jc w:val="both"/>
        <w:rPr>
          <w:rFonts w:ascii="Tahoma" w:eastAsia="Times New Roman" w:hAnsi="Tahoma" w:cs="Tahoma"/>
          <w:lang w:eastAsia="sl-SI"/>
        </w:rPr>
      </w:pPr>
    </w:p>
    <w:p w14:paraId="69B66E62" w14:textId="77777777" w:rsidR="00EC3759" w:rsidRPr="00EC4317" w:rsidRDefault="00EC3759" w:rsidP="00E735E7">
      <w:pPr>
        <w:pStyle w:val="Odstavekseznama"/>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UVODNE DOLOČBE</w:t>
      </w:r>
    </w:p>
    <w:p w14:paraId="16B5A2CF" w14:textId="77777777" w:rsidR="00EC3759" w:rsidRPr="00EC4317" w:rsidRDefault="00EC3759" w:rsidP="00E735E7">
      <w:pPr>
        <w:keepLines/>
        <w:spacing w:after="0" w:line="240" w:lineRule="auto"/>
        <w:jc w:val="center"/>
        <w:rPr>
          <w:rFonts w:ascii="Tahoma" w:hAnsi="Tahoma" w:cs="Tahoma"/>
          <w:b/>
        </w:rPr>
      </w:pPr>
    </w:p>
    <w:p w14:paraId="5133A6AE" w14:textId="77777777" w:rsidR="00EC3759" w:rsidRPr="00EC4317" w:rsidRDefault="00EC3759" w:rsidP="00E735E7">
      <w:pPr>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458E45FD" w14:textId="77777777" w:rsidR="00EC3759" w:rsidRPr="00EC4317" w:rsidRDefault="00EC3759" w:rsidP="00E735E7">
      <w:pPr>
        <w:keepLines/>
        <w:spacing w:after="0" w:line="240" w:lineRule="auto"/>
        <w:jc w:val="both"/>
        <w:rPr>
          <w:rFonts w:ascii="Tahoma" w:eastAsia="Times New Roman" w:hAnsi="Tahoma" w:cs="Tahoma"/>
          <w:lang w:eastAsia="sl-SI"/>
        </w:rPr>
      </w:pPr>
    </w:p>
    <w:p w14:paraId="7E1FE082" w14:textId="43219B57" w:rsidR="00123166" w:rsidRPr="00123166" w:rsidRDefault="00BF1A1C" w:rsidP="00E735E7">
      <w:pPr>
        <w:keepLines/>
        <w:spacing w:after="0" w:line="240" w:lineRule="auto"/>
        <w:jc w:val="both"/>
        <w:rPr>
          <w:rFonts w:ascii="Tahoma" w:hAnsi="Tahoma" w:cs="Tahoma"/>
          <w:szCs w:val="20"/>
          <w:lang w:val="x-none" w:eastAsia="sl-SI"/>
        </w:rPr>
      </w:pPr>
      <w:r>
        <w:rPr>
          <w:rFonts w:ascii="Tahoma" w:eastAsia="Times New Roman" w:hAnsi="Tahoma" w:cs="Tahoma"/>
          <w:lang w:eastAsia="sl-SI"/>
        </w:rPr>
        <w:t xml:space="preserve">Stranki okvirnega sporazuma </w:t>
      </w:r>
      <w:r w:rsidRPr="00CF2487">
        <w:rPr>
          <w:rFonts w:ascii="Tahoma" w:eastAsia="Times New Roman" w:hAnsi="Tahoma" w:cs="Tahoma"/>
          <w:lang w:eastAsia="sl-SI"/>
        </w:rPr>
        <w:t>uvodoma sporazumno ugotavljata, da je</w:t>
      </w:r>
      <w:r w:rsidRPr="00CF2487">
        <w:t xml:space="preserve"> </w:t>
      </w:r>
      <w:r w:rsidRPr="00CF2487">
        <w:rPr>
          <w:rFonts w:ascii="Tahoma" w:eastAsia="Times New Roman" w:hAnsi="Tahoma" w:cs="Tahoma"/>
          <w:lang w:eastAsia="sl-SI"/>
        </w:rPr>
        <w:t>JAVNI HOLDING Ljubljana, d.o.o., Verovškova ulica 70, Ljubljana, na podlagi pooblastila naročnika</w:t>
      </w:r>
      <w:r>
        <w:rPr>
          <w:rFonts w:ascii="Tahoma" w:eastAsia="Times New Roman" w:hAnsi="Tahoma" w:cs="Tahoma"/>
          <w:lang w:eastAsia="sl-SI"/>
        </w:rPr>
        <w:t>,</w:t>
      </w:r>
      <w:r w:rsidRPr="00CF2487">
        <w:rPr>
          <w:rFonts w:ascii="Tahoma" w:eastAsia="Times New Roman" w:hAnsi="Tahoma" w:cs="Tahoma"/>
          <w:lang w:eastAsia="sl-SI"/>
        </w:rPr>
        <w:t xml:space="preserve"> izvedel postopek oddaje javnega naročila št. </w:t>
      </w:r>
      <w:r>
        <w:rPr>
          <w:rFonts w:ascii="Tahoma" w:eastAsia="Times New Roman" w:hAnsi="Tahoma" w:cs="Tahoma"/>
          <w:lang w:eastAsia="sl-SI"/>
        </w:rPr>
        <w:t>JPE-SPV-172/20</w:t>
      </w:r>
      <w:r w:rsidRPr="00CF2487">
        <w:rPr>
          <w:rFonts w:ascii="Tahoma" w:eastAsia="Times New Roman" w:hAnsi="Tahoma" w:cs="Tahoma"/>
          <w:lang w:eastAsia="sl-SI"/>
        </w:rPr>
        <w:t xml:space="preserve"> </w:t>
      </w:r>
      <w:r w:rsidRPr="00A97791">
        <w:rPr>
          <w:rFonts w:ascii="Tahoma" w:eastAsia="Times New Roman" w:hAnsi="Tahoma" w:cs="Tahoma"/>
          <w:lang w:eastAsia="sl-SI"/>
        </w:rPr>
        <w:t>po postopku oddaje naročila male vrednosti, v skladu s 47. členom Zakona o javnem naročanju</w:t>
      </w:r>
      <w:r w:rsidRPr="00CF2487">
        <w:rPr>
          <w:rFonts w:ascii="Tahoma" w:eastAsia="Times New Roman" w:hAnsi="Tahoma" w:cs="Tahoma"/>
          <w:lang w:eastAsia="sl-SI"/>
        </w:rPr>
        <w:t xml:space="preserve"> (</w:t>
      </w:r>
      <w:r w:rsidRPr="001D7386">
        <w:rPr>
          <w:rFonts w:ascii="Tahoma" w:eastAsia="Times New Roman" w:hAnsi="Tahoma" w:cs="Tahoma"/>
          <w:lang w:eastAsia="sl-SI"/>
        </w:rPr>
        <w:t xml:space="preserve">Ur. l. RS, št. 91/15 </w:t>
      </w:r>
      <w:r>
        <w:rPr>
          <w:rFonts w:ascii="Tahoma" w:eastAsia="Times New Roman" w:hAnsi="Tahoma" w:cs="Tahoma"/>
          <w:lang w:eastAsia="sl-SI"/>
        </w:rPr>
        <w:t>s spremembami</w:t>
      </w:r>
      <w:r w:rsidRPr="00CF2487">
        <w:rPr>
          <w:rFonts w:ascii="Tahoma" w:eastAsia="Times New Roman" w:hAnsi="Tahoma" w:cs="Tahoma"/>
          <w:lang w:eastAsia="sl-SI"/>
        </w:rPr>
        <w:t xml:space="preserve">; v nadaljnjem besedilu: ZJN-3), ki je bilo objavljeno na Portalu javnih naročil dne ……………, pod št. objave </w:t>
      </w:r>
      <w:r w:rsidRPr="00385BA1">
        <w:rPr>
          <w:rFonts w:ascii="Tahoma" w:eastAsia="Times New Roman" w:hAnsi="Tahoma" w:cs="Tahoma"/>
          <w:lang w:eastAsia="sl-SI"/>
        </w:rPr>
        <w:t>JN_</w:t>
      </w:r>
      <w:r>
        <w:rPr>
          <w:rFonts w:ascii="Tahoma" w:eastAsia="Times New Roman" w:hAnsi="Tahoma" w:cs="Tahoma"/>
          <w:lang w:eastAsia="sl-SI"/>
        </w:rPr>
        <w:t>_____</w:t>
      </w:r>
      <w:r w:rsidRPr="00385BA1">
        <w:rPr>
          <w:rFonts w:ascii="Tahoma" w:eastAsia="Times New Roman" w:hAnsi="Tahoma" w:cs="Tahoma"/>
          <w:lang w:eastAsia="sl-SI"/>
        </w:rPr>
        <w:t>/20</w:t>
      </w:r>
      <w:r>
        <w:rPr>
          <w:rFonts w:ascii="Tahoma" w:eastAsia="Times New Roman" w:hAnsi="Tahoma" w:cs="Tahoma"/>
          <w:lang w:eastAsia="sl-SI"/>
        </w:rPr>
        <w:t>20</w:t>
      </w:r>
      <w:r w:rsidRPr="00385BA1">
        <w:rPr>
          <w:rFonts w:ascii="Tahoma" w:eastAsia="Times New Roman" w:hAnsi="Tahoma" w:cs="Tahoma"/>
          <w:lang w:eastAsia="sl-SI"/>
        </w:rPr>
        <w:t>-</w:t>
      </w:r>
      <w:r>
        <w:rPr>
          <w:rFonts w:ascii="Tahoma" w:eastAsia="Times New Roman" w:hAnsi="Tahoma" w:cs="Tahoma"/>
          <w:lang w:eastAsia="sl-SI"/>
        </w:rPr>
        <w:t>___</w:t>
      </w:r>
      <w:r w:rsidRPr="00CF2487">
        <w:rPr>
          <w:rFonts w:ascii="Tahoma" w:eastAsia="Times New Roman" w:hAnsi="Tahoma" w:cs="Tahoma"/>
          <w:lang w:eastAsia="sl-SI"/>
        </w:rPr>
        <w:t xml:space="preserve"> z namenom sklenitve </w:t>
      </w:r>
      <w:r>
        <w:rPr>
          <w:rFonts w:ascii="Tahoma" w:eastAsia="Times New Roman" w:hAnsi="Tahoma" w:cs="Tahoma"/>
          <w:lang w:eastAsia="sl-SI"/>
        </w:rPr>
        <w:t>okvirnega sporazuma</w:t>
      </w:r>
      <w:r w:rsidRPr="00CF2487">
        <w:rPr>
          <w:rFonts w:ascii="Tahoma" w:eastAsia="Times New Roman" w:hAnsi="Tahoma" w:cs="Tahoma"/>
          <w:lang w:eastAsia="sl-SI"/>
        </w:rPr>
        <w:t xml:space="preserve"> </w:t>
      </w:r>
      <w:r w:rsidRPr="00385BA1">
        <w:rPr>
          <w:rFonts w:ascii="Tahoma" w:eastAsia="Times New Roman" w:hAnsi="Tahoma" w:cs="Tahoma"/>
          <w:lang w:eastAsia="sl-SI"/>
        </w:rPr>
        <w:t>za</w:t>
      </w:r>
      <w:r w:rsidR="00CF2487" w:rsidRPr="00385BA1">
        <w:rPr>
          <w:rFonts w:ascii="Tahoma" w:eastAsia="Times New Roman" w:hAnsi="Tahoma" w:cs="Tahoma"/>
          <w:lang w:eastAsia="sl-SI"/>
        </w:rPr>
        <w:t xml:space="preserve"> »</w:t>
      </w:r>
      <w:r w:rsidR="009B1D99">
        <w:rPr>
          <w:rFonts w:ascii="Tahoma" w:eastAsia="Times New Roman" w:hAnsi="Tahoma" w:cs="Tahoma"/>
          <w:lang w:eastAsia="sl-SI"/>
        </w:rPr>
        <w:t>Strojna dela na področju vzdrževanja tlačnega dela kotlov</w:t>
      </w:r>
      <w:r w:rsidR="00CF2487" w:rsidRPr="00CF2487">
        <w:rPr>
          <w:rFonts w:ascii="Tahoma" w:eastAsia="Times New Roman" w:hAnsi="Tahoma" w:cs="Tahoma"/>
          <w:lang w:eastAsia="sl-SI"/>
        </w:rPr>
        <w:t xml:space="preserve">«, v katerem je naročnik izvajalca izbral na podlagi cenovno najugodnejše ponudbe in na podlagi pogojev, opredeljenih v razpisni dokumentaciji naročnika št. </w:t>
      </w:r>
      <w:r w:rsidR="00984664">
        <w:rPr>
          <w:rFonts w:ascii="Tahoma" w:eastAsia="Times New Roman" w:hAnsi="Tahoma" w:cs="Tahoma"/>
          <w:lang w:eastAsia="sl-SI"/>
        </w:rPr>
        <w:t>JPE-SPV-172/20</w:t>
      </w:r>
      <w:r w:rsidR="005E0F46">
        <w:rPr>
          <w:rFonts w:ascii="Tahoma" w:eastAsia="Times New Roman" w:hAnsi="Tahoma" w:cs="Tahoma"/>
          <w:lang w:eastAsia="sl-SI"/>
        </w:rPr>
        <w:t>,</w:t>
      </w:r>
      <w:r w:rsidR="00CF2487" w:rsidRPr="00CF2487">
        <w:rPr>
          <w:rFonts w:ascii="Tahoma" w:eastAsia="Times New Roman" w:hAnsi="Tahoma" w:cs="Tahoma"/>
          <w:lang w:eastAsia="sl-SI"/>
        </w:rPr>
        <w:t xml:space="preserve"> </w:t>
      </w:r>
      <w:r w:rsidR="003D3E4F" w:rsidRPr="00023CF8">
        <w:rPr>
          <w:rFonts w:ascii="Tahoma" w:eastAsia="Times New Roman" w:hAnsi="Tahoma" w:cs="Tahoma"/>
          <w:lang w:eastAsia="sl-SI"/>
        </w:rPr>
        <w:t xml:space="preserve">in </w:t>
      </w:r>
      <w:r w:rsidR="003D3E4F" w:rsidRPr="00123166">
        <w:rPr>
          <w:rFonts w:ascii="Tahoma" w:hAnsi="Tahoma" w:cs="Tahoma"/>
          <w:szCs w:val="20"/>
          <w:lang w:eastAsia="sl-SI"/>
        </w:rPr>
        <w:t xml:space="preserve">sicer za obdobje dveh (2) let od dneva </w:t>
      </w:r>
      <w:r w:rsidR="00931E53">
        <w:rPr>
          <w:rFonts w:ascii="Tahoma" w:hAnsi="Tahoma" w:cs="Tahoma"/>
          <w:szCs w:val="20"/>
          <w:lang w:eastAsia="sl-SI"/>
        </w:rPr>
        <w:t>začetka uporabe</w:t>
      </w:r>
      <w:r w:rsidR="00931E53" w:rsidRPr="00123166">
        <w:rPr>
          <w:rFonts w:ascii="Tahoma" w:hAnsi="Tahoma" w:cs="Tahoma"/>
          <w:szCs w:val="20"/>
          <w:lang w:eastAsia="sl-SI"/>
        </w:rPr>
        <w:t xml:space="preserve"> </w:t>
      </w:r>
      <w:r w:rsidR="003D3E4F" w:rsidRPr="00123166">
        <w:rPr>
          <w:rFonts w:ascii="Tahoma" w:hAnsi="Tahoma" w:cs="Tahoma"/>
          <w:szCs w:val="20"/>
          <w:lang w:eastAsia="sl-SI"/>
        </w:rPr>
        <w:t xml:space="preserve">okvirnega sporazuma </w:t>
      </w:r>
      <w:r w:rsidR="003D3E4F" w:rsidRPr="00123166">
        <w:rPr>
          <w:rFonts w:ascii="Tahoma" w:hAnsi="Tahoma" w:cs="Tahoma"/>
          <w:lang w:eastAsia="sl-SI"/>
        </w:rPr>
        <w:t>oziroma do izčrpanja vrednosti iz</w:t>
      </w:r>
      <w:r w:rsidR="003D3E4F">
        <w:rPr>
          <w:rFonts w:ascii="Tahoma" w:hAnsi="Tahoma" w:cs="Tahoma"/>
          <w:lang w:eastAsia="sl-SI"/>
        </w:rPr>
        <w:t xml:space="preserve"> prvega odstavka </w:t>
      </w:r>
      <w:r w:rsidR="003D3E4F" w:rsidRPr="00123166">
        <w:rPr>
          <w:rFonts w:ascii="Tahoma" w:hAnsi="Tahoma" w:cs="Tahoma"/>
          <w:lang w:eastAsia="sl-SI"/>
        </w:rPr>
        <w:t>4. člena tega okvirnega sporazuma, kar nastopi prej</w:t>
      </w:r>
      <w:r w:rsidR="003D3E4F">
        <w:rPr>
          <w:rFonts w:ascii="Tahoma" w:hAnsi="Tahoma" w:cs="Tahoma"/>
          <w:lang w:eastAsia="sl-SI"/>
        </w:rPr>
        <w:t>,</w:t>
      </w:r>
      <w:r w:rsidR="003D3E4F" w:rsidRPr="004226EF">
        <w:rPr>
          <w:rFonts w:ascii="Tahoma" w:eastAsia="Times New Roman" w:hAnsi="Tahoma" w:cs="Tahoma"/>
          <w:lang w:eastAsia="sl-SI"/>
        </w:rPr>
        <w:t xml:space="preserve"> </w:t>
      </w:r>
      <w:r w:rsidR="003D3E4F" w:rsidRPr="00023CF8">
        <w:rPr>
          <w:rFonts w:ascii="Tahoma" w:eastAsia="Times New Roman" w:hAnsi="Tahoma" w:cs="Tahoma"/>
          <w:lang w:eastAsia="sl-SI"/>
        </w:rPr>
        <w:t xml:space="preserve">pri čemer se okvirni sporazum začne uporabljati v roku sedmih (7) dni od poziva naročnika o začetku izvajanja okvirnega sporazuma, vendar najkasneje od </w:t>
      </w:r>
      <w:r w:rsidR="003D3E4F">
        <w:rPr>
          <w:rFonts w:ascii="Tahoma" w:eastAsia="Times New Roman" w:hAnsi="Tahoma" w:cs="Tahoma"/>
          <w:lang w:eastAsia="sl-SI"/>
        </w:rPr>
        <w:t>1. 10</w:t>
      </w:r>
      <w:r w:rsidR="003D3E4F" w:rsidRPr="00023CF8">
        <w:rPr>
          <w:rFonts w:ascii="Tahoma" w:eastAsia="Times New Roman" w:hAnsi="Tahoma" w:cs="Tahoma"/>
          <w:lang w:eastAsia="sl-SI"/>
        </w:rPr>
        <w:t>.</w:t>
      </w:r>
      <w:r w:rsidR="003D3E4F">
        <w:rPr>
          <w:rFonts w:ascii="Tahoma" w:eastAsia="Times New Roman" w:hAnsi="Tahoma" w:cs="Tahoma"/>
          <w:lang w:eastAsia="sl-SI"/>
        </w:rPr>
        <w:t xml:space="preserve"> </w:t>
      </w:r>
      <w:r w:rsidR="003D3E4F" w:rsidRPr="00023CF8">
        <w:rPr>
          <w:rFonts w:ascii="Tahoma" w:eastAsia="Times New Roman" w:hAnsi="Tahoma" w:cs="Tahoma"/>
          <w:lang w:eastAsia="sl-SI"/>
        </w:rPr>
        <w:t>20</w:t>
      </w:r>
      <w:r w:rsidR="001258A0">
        <w:rPr>
          <w:rFonts w:ascii="Tahoma" w:eastAsia="Times New Roman" w:hAnsi="Tahoma" w:cs="Tahoma"/>
          <w:lang w:eastAsia="sl-SI"/>
        </w:rPr>
        <w:t>20</w:t>
      </w:r>
      <w:r w:rsidR="003D3E4F" w:rsidRPr="00023CF8">
        <w:rPr>
          <w:rFonts w:ascii="Tahoma" w:eastAsia="Times New Roman" w:hAnsi="Tahoma" w:cs="Tahoma"/>
          <w:lang w:eastAsia="sl-SI"/>
        </w:rPr>
        <w:t xml:space="preserve"> dalje</w:t>
      </w:r>
      <w:r w:rsidR="00123166" w:rsidRPr="00123166">
        <w:rPr>
          <w:rFonts w:ascii="Tahoma" w:hAnsi="Tahoma" w:cs="Tahoma"/>
          <w:szCs w:val="20"/>
          <w:lang w:eastAsia="sl-SI"/>
        </w:rPr>
        <w:t>.</w:t>
      </w:r>
    </w:p>
    <w:p w14:paraId="27F4E71F" w14:textId="77777777" w:rsidR="00EC3759" w:rsidRPr="00123166" w:rsidRDefault="00EC3759" w:rsidP="00E735E7">
      <w:pPr>
        <w:pStyle w:val="Telobesedila"/>
        <w:keepLines/>
        <w:widowControl/>
        <w:rPr>
          <w:rFonts w:ascii="Tahoma" w:hAnsi="Tahoma" w:cs="Tahoma"/>
          <w:b w:val="0"/>
          <w:sz w:val="22"/>
          <w:szCs w:val="22"/>
        </w:rPr>
      </w:pPr>
    </w:p>
    <w:p w14:paraId="79534888" w14:textId="77777777" w:rsidR="00CC2296" w:rsidRPr="00CC2296" w:rsidRDefault="00CC2296" w:rsidP="00E735E7">
      <w:pPr>
        <w:keepLines/>
        <w:spacing w:after="0" w:line="240" w:lineRule="auto"/>
        <w:jc w:val="both"/>
        <w:rPr>
          <w:rFonts w:ascii="Tahoma" w:eastAsia="Times New Roman" w:hAnsi="Tahoma" w:cs="Tahoma"/>
          <w:lang w:eastAsia="sl-SI"/>
        </w:rPr>
      </w:pPr>
      <w:r w:rsidRPr="00CC2296">
        <w:rPr>
          <w:rFonts w:ascii="Tahoma" w:eastAsia="Times New Roman" w:hAnsi="Tahoma" w:cs="Tahoma"/>
          <w:lang w:eastAsia="sl-SI"/>
        </w:rPr>
        <w:t>S tem okvirnim sporazumom se naročnik in izvajalec dogovorita o pogojih izvajanja predmeta okvirnega sporazuma.</w:t>
      </w:r>
    </w:p>
    <w:p w14:paraId="0B12730F" w14:textId="77777777" w:rsidR="00EC3759" w:rsidRPr="00EC4317" w:rsidRDefault="00EC3759" w:rsidP="00E735E7">
      <w:pPr>
        <w:keepLines/>
        <w:suppressAutoHyphens/>
        <w:spacing w:after="0" w:line="240" w:lineRule="auto"/>
        <w:jc w:val="both"/>
        <w:rPr>
          <w:rFonts w:ascii="Tahoma" w:eastAsia="Times New Roman" w:hAnsi="Tahoma" w:cs="Tahoma"/>
          <w:b/>
          <w:color w:val="000000"/>
          <w:lang w:eastAsia="sl-SI"/>
        </w:rPr>
      </w:pPr>
    </w:p>
    <w:p w14:paraId="5DD4BE6B" w14:textId="77777777" w:rsidR="00EC3759" w:rsidRPr="00EC4317" w:rsidRDefault="00D94C7A" w:rsidP="00E735E7">
      <w:pPr>
        <w:pStyle w:val="Odstavekseznama"/>
        <w:keepLines/>
        <w:numPr>
          <w:ilvl w:val="0"/>
          <w:numId w:val="10"/>
        </w:numPr>
        <w:ind w:left="567" w:hanging="567"/>
        <w:jc w:val="center"/>
        <w:rPr>
          <w:rFonts w:ascii="Tahoma" w:hAnsi="Tahoma" w:cs="Tahoma"/>
          <w:b/>
          <w:sz w:val="22"/>
          <w:szCs w:val="22"/>
        </w:rPr>
      </w:pPr>
      <w:r>
        <w:rPr>
          <w:rFonts w:ascii="Tahoma" w:hAnsi="Tahoma" w:cs="Tahoma"/>
          <w:b/>
          <w:sz w:val="22"/>
          <w:szCs w:val="22"/>
        </w:rPr>
        <w:br w:type="page"/>
      </w:r>
      <w:r w:rsidR="00EC3759" w:rsidRPr="00EC4317">
        <w:rPr>
          <w:rFonts w:ascii="Tahoma" w:hAnsi="Tahoma" w:cs="Tahoma"/>
          <w:b/>
          <w:sz w:val="22"/>
          <w:szCs w:val="22"/>
        </w:rPr>
        <w:lastRenderedPageBreak/>
        <w:t xml:space="preserve">PREDMET </w:t>
      </w:r>
      <w:r w:rsidR="00435E7F">
        <w:rPr>
          <w:rFonts w:ascii="Tahoma" w:hAnsi="Tahoma" w:cs="Tahoma"/>
          <w:b/>
          <w:sz w:val="22"/>
          <w:szCs w:val="22"/>
        </w:rPr>
        <w:t>OKVIRNEGA SPORAZUMA</w:t>
      </w:r>
    </w:p>
    <w:p w14:paraId="459A0303" w14:textId="77777777" w:rsidR="00EC3759" w:rsidRPr="00EC4317" w:rsidRDefault="00EC3759" w:rsidP="00E735E7">
      <w:pPr>
        <w:keepLines/>
        <w:tabs>
          <w:tab w:val="left" w:pos="3005"/>
        </w:tabs>
        <w:spacing w:after="0" w:line="240" w:lineRule="auto"/>
        <w:ind w:left="1077"/>
        <w:jc w:val="center"/>
        <w:rPr>
          <w:rFonts w:ascii="Tahoma" w:eastAsia="Times New Roman" w:hAnsi="Tahoma" w:cs="Tahoma"/>
          <w:b/>
          <w:color w:val="000000"/>
          <w:lang w:eastAsia="sl-SI"/>
        </w:rPr>
      </w:pPr>
    </w:p>
    <w:p w14:paraId="40725265" w14:textId="77777777" w:rsidR="00EC3759" w:rsidRPr="00EC4317" w:rsidRDefault="00EC3759" w:rsidP="00E735E7">
      <w:pPr>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7CCFD164" w14:textId="77777777" w:rsidR="00EC3759" w:rsidRPr="00EC4317" w:rsidRDefault="00EC3759" w:rsidP="00E735E7">
      <w:pPr>
        <w:pStyle w:val="Odstavekseznama"/>
        <w:keepLines/>
        <w:ind w:left="360"/>
        <w:jc w:val="both"/>
        <w:rPr>
          <w:rFonts w:ascii="Tahoma" w:hAnsi="Tahoma" w:cs="Tahoma"/>
          <w:noProof/>
          <w:sz w:val="22"/>
          <w:szCs w:val="22"/>
        </w:rPr>
      </w:pPr>
    </w:p>
    <w:p w14:paraId="4BA0EE53" w14:textId="77777777" w:rsidR="00123166" w:rsidRPr="00123166" w:rsidRDefault="00A52674" w:rsidP="00E735E7">
      <w:pPr>
        <w:keepLines/>
        <w:tabs>
          <w:tab w:val="left" w:pos="1702"/>
        </w:tabs>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Predmet okvirnega sporazuma </w:t>
      </w:r>
      <w:r w:rsidR="00366013">
        <w:rPr>
          <w:rFonts w:ascii="Tahoma" w:eastAsia="Times New Roman" w:hAnsi="Tahoma" w:cs="Tahoma"/>
          <w:lang w:eastAsia="sl-SI"/>
        </w:rPr>
        <w:t>so</w:t>
      </w:r>
      <w:r w:rsidRPr="00A52674">
        <w:rPr>
          <w:rFonts w:ascii="Tahoma" w:eastAsia="Times New Roman" w:hAnsi="Tahoma" w:cs="Tahoma"/>
          <w:lang w:eastAsia="sl-SI"/>
        </w:rPr>
        <w:t xml:space="preserve"> </w:t>
      </w:r>
      <w:r w:rsidR="00576EAF">
        <w:rPr>
          <w:rFonts w:ascii="Tahoma" w:eastAsia="Times New Roman" w:hAnsi="Tahoma" w:cs="Tahoma"/>
          <w:lang w:eastAsia="sl-SI"/>
        </w:rPr>
        <w:t>s</w:t>
      </w:r>
      <w:r w:rsidR="009B1D99">
        <w:rPr>
          <w:rFonts w:ascii="Tahoma" w:eastAsia="Times New Roman" w:hAnsi="Tahoma" w:cs="Tahoma"/>
          <w:lang w:eastAsia="sl-SI"/>
        </w:rPr>
        <w:t>trojna dela na področju vzdrževanja tlačnega dela kotlov</w:t>
      </w:r>
      <w:r w:rsidR="00603FFC">
        <w:rPr>
          <w:rFonts w:ascii="Tahoma" w:eastAsia="Times New Roman" w:hAnsi="Tahoma" w:cs="Tahoma"/>
          <w:lang w:eastAsia="sl-SI"/>
        </w:rPr>
        <w:t xml:space="preserve"> </w:t>
      </w:r>
      <w:r w:rsidRPr="00A52674">
        <w:rPr>
          <w:rFonts w:ascii="Tahoma" w:eastAsia="Times New Roman" w:hAnsi="Tahoma" w:cs="Tahoma"/>
          <w:lang w:eastAsia="sl-SI"/>
        </w:rPr>
        <w:t xml:space="preserve">(v nadaljevanju: </w:t>
      </w:r>
      <w:r w:rsidR="00366013">
        <w:rPr>
          <w:rFonts w:ascii="Tahoma" w:eastAsia="Times New Roman" w:hAnsi="Tahoma" w:cs="Tahoma"/>
          <w:lang w:eastAsia="sl-SI"/>
        </w:rPr>
        <w:t>storitve</w:t>
      </w:r>
      <w:r w:rsidRPr="00A52674">
        <w:rPr>
          <w:rFonts w:ascii="Tahoma" w:eastAsia="Times New Roman" w:hAnsi="Tahoma" w:cs="Tahoma"/>
          <w:lang w:eastAsia="sl-SI"/>
        </w:rPr>
        <w:t xml:space="preserve">), </w:t>
      </w:r>
      <w:r w:rsidR="00123166" w:rsidRPr="00123166">
        <w:rPr>
          <w:rFonts w:ascii="Tahoma" w:eastAsia="Times New Roman" w:hAnsi="Tahoma" w:cs="Tahoma"/>
          <w:lang w:eastAsia="sl-SI"/>
        </w:rPr>
        <w:t>v količinah in dinamiki, ki jih naročnik po obsegu in časovno ne more vnaprej določiti,</w:t>
      </w:r>
      <w:r w:rsidR="00123166" w:rsidRPr="00123166">
        <w:rPr>
          <w:rFonts w:ascii="Tahoma" w:hAnsi="Tahoma" w:cs="Tahoma"/>
          <w:bCs/>
        </w:rPr>
        <w:t xml:space="preserve"> v skladu s tehnično specifikacijo, kot je to opredeljeno v razpisni dokumentaciji naročnika št. </w:t>
      </w:r>
      <w:r w:rsidR="00984664">
        <w:rPr>
          <w:rFonts w:ascii="Tahoma" w:hAnsi="Tahoma" w:cs="Tahoma"/>
          <w:bCs/>
        </w:rPr>
        <w:t>JPE-SPV-172/20</w:t>
      </w:r>
      <w:r w:rsidR="00123166" w:rsidRPr="00123166">
        <w:rPr>
          <w:rFonts w:ascii="Tahoma" w:hAnsi="Tahoma" w:cs="Tahoma"/>
          <w:bCs/>
        </w:rPr>
        <w:t xml:space="preserve"> (v nadaljevanju: razpisna dokumentacija), </w:t>
      </w:r>
      <w:r w:rsidR="00BF1A1C" w:rsidRPr="006722EA">
        <w:rPr>
          <w:rFonts w:ascii="Tahoma" w:hAnsi="Tahoma" w:cs="Tahoma"/>
        </w:rPr>
        <w:t xml:space="preserve">na podlagi ponudbe izvajalca št. ____________ z dne _______________, na podlagi ponudbe </w:t>
      </w:r>
      <w:r w:rsidR="00BF1A1C">
        <w:rPr>
          <w:rFonts w:ascii="Tahoma" w:hAnsi="Tahoma" w:cs="Tahoma"/>
        </w:rPr>
        <w:t xml:space="preserve">izvajalca </w:t>
      </w:r>
      <w:r w:rsidR="00BF1A1C" w:rsidRPr="006722EA">
        <w:rPr>
          <w:rFonts w:ascii="Tahoma" w:hAnsi="Tahoma" w:cs="Tahoma"/>
        </w:rPr>
        <w:t>št. ______________</w:t>
      </w:r>
      <w:r w:rsidR="00BF1A1C">
        <w:rPr>
          <w:rFonts w:ascii="Tahoma" w:hAnsi="Tahoma" w:cs="Tahoma"/>
        </w:rPr>
        <w:t>,</w:t>
      </w:r>
      <w:r w:rsidR="00BF1A1C" w:rsidRPr="006722EA">
        <w:rPr>
          <w:rFonts w:ascii="Tahoma" w:hAnsi="Tahoma" w:cs="Tahoma"/>
        </w:rPr>
        <w:t xml:space="preserve"> podane na neposrednih pogajanjih dne __________, ki je priloga št. 1 te</w:t>
      </w:r>
      <w:r w:rsidR="00BF1A1C">
        <w:rPr>
          <w:rFonts w:ascii="Tahoma" w:hAnsi="Tahoma" w:cs="Tahoma"/>
        </w:rPr>
        <w:t>ga okvirnega sporazuma</w:t>
      </w:r>
      <w:r w:rsidR="00BF1A1C" w:rsidRPr="00B5769A">
        <w:rPr>
          <w:rFonts w:ascii="Tahoma" w:hAnsi="Tahoma" w:cs="Tahoma"/>
        </w:rPr>
        <w:t xml:space="preserve"> (v nadaljevanju: ponudba izvajalca) </w:t>
      </w:r>
      <w:r w:rsidR="00BF1A1C" w:rsidRPr="006722EA">
        <w:rPr>
          <w:rFonts w:ascii="Tahoma" w:hAnsi="Tahoma" w:cs="Tahoma"/>
        </w:rPr>
        <w:t>in na podlagi ponudbenega predračuna izvajalca z dne:</w:t>
      </w:r>
      <w:r w:rsidR="00BF1A1C">
        <w:rPr>
          <w:rFonts w:ascii="Tahoma" w:hAnsi="Tahoma" w:cs="Tahoma"/>
        </w:rPr>
        <w:t xml:space="preserve"> </w:t>
      </w:r>
      <w:r w:rsidR="00BF1A1C" w:rsidRPr="006722EA">
        <w:rPr>
          <w:rFonts w:ascii="Tahoma" w:hAnsi="Tahoma" w:cs="Tahoma"/>
        </w:rPr>
        <w:t>______</w:t>
      </w:r>
      <w:r w:rsidR="00BF1A1C">
        <w:rPr>
          <w:rFonts w:ascii="Tahoma" w:hAnsi="Tahoma" w:cs="Tahoma"/>
        </w:rPr>
        <w:t>____</w:t>
      </w:r>
      <w:r w:rsidR="00BF1A1C" w:rsidRPr="006722EA">
        <w:rPr>
          <w:rFonts w:ascii="Tahoma" w:hAnsi="Tahoma" w:cs="Tahoma"/>
        </w:rPr>
        <w:t>, ki je priloga št. 2 te</w:t>
      </w:r>
      <w:r w:rsidR="00BF1A1C">
        <w:rPr>
          <w:rFonts w:ascii="Tahoma" w:hAnsi="Tahoma" w:cs="Tahoma"/>
        </w:rPr>
        <w:t>ga okvirnega sporazuma</w:t>
      </w:r>
      <w:r w:rsidR="00BF1A1C" w:rsidRPr="006722EA">
        <w:rPr>
          <w:rFonts w:ascii="Tahoma" w:hAnsi="Tahoma" w:cs="Tahoma"/>
        </w:rPr>
        <w:t xml:space="preserve"> (v nadaljevanju: ponudbeni predračun izvajalca)</w:t>
      </w:r>
      <w:r w:rsidR="00BF1A1C" w:rsidRPr="003F4255">
        <w:rPr>
          <w:rFonts w:ascii="Tahoma" w:hAnsi="Tahoma" w:cs="Tahoma"/>
        </w:rPr>
        <w:t xml:space="preserve"> ter v skladu z vsebino zahtev javnega naročila št. </w:t>
      </w:r>
      <w:r w:rsidR="00BF1A1C">
        <w:rPr>
          <w:rFonts w:ascii="Tahoma" w:hAnsi="Tahoma" w:cs="Tahoma"/>
        </w:rPr>
        <w:t>JPE-SPV-172/20</w:t>
      </w:r>
      <w:r w:rsidR="00BF1A1C" w:rsidRPr="003F4255">
        <w:rPr>
          <w:rFonts w:ascii="Tahoma" w:hAnsi="Tahoma" w:cs="Tahoma"/>
        </w:rPr>
        <w:t>, in sicer vse po pravilih stroke, s skrbnostjo dobrega strokovnjaka ter v skladu</w:t>
      </w:r>
      <w:r w:rsidR="00BF1A1C">
        <w:rPr>
          <w:rFonts w:ascii="Tahoma" w:hAnsi="Tahoma" w:cs="Tahoma"/>
        </w:rPr>
        <w:t xml:space="preserve"> tem okvirnim sporazumom</w:t>
      </w:r>
      <w:r w:rsidR="00BF1A1C" w:rsidRPr="00123166">
        <w:rPr>
          <w:rFonts w:ascii="Tahoma" w:eastAsia="Times New Roman" w:hAnsi="Tahoma" w:cs="Tahoma"/>
          <w:lang w:eastAsia="sl-SI"/>
        </w:rPr>
        <w:t>.</w:t>
      </w:r>
    </w:p>
    <w:p w14:paraId="77E3CFE0" w14:textId="77777777" w:rsidR="00123166" w:rsidRPr="00123166" w:rsidRDefault="00123166" w:rsidP="00E735E7">
      <w:pPr>
        <w:keepLines/>
        <w:spacing w:after="0" w:line="240" w:lineRule="auto"/>
        <w:jc w:val="both"/>
        <w:rPr>
          <w:rFonts w:ascii="Tahoma" w:eastAsia="Times New Roman" w:hAnsi="Tahoma" w:cs="Tahoma"/>
          <w:lang w:eastAsia="sl-SI"/>
        </w:rPr>
      </w:pPr>
    </w:p>
    <w:p w14:paraId="79AAA986" w14:textId="77777777" w:rsidR="00123166" w:rsidRPr="00123166" w:rsidRDefault="00123166" w:rsidP="00E735E7">
      <w:pPr>
        <w:keepLines/>
        <w:tabs>
          <w:tab w:val="left" w:pos="1702"/>
        </w:tabs>
        <w:spacing w:after="0" w:line="240" w:lineRule="auto"/>
        <w:jc w:val="both"/>
        <w:rPr>
          <w:rFonts w:ascii="Tahoma" w:eastAsia="Times New Roman" w:hAnsi="Tahoma" w:cs="Tahoma"/>
          <w:lang w:eastAsia="sl-SI"/>
        </w:rPr>
      </w:pPr>
      <w:r w:rsidRPr="00123166">
        <w:rPr>
          <w:rFonts w:ascii="Tahoma" w:eastAsia="Times New Roman" w:hAnsi="Tahoma" w:cs="Tahoma"/>
          <w:lang w:eastAsia="sl-SI"/>
        </w:rPr>
        <w:t>Okvirne količine predmeta okvirnega sporazuma, navedene v posamezni postavki ponudbenega predračuna izvajalca, so količine, ki jih bo naročnik predvidoma potreboval v obdobju veljavnosti okvirnega sporazuma in za naročnika niso obvezujoče.</w:t>
      </w:r>
    </w:p>
    <w:p w14:paraId="23368247" w14:textId="77777777" w:rsidR="00123166" w:rsidRPr="00123166" w:rsidRDefault="00123166" w:rsidP="00E735E7">
      <w:pPr>
        <w:keepLines/>
        <w:spacing w:after="0" w:line="240" w:lineRule="auto"/>
        <w:jc w:val="both"/>
        <w:rPr>
          <w:rFonts w:ascii="Tahoma" w:eastAsia="Times New Roman" w:hAnsi="Tahoma" w:cs="Tahoma"/>
          <w:lang w:eastAsia="sl-SI"/>
        </w:rPr>
      </w:pPr>
    </w:p>
    <w:p w14:paraId="7D30965C" w14:textId="77777777" w:rsidR="00CC2296" w:rsidRPr="00CC2296" w:rsidRDefault="00123166" w:rsidP="00E735E7">
      <w:pPr>
        <w:keepLines/>
        <w:tabs>
          <w:tab w:val="left" w:pos="1702"/>
        </w:tabs>
        <w:spacing w:after="0" w:line="240" w:lineRule="auto"/>
        <w:jc w:val="both"/>
        <w:rPr>
          <w:rFonts w:ascii="Tahoma" w:eastAsia="Times New Roman" w:hAnsi="Tahoma" w:cs="Tahoma"/>
          <w:lang w:eastAsia="sl-SI"/>
        </w:rPr>
      </w:pPr>
      <w:r w:rsidRPr="00123166">
        <w:rPr>
          <w:rFonts w:ascii="Tahoma" w:eastAsia="Times New Roman" w:hAnsi="Tahoma" w:cs="Tahoma"/>
          <w:lang w:eastAsia="sl-SI"/>
        </w:rPr>
        <w:t>Naročnik in izvajalec se izrecno dogovorita, da bo naročnik v obdobju veljavnosti tega okvirnega sporazuma, naročal storitve iz ponudbenega predračuna izvajalca, ki jih bo dejansko potreboval in za katere bo imel zagotovljena finančna sredstva</w:t>
      </w:r>
      <w:r w:rsidR="00CC2296" w:rsidRPr="00CC2296">
        <w:rPr>
          <w:rFonts w:ascii="Tahoma" w:eastAsia="Times New Roman" w:hAnsi="Tahoma" w:cs="Tahoma"/>
          <w:lang w:eastAsia="sl-SI"/>
        </w:rPr>
        <w:t xml:space="preserve">. </w:t>
      </w:r>
    </w:p>
    <w:p w14:paraId="4C054CF2" w14:textId="77777777" w:rsidR="00EC3759" w:rsidRDefault="00EC3759" w:rsidP="00E735E7">
      <w:pPr>
        <w:keepLines/>
        <w:suppressAutoHyphens/>
        <w:spacing w:after="0" w:line="240" w:lineRule="auto"/>
        <w:jc w:val="both"/>
        <w:rPr>
          <w:rFonts w:ascii="Tahoma" w:eastAsia="Times New Roman" w:hAnsi="Tahoma" w:cs="Tahoma"/>
          <w:b/>
          <w:color w:val="000000"/>
          <w:lang w:eastAsia="sl-SI"/>
        </w:rPr>
      </w:pPr>
    </w:p>
    <w:p w14:paraId="0265ADC5" w14:textId="77777777" w:rsidR="00C665D5" w:rsidRPr="00C665D5" w:rsidRDefault="00C665D5" w:rsidP="00E735E7">
      <w:pPr>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665D5">
        <w:rPr>
          <w:rFonts w:ascii="Tahoma" w:eastAsia="Times New Roman" w:hAnsi="Tahoma" w:cs="Tahoma"/>
          <w:color w:val="000000"/>
          <w:lang w:eastAsia="sl-SI"/>
        </w:rPr>
        <w:t>člen</w:t>
      </w:r>
    </w:p>
    <w:p w14:paraId="11C8077B" w14:textId="77777777" w:rsidR="00C665D5" w:rsidRPr="00C665D5" w:rsidRDefault="00C665D5" w:rsidP="00E735E7">
      <w:pPr>
        <w:keepLines/>
        <w:spacing w:after="0" w:line="240" w:lineRule="auto"/>
        <w:jc w:val="both"/>
        <w:rPr>
          <w:rFonts w:ascii="Tahoma" w:hAnsi="Tahoma" w:cs="Tahoma"/>
          <w:b/>
          <w:szCs w:val="20"/>
          <w:lang w:eastAsia="sl-SI"/>
        </w:rPr>
      </w:pPr>
    </w:p>
    <w:p w14:paraId="41D3B3E8" w14:textId="77777777" w:rsidR="00576EAF" w:rsidRPr="00AF225B" w:rsidRDefault="00576EAF" w:rsidP="00E735E7">
      <w:pPr>
        <w:keepLines/>
        <w:spacing w:after="0" w:line="240" w:lineRule="auto"/>
        <w:jc w:val="both"/>
        <w:rPr>
          <w:rFonts w:ascii="Tahoma" w:eastAsia="Times New Roman" w:hAnsi="Tahoma" w:cs="Tahoma"/>
          <w:szCs w:val="20"/>
          <w:lang w:eastAsia="sl-SI"/>
        </w:rPr>
      </w:pPr>
      <w:r w:rsidRPr="00AF225B">
        <w:rPr>
          <w:rFonts w:ascii="Tahoma" w:eastAsia="Times New Roman" w:hAnsi="Tahoma" w:cs="Tahoma"/>
          <w:szCs w:val="20"/>
          <w:lang w:eastAsia="sl-SI"/>
        </w:rPr>
        <w:t xml:space="preserve">V okviru izvajanja strojno vzdrževalnih del na področju </w:t>
      </w:r>
      <w:r w:rsidRPr="00667E2A">
        <w:rPr>
          <w:rFonts w:ascii="Tahoma" w:eastAsia="Times New Roman" w:hAnsi="Tahoma" w:cs="Tahoma"/>
          <w:szCs w:val="20"/>
          <w:lang w:eastAsia="sl-SI"/>
        </w:rPr>
        <w:t xml:space="preserve">tlačnega dela kotlov </w:t>
      </w:r>
      <w:r w:rsidRPr="00AF225B">
        <w:rPr>
          <w:rFonts w:ascii="Tahoma" w:eastAsia="Times New Roman" w:hAnsi="Tahoma" w:cs="Tahoma"/>
          <w:szCs w:val="20"/>
          <w:lang w:eastAsia="sl-SI"/>
        </w:rPr>
        <w:t>se bodo na lokaciji naročnika Toplarniška ulica 19, Ljubljana izvajale naslednje storitve v okvirno predvidenih količinah:</w:t>
      </w:r>
    </w:p>
    <w:p w14:paraId="71A99AED" w14:textId="77777777" w:rsidR="00576EAF" w:rsidRPr="00667E2A" w:rsidRDefault="00576EAF" w:rsidP="00E735E7">
      <w:pPr>
        <w:keepLines/>
        <w:numPr>
          <w:ilvl w:val="0"/>
          <w:numId w:val="26"/>
        </w:numPr>
        <w:spacing w:after="0" w:line="240" w:lineRule="auto"/>
        <w:jc w:val="both"/>
        <w:rPr>
          <w:rFonts w:ascii="Tahoma" w:hAnsi="Tahoma" w:cs="Tahoma"/>
          <w:szCs w:val="20"/>
          <w:lang w:eastAsia="sl-SI"/>
        </w:rPr>
      </w:pPr>
      <w:r w:rsidRPr="00667E2A">
        <w:rPr>
          <w:rFonts w:ascii="Tahoma" w:hAnsi="Tahoma" w:cs="Tahoma"/>
          <w:szCs w:val="20"/>
          <w:lang w:eastAsia="sl-SI"/>
        </w:rPr>
        <w:t>intervencijska popravila v notranjosti kotlov</w:t>
      </w:r>
      <w:r>
        <w:rPr>
          <w:rFonts w:ascii="Tahoma" w:hAnsi="Tahoma" w:cs="Tahoma"/>
          <w:szCs w:val="20"/>
          <w:lang w:eastAsia="sl-SI"/>
        </w:rPr>
        <w:t>,</w:t>
      </w:r>
    </w:p>
    <w:p w14:paraId="12A97986" w14:textId="77777777" w:rsidR="00576EAF" w:rsidRPr="00667E2A" w:rsidRDefault="00576EAF" w:rsidP="00E735E7">
      <w:pPr>
        <w:keepLines/>
        <w:numPr>
          <w:ilvl w:val="0"/>
          <w:numId w:val="26"/>
        </w:numPr>
        <w:spacing w:after="0" w:line="240" w:lineRule="auto"/>
        <w:jc w:val="both"/>
        <w:rPr>
          <w:rFonts w:ascii="Tahoma" w:hAnsi="Tahoma" w:cs="Tahoma"/>
          <w:szCs w:val="20"/>
          <w:lang w:eastAsia="sl-SI"/>
        </w:rPr>
      </w:pPr>
      <w:r w:rsidRPr="00DE5D4C">
        <w:rPr>
          <w:rFonts w:ascii="Tahoma" w:hAnsi="Tahoma" w:cs="Tahoma"/>
          <w:szCs w:val="20"/>
          <w:lang w:eastAsia="sl-SI"/>
        </w:rPr>
        <w:t>popravila na tlačnem delu izven kotla</w:t>
      </w:r>
      <w:r>
        <w:rPr>
          <w:rFonts w:ascii="Tahoma" w:hAnsi="Tahoma" w:cs="Tahoma"/>
          <w:szCs w:val="20"/>
          <w:lang w:eastAsia="sl-SI"/>
        </w:rPr>
        <w:t>,</w:t>
      </w:r>
    </w:p>
    <w:p w14:paraId="0AA7D43D" w14:textId="77777777" w:rsidR="00576EAF" w:rsidRPr="00667E2A" w:rsidRDefault="00576EAF" w:rsidP="00E735E7">
      <w:pPr>
        <w:keepLines/>
        <w:numPr>
          <w:ilvl w:val="0"/>
          <w:numId w:val="26"/>
        </w:numPr>
        <w:spacing w:after="0" w:line="240" w:lineRule="auto"/>
        <w:jc w:val="both"/>
        <w:rPr>
          <w:rFonts w:ascii="Tahoma" w:hAnsi="Tahoma" w:cs="Tahoma"/>
          <w:szCs w:val="20"/>
          <w:lang w:eastAsia="sl-SI"/>
        </w:rPr>
      </w:pPr>
      <w:r w:rsidRPr="00667E2A">
        <w:rPr>
          <w:rFonts w:ascii="Tahoma" w:hAnsi="Tahoma" w:cs="Tahoma"/>
          <w:szCs w:val="20"/>
          <w:lang w:eastAsia="sl-SI"/>
        </w:rPr>
        <w:t xml:space="preserve">obnova </w:t>
      </w:r>
      <w:proofErr w:type="spellStart"/>
      <w:r w:rsidRPr="00667E2A">
        <w:rPr>
          <w:rFonts w:ascii="Tahoma" w:hAnsi="Tahoma" w:cs="Tahoma"/>
          <w:szCs w:val="20"/>
          <w:lang w:eastAsia="sl-SI"/>
        </w:rPr>
        <w:t>vodokazov</w:t>
      </w:r>
      <w:proofErr w:type="spellEnd"/>
      <w:r w:rsidRPr="00667E2A">
        <w:rPr>
          <w:rFonts w:ascii="Tahoma" w:hAnsi="Tahoma" w:cs="Tahoma"/>
          <w:szCs w:val="20"/>
          <w:lang w:eastAsia="sl-SI"/>
        </w:rPr>
        <w:t>, pip, zapornih elementov in obešal</w:t>
      </w:r>
      <w:r>
        <w:rPr>
          <w:rFonts w:ascii="Tahoma" w:hAnsi="Tahoma" w:cs="Tahoma"/>
          <w:szCs w:val="20"/>
          <w:lang w:eastAsia="sl-SI"/>
        </w:rPr>
        <w:t>,</w:t>
      </w:r>
    </w:p>
    <w:p w14:paraId="6385D15E" w14:textId="77777777" w:rsidR="00576EAF" w:rsidRPr="00667E2A" w:rsidRDefault="00576EAF" w:rsidP="00E735E7">
      <w:pPr>
        <w:keepLines/>
        <w:numPr>
          <w:ilvl w:val="0"/>
          <w:numId w:val="26"/>
        </w:numPr>
        <w:spacing w:after="0" w:line="240" w:lineRule="auto"/>
        <w:jc w:val="both"/>
        <w:rPr>
          <w:rFonts w:ascii="Tahoma" w:hAnsi="Tahoma" w:cs="Tahoma"/>
          <w:szCs w:val="20"/>
          <w:lang w:eastAsia="sl-SI"/>
        </w:rPr>
      </w:pPr>
      <w:r w:rsidRPr="00667E2A">
        <w:rPr>
          <w:rFonts w:ascii="Tahoma" w:hAnsi="Tahoma" w:cs="Tahoma"/>
          <w:szCs w:val="20"/>
          <w:lang w:eastAsia="sl-SI"/>
        </w:rPr>
        <w:t>krivljenje in krojenje cevi, obdelava zvarnih robov ter montaža cevovodov oziroma parovodov</w:t>
      </w:r>
      <w:r>
        <w:rPr>
          <w:rFonts w:ascii="Tahoma" w:hAnsi="Tahoma" w:cs="Tahoma"/>
          <w:szCs w:val="20"/>
          <w:lang w:eastAsia="sl-SI"/>
        </w:rPr>
        <w:t>,</w:t>
      </w:r>
    </w:p>
    <w:p w14:paraId="1FBDFF9B" w14:textId="77777777" w:rsidR="00576EAF" w:rsidRPr="00667E2A" w:rsidRDefault="00576EAF" w:rsidP="00E735E7">
      <w:pPr>
        <w:keepLines/>
        <w:numPr>
          <w:ilvl w:val="0"/>
          <w:numId w:val="26"/>
        </w:numPr>
        <w:spacing w:after="0" w:line="240" w:lineRule="auto"/>
        <w:jc w:val="both"/>
        <w:rPr>
          <w:rFonts w:ascii="Tahoma" w:hAnsi="Tahoma" w:cs="Tahoma"/>
          <w:szCs w:val="20"/>
          <w:lang w:eastAsia="sl-SI"/>
        </w:rPr>
      </w:pPr>
      <w:r w:rsidRPr="00DE5D4C">
        <w:rPr>
          <w:rFonts w:ascii="Tahoma" w:hAnsi="Tahoma" w:cs="Tahoma"/>
          <w:szCs w:val="20"/>
          <w:lang w:eastAsia="sl-SI"/>
        </w:rPr>
        <w:t>popravila na sistemih izgorevanja goriva</w:t>
      </w:r>
      <w:r>
        <w:rPr>
          <w:rFonts w:ascii="Tahoma" w:hAnsi="Tahoma" w:cs="Tahoma"/>
          <w:szCs w:val="20"/>
          <w:lang w:eastAsia="sl-SI"/>
        </w:rPr>
        <w:t>,</w:t>
      </w:r>
    </w:p>
    <w:p w14:paraId="5703ABD5" w14:textId="77777777" w:rsidR="00576EAF" w:rsidRDefault="00576EAF" w:rsidP="00E735E7">
      <w:pPr>
        <w:keepLines/>
        <w:numPr>
          <w:ilvl w:val="0"/>
          <w:numId w:val="26"/>
        </w:numPr>
        <w:spacing w:after="0" w:line="240" w:lineRule="auto"/>
        <w:jc w:val="both"/>
        <w:rPr>
          <w:rFonts w:ascii="Tahoma" w:hAnsi="Tahoma" w:cs="Tahoma"/>
          <w:szCs w:val="20"/>
          <w:lang w:eastAsia="sl-SI"/>
        </w:rPr>
      </w:pPr>
      <w:r w:rsidRPr="00576EAF">
        <w:rPr>
          <w:rFonts w:ascii="Tahoma" w:hAnsi="Tahoma" w:cs="Tahoma"/>
          <w:szCs w:val="20"/>
          <w:lang w:eastAsia="sl-SI"/>
        </w:rPr>
        <w:t>varjenje cevi in pločevin iz St.35.8, 16Mo3, 13CrMo44,10CrMo910 in X10CrMoVNb9-1</w:t>
      </w:r>
      <w:r>
        <w:rPr>
          <w:rFonts w:ascii="Tahoma" w:hAnsi="Tahoma" w:cs="Tahoma"/>
          <w:szCs w:val="20"/>
          <w:lang w:eastAsia="sl-SI"/>
        </w:rPr>
        <w:t>,</w:t>
      </w:r>
    </w:p>
    <w:p w14:paraId="42E3F201" w14:textId="0D903D24" w:rsidR="00576EAF" w:rsidRPr="00576EAF" w:rsidRDefault="00576EAF" w:rsidP="00E735E7">
      <w:pPr>
        <w:keepLines/>
        <w:numPr>
          <w:ilvl w:val="0"/>
          <w:numId w:val="26"/>
        </w:numPr>
        <w:spacing w:after="0" w:line="240" w:lineRule="auto"/>
        <w:jc w:val="both"/>
        <w:rPr>
          <w:rFonts w:ascii="Tahoma" w:hAnsi="Tahoma" w:cs="Tahoma"/>
          <w:szCs w:val="20"/>
          <w:lang w:eastAsia="sl-SI"/>
        </w:rPr>
      </w:pPr>
      <w:r w:rsidRPr="00576EAF">
        <w:rPr>
          <w:rFonts w:ascii="Tahoma" w:hAnsi="Tahoma" w:cs="Tahoma"/>
          <w:szCs w:val="20"/>
          <w:lang w:eastAsia="sl-SI"/>
        </w:rPr>
        <w:t>ostala vzdrževalna dela na kotlih po nalogu delovodje</w:t>
      </w:r>
      <w:r w:rsidR="001258A0">
        <w:rPr>
          <w:rFonts w:ascii="Tahoma" w:hAnsi="Tahoma" w:cs="Tahoma"/>
          <w:szCs w:val="20"/>
          <w:lang w:eastAsia="sl-SI"/>
        </w:rPr>
        <w:t xml:space="preserve"> </w:t>
      </w:r>
      <w:r w:rsidR="001258A0" w:rsidRPr="00570A4F">
        <w:rPr>
          <w:rFonts w:ascii="Tahoma" w:hAnsi="Tahoma" w:cs="Tahoma"/>
          <w:szCs w:val="20"/>
          <w:lang w:eastAsia="sl-SI"/>
        </w:rPr>
        <w:t xml:space="preserve">strojnega vzdrževanja </w:t>
      </w:r>
      <w:r w:rsidR="001258A0">
        <w:rPr>
          <w:rFonts w:ascii="Tahoma" w:hAnsi="Tahoma" w:cs="Tahoma"/>
          <w:szCs w:val="20"/>
          <w:lang w:eastAsia="sl-SI"/>
        </w:rPr>
        <w:t>naročnika</w:t>
      </w:r>
      <w:r>
        <w:rPr>
          <w:rFonts w:ascii="Tahoma" w:hAnsi="Tahoma" w:cs="Tahoma"/>
          <w:szCs w:val="20"/>
          <w:lang w:eastAsia="sl-SI"/>
        </w:rPr>
        <w:t>.</w:t>
      </w:r>
    </w:p>
    <w:p w14:paraId="3DC7F238" w14:textId="77777777" w:rsidR="00BF1A1C" w:rsidRDefault="00BF1A1C" w:rsidP="00E735E7">
      <w:pPr>
        <w:keepLines/>
        <w:spacing w:after="0" w:line="240" w:lineRule="auto"/>
        <w:jc w:val="both"/>
        <w:rPr>
          <w:rFonts w:ascii="Tahoma" w:hAnsi="Tahoma" w:cs="Tahoma"/>
          <w:szCs w:val="20"/>
          <w:lang w:eastAsia="sl-SI"/>
        </w:rPr>
      </w:pPr>
    </w:p>
    <w:p w14:paraId="3AA430BA" w14:textId="77777777" w:rsidR="00BF1A1C" w:rsidRPr="003F4255" w:rsidRDefault="00BF1A1C" w:rsidP="00E735E7">
      <w:pPr>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 xml:space="preserve">Izvajalec potrjuje in jamči, da je pridobil vse podatke, ki se nanašajo na predmet </w:t>
      </w:r>
      <w:r>
        <w:rPr>
          <w:rFonts w:ascii="Tahoma" w:eastAsia="Times New Roman" w:hAnsi="Tahoma" w:cs="Tahoma"/>
        </w:rPr>
        <w:t>okvirnega sporazuma</w:t>
      </w:r>
      <w:r w:rsidRPr="003F4255">
        <w:rPr>
          <w:rFonts w:ascii="Tahoma" w:eastAsia="Times New Roman" w:hAnsi="Tahoma" w:cs="Tahoma"/>
        </w:rPr>
        <w:t>, ki bi lahko vplivali na vrednost</w:t>
      </w:r>
      <w:r>
        <w:rPr>
          <w:rFonts w:ascii="Tahoma" w:eastAsia="Times New Roman" w:hAnsi="Tahoma" w:cs="Tahoma"/>
        </w:rPr>
        <w:t xml:space="preserve"> okvirnega sporazuma</w:t>
      </w:r>
      <w:r w:rsidRPr="003F4255">
        <w:rPr>
          <w:rFonts w:ascii="Tahoma" w:eastAsia="Times New Roman" w:hAnsi="Tahoma" w:cs="Tahoma"/>
        </w:rPr>
        <w:t xml:space="preserve"> ali razčlenitev </w:t>
      </w:r>
      <w:r>
        <w:rPr>
          <w:rFonts w:ascii="Tahoma" w:eastAsia="Times New Roman" w:hAnsi="Tahoma" w:cs="Tahoma"/>
        </w:rPr>
        <w:t>vr</w:t>
      </w:r>
      <w:r w:rsidRPr="003F4255">
        <w:rPr>
          <w:rFonts w:ascii="Tahoma" w:eastAsia="Times New Roman" w:hAnsi="Tahoma" w:cs="Tahoma"/>
        </w:rPr>
        <w:t>ednosti</w:t>
      </w:r>
      <w:r>
        <w:rPr>
          <w:rFonts w:ascii="Tahoma" w:eastAsia="Times New Roman" w:hAnsi="Tahoma" w:cs="Tahoma"/>
        </w:rPr>
        <w:t xml:space="preserve"> okvirnega sporazuma</w:t>
      </w:r>
      <w:r w:rsidRPr="003F4255">
        <w:rPr>
          <w:rFonts w:ascii="Tahoma" w:eastAsia="Times New Roman" w:hAnsi="Tahoma" w:cs="Tahoma"/>
        </w:rPr>
        <w:t>, ali na njegove pravice in obveznosti po te</w:t>
      </w:r>
      <w:r>
        <w:rPr>
          <w:rFonts w:ascii="Tahoma" w:eastAsia="Times New Roman" w:hAnsi="Tahoma" w:cs="Tahoma"/>
        </w:rPr>
        <w:t>m okvirnemu sporazumu</w:t>
      </w:r>
      <w:r w:rsidRPr="003F4255">
        <w:rPr>
          <w:rFonts w:ascii="Tahoma" w:eastAsia="Times New Roman" w:hAnsi="Tahoma" w:cs="Tahoma"/>
        </w:rPr>
        <w:t xml:space="preserve">. Izvajalec se izrecno odpoveduje vsem zahtevkom do naročnika, ki bi izvirali iz njegove morebitne </w:t>
      </w:r>
      <w:proofErr w:type="spellStart"/>
      <w:r w:rsidRPr="003F4255">
        <w:rPr>
          <w:rFonts w:ascii="Tahoma" w:eastAsia="Times New Roman" w:hAnsi="Tahoma" w:cs="Tahoma"/>
        </w:rPr>
        <w:t>neseznanjenosti</w:t>
      </w:r>
      <w:proofErr w:type="spellEnd"/>
      <w:r w:rsidRPr="003F4255">
        <w:rPr>
          <w:rFonts w:ascii="Tahoma" w:eastAsia="Times New Roman" w:hAnsi="Tahoma" w:cs="Tahoma"/>
        </w:rPr>
        <w:t xml:space="preserve"> s pogoji po te</w:t>
      </w:r>
      <w:r>
        <w:rPr>
          <w:rFonts w:ascii="Tahoma" w:eastAsia="Times New Roman" w:hAnsi="Tahoma" w:cs="Tahoma"/>
        </w:rPr>
        <w:t>m okvirnem sporazumu</w:t>
      </w:r>
      <w:r w:rsidRPr="003F4255">
        <w:rPr>
          <w:rFonts w:ascii="Tahoma" w:eastAsia="Times New Roman" w:hAnsi="Tahoma" w:cs="Tahoma"/>
        </w:rPr>
        <w:t>.</w:t>
      </w:r>
    </w:p>
    <w:p w14:paraId="47EE1601" w14:textId="77777777" w:rsidR="00BF1A1C" w:rsidRPr="003F4255" w:rsidRDefault="00BF1A1C" w:rsidP="00E735E7">
      <w:pPr>
        <w:keepLines/>
        <w:tabs>
          <w:tab w:val="left" w:pos="567"/>
          <w:tab w:val="left" w:pos="1418"/>
          <w:tab w:val="left" w:pos="1702"/>
        </w:tabs>
        <w:spacing w:after="0" w:line="240" w:lineRule="auto"/>
        <w:jc w:val="both"/>
        <w:rPr>
          <w:rFonts w:ascii="Tahoma" w:eastAsia="Times New Roman" w:hAnsi="Tahoma" w:cs="Tahoma"/>
          <w:lang w:eastAsia="sl-SI"/>
        </w:rPr>
      </w:pPr>
    </w:p>
    <w:p w14:paraId="13CEF451" w14:textId="77777777" w:rsidR="00BF1A1C" w:rsidRPr="003F4255" w:rsidRDefault="00BF1A1C" w:rsidP="00E735E7">
      <w:pPr>
        <w:keepLines/>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obveznosti</w:t>
      </w:r>
      <w:r>
        <w:rPr>
          <w:rFonts w:ascii="Tahoma" w:eastAsia="Times New Roman" w:hAnsi="Tahoma" w:cs="Tahoma"/>
          <w:lang w:eastAsia="sl-SI"/>
        </w:rPr>
        <w:t xml:space="preserve"> po okvirnem sporazumu</w:t>
      </w:r>
      <w:r w:rsidRPr="003F4255">
        <w:rPr>
          <w:rFonts w:ascii="Tahoma" w:eastAsia="Times New Roman" w:hAnsi="Tahoma" w:cs="Tahoma"/>
          <w:lang w:eastAsia="sl-SI"/>
        </w:rPr>
        <w:t>.</w:t>
      </w:r>
    </w:p>
    <w:p w14:paraId="057F73A3" w14:textId="77777777" w:rsidR="00BF1A1C" w:rsidRPr="00123166" w:rsidRDefault="00BF1A1C" w:rsidP="00E735E7">
      <w:pPr>
        <w:keepLines/>
        <w:spacing w:after="0" w:line="240" w:lineRule="auto"/>
        <w:jc w:val="both"/>
        <w:rPr>
          <w:rFonts w:ascii="Tahoma" w:hAnsi="Tahoma" w:cs="Tahoma"/>
          <w:szCs w:val="20"/>
          <w:lang w:eastAsia="sl-SI"/>
        </w:rPr>
      </w:pPr>
    </w:p>
    <w:p w14:paraId="0583EE23" w14:textId="77777777" w:rsidR="00AF6E93" w:rsidRPr="00B151CB" w:rsidRDefault="00AF6E93" w:rsidP="00E735E7">
      <w:pPr>
        <w:keepLines/>
        <w:numPr>
          <w:ilvl w:val="0"/>
          <w:numId w:val="10"/>
        </w:numPr>
        <w:spacing w:after="0" w:line="240" w:lineRule="auto"/>
        <w:jc w:val="center"/>
        <w:rPr>
          <w:rFonts w:ascii="Tahoma" w:hAnsi="Tahoma" w:cs="Tahoma"/>
          <w:b/>
        </w:rPr>
      </w:pPr>
      <w:r w:rsidRPr="00B151CB">
        <w:rPr>
          <w:rFonts w:ascii="Tahoma" w:hAnsi="Tahoma" w:cs="Tahoma"/>
          <w:b/>
        </w:rPr>
        <w:t>VREDNOST OKVIRNEGA SPORAZUMA IN CENE</w:t>
      </w:r>
    </w:p>
    <w:p w14:paraId="315377DA" w14:textId="77777777" w:rsidR="00EC3759" w:rsidRPr="00EC4317" w:rsidRDefault="00EC3759" w:rsidP="00E735E7">
      <w:pPr>
        <w:keepLines/>
        <w:suppressAutoHyphens/>
        <w:spacing w:after="0" w:line="240" w:lineRule="auto"/>
        <w:jc w:val="center"/>
        <w:rPr>
          <w:rFonts w:ascii="Tahoma" w:eastAsia="Times New Roman" w:hAnsi="Tahoma" w:cs="Tahoma"/>
          <w:b/>
          <w:color w:val="000000"/>
          <w:lang w:eastAsia="sl-SI"/>
        </w:rPr>
      </w:pPr>
    </w:p>
    <w:p w14:paraId="6A29B671" w14:textId="77777777" w:rsidR="00EC3759" w:rsidRPr="00EC4317" w:rsidRDefault="00EC3759" w:rsidP="00E735E7">
      <w:pPr>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5D48FB7E" w14:textId="77777777" w:rsidR="00EC3759" w:rsidRPr="00EC4317" w:rsidRDefault="00EC3759" w:rsidP="00E735E7">
      <w:pPr>
        <w:pStyle w:val="Glava"/>
        <w:keepLines/>
        <w:tabs>
          <w:tab w:val="clear" w:pos="4536"/>
          <w:tab w:val="clear" w:pos="9072"/>
        </w:tabs>
        <w:jc w:val="both"/>
        <w:rPr>
          <w:rFonts w:ascii="Tahoma" w:hAnsi="Tahoma" w:cs="Tahoma"/>
          <w:sz w:val="22"/>
          <w:szCs w:val="22"/>
        </w:rPr>
      </w:pPr>
    </w:p>
    <w:p w14:paraId="53E506EF" w14:textId="77777777" w:rsidR="00123166" w:rsidRPr="00123166" w:rsidRDefault="00123166" w:rsidP="00E735E7">
      <w:pPr>
        <w:keepLines/>
        <w:spacing w:after="0" w:line="240" w:lineRule="auto"/>
        <w:jc w:val="both"/>
        <w:rPr>
          <w:rFonts w:ascii="Tahoma" w:eastAsia="Times New Roman" w:hAnsi="Tahoma" w:cs="Tahoma"/>
          <w:lang w:eastAsia="sl-SI"/>
        </w:rPr>
      </w:pPr>
      <w:r w:rsidRPr="00123166">
        <w:rPr>
          <w:rFonts w:ascii="Tahoma" w:eastAsia="Times New Roman" w:hAnsi="Tahoma" w:cs="Tahoma"/>
          <w:lang w:eastAsia="sl-SI"/>
        </w:rPr>
        <w:t>Ocenjena vrednost tega okvirnega sporazuma za obdobje njegove veljavnosti znaša na dan sklenitve tega okvirnega sporazuma v neto vrednosti (brez DDV):</w:t>
      </w:r>
    </w:p>
    <w:p w14:paraId="1447E9D3" w14:textId="77777777" w:rsidR="00123166" w:rsidRPr="00123166" w:rsidRDefault="00123166" w:rsidP="00E735E7">
      <w:pPr>
        <w:keepLines/>
        <w:spacing w:after="0" w:line="240" w:lineRule="auto"/>
        <w:jc w:val="both"/>
        <w:rPr>
          <w:rFonts w:ascii="Tahoma" w:eastAsia="Times New Roman" w:hAnsi="Tahoma" w:cs="Tahoma"/>
          <w:lang w:eastAsia="sl-SI"/>
        </w:rPr>
      </w:pPr>
    </w:p>
    <w:p w14:paraId="25E205D1" w14:textId="77777777" w:rsidR="00123166" w:rsidRPr="00123166" w:rsidRDefault="00123166" w:rsidP="00E735E7">
      <w:pPr>
        <w:keepLines/>
        <w:spacing w:after="0" w:line="240" w:lineRule="auto"/>
        <w:jc w:val="center"/>
        <w:rPr>
          <w:rFonts w:ascii="Tahoma" w:eastAsia="Times New Roman" w:hAnsi="Tahoma" w:cs="Tahoma"/>
          <w:b/>
          <w:lang w:eastAsia="sl-SI"/>
        </w:rPr>
      </w:pPr>
      <w:r w:rsidRPr="00123166">
        <w:rPr>
          <w:rFonts w:ascii="Tahoma" w:eastAsia="Times New Roman" w:hAnsi="Tahoma" w:cs="Tahoma"/>
          <w:b/>
          <w:lang w:eastAsia="sl-SI"/>
        </w:rPr>
        <w:t>_____________ EUR</w:t>
      </w:r>
    </w:p>
    <w:p w14:paraId="6B05E54F" w14:textId="77777777" w:rsidR="00123166" w:rsidRPr="00123166" w:rsidRDefault="00123166" w:rsidP="00E735E7">
      <w:pPr>
        <w:keepLines/>
        <w:spacing w:after="0" w:line="240" w:lineRule="auto"/>
        <w:jc w:val="center"/>
        <w:rPr>
          <w:rFonts w:ascii="Tahoma" w:eastAsia="Times New Roman" w:hAnsi="Tahoma" w:cs="Tahoma"/>
          <w:lang w:eastAsia="sl-SI"/>
        </w:rPr>
      </w:pPr>
    </w:p>
    <w:p w14:paraId="5C3B055A" w14:textId="77777777" w:rsidR="00123166" w:rsidRPr="00123166" w:rsidRDefault="00123166" w:rsidP="00E735E7">
      <w:pPr>
        <w:keepLines/>
        <w:spacing w:after="0" w:line="240" w:lineRule="auto"/>
        <w:jc w:val="center"/>
        <w:rPr>
          <w:rFonts w:ascii="Tahoma" w:eastAsia="Times New Roman" w:hAnsi="Tahoma" w:cs="Tahoma"/>
          <w:lang w:eastAsia="sl-SI"/>
        </w:rPr>
      </w:pPr>
      <w:r w:rsidRPr="00123166">
        <w:rPr>
          <w:rFonts w:ascii="Tahoma" w:eastAsia="Times New Roman" w:hAnsi="Tahoma" w:cs="Tahoma"/>
          <w:lang w:eastAsia="sl-SI"/>
        </w:rPr>
        <w:t>(z besedo:____________________________________ evrov __/100)</w:t>
      </w:r>
    </w:p>
    <w:p w14:paraId="5F493F0F" w14:textId="77777777" w:rsidR="00123166" w:rsidRPr="00123166" w:rsidRDefault="00123166" w:rsidP="00E735E7">
      <w:pPr>
        <w:keepLines/>
        <w:spacing w:after="0" w:line="240" w:lineRule="auto"/>
        <w:jc w:val="both"/>
        <w:rPr>
          <w:rFonts w:ascii="Tahoma" w:hAnsi="Tahoma" w:cs="Tahoma"/>
          <w:lang w:eastAsia="sl-SI"/>
        </w:rPr>
      </w:pPr>
    </w:p>
    <w:p w14:paraId="18051BD6" w14:textId="77777777" w:rsidR="00BF1A1C" w:rsidRPr="00BF1A1C" w:rsidRDefault="00BF1A1C" w:rsidP="00E735E7">
      <w:pPr>
        <w:keepLines/>
        <w:spacing w:after="0" w:line="240" w:lineRule="auto"/>
        <w:jc w:val="both"/>
        <w:rPr>
          <w:rFonts w:ascii="Tahoma" w:hAnsi="Tahoma" w:cs="Tahoma"/>
          <w:szCs w:val="20"/>
          <w:lang w:eastAsia="sl-SI"/>
        </w:rPr>
      </w:pPr>
      <w:r w:rsidRPr="00BF1A1C">
        <w:rPr>
          <w:rFonts w:ascii="Tahoma" w:hAnsi="Tahoma" w:cs="Tahoma"/>
          <w:szCs w:val="20"/>
          <w:lang w:eastAsia="sl-SI"/>
        </w:rPr>
        <w:t>Cena na enoto mere, navedena v ponudbenem predračunu izvajalca, je določena na podlagi sprejete ponudbe izvajalca ter na podlagi ponudbenega predračuna izvajalca in je v času veljavnosti okvirnega sporazuma fiksna in se ne spreminja pod nobenim pogojem, razen v primeru znižanja cen, o katerem mora izvajalec naročnika sproti obvestiti.</w:t>
      </w:r>
    </w:p>
    <w:p w14:paraId="17099E1C" w14:textId="77777777" w:rsidR="00BF1A1C" w:rsidRPr="00BF1A1C" w:rsidRDefault="00BF1A1C" w:rsidP="00E735E7">
      <w:pPr>
        <w:keepLines/>
        <w:spacing w:after="0" w:line="240" w:lineRule="auto"/>
        <w:jc w:val="both"/>
        <w:rPr>
          <w:rFonts w:ascii="Tahoma" w:hAnsi="Tahoma" w:cs="Tahoma"/>
          <w:szCs w:val="20"/>
          <w:lang w:eastAsia="sl-SI"/>
        </w:rPr>
      </w:pPr>
    </w:p>
    <w:p w14:paraId="670368F1" w14:textId="77777777" w:rsidR="00BF1A1C" w:rsidRPr="00BF1A1C" w:rsidRDefault="00BF1A1C" w:rsidP="00E735E7">
      <w:pPr>
        <w:keepLines/>
        <w:spacing w:after="0" w:line="240" w:lineRule="auto"/>
        <w:jc w:val="both"/>
        <w:rPr>
          <w:rFonts w:ascii="Tahoma" w:hAnsi="Tahoma" w:cs="Tahoma"/>
          <w:szCs w:val="20"/>
          <w:lang w:eastAsia="sl-SI"/>
        </w:rPr>
      </w:pPr>
      <w:r w:rsidRPr="00BF1A1C">
        <w:rPr>
          <w:rFonts w:ascii="Tahoma" w:hAnsi="Tahoma" w:cs="Tahoma"/>
          <w:szCs w:val="20"/>
          <w:lang w:eastAsia="sl-SI"/>
        </w:rPr>
        <w:t>Ocenjena vrednost okvirnega sporazuma in cene na enoto mere ne vključujejo davka na dodano vrednost (DDV). DDV se obračuna v skladu z veljavno zakonodajo.</w:t>
      </w:r>
    </w:p>
    <w:p w14:paraId="08DDDE6A" w14:textId="77777777" w:rsidR="00BF1A1C" w:rsidRPr="00BF1A1C" w:rsidRDefault="00BF1A1C" w:rsidP="00E735E7">
      <w:pPr>
        <w:keepLines/>
        <w:spacing w:after="0" w:line="240" w:lineRule="auto"/>
        <w:jc w:val="both"/>
        <w:rPr>
          <w:rFonts w:ascii="Tahoma" w:hAnsi="Tahoma" w:cs="Tahoma"/>
          <w:szCs w:val="20"/>
          <w:lang w:eastAsia="sl-SI"/>
        </w:rPr>
      </w:pPr>
    </w:p>
    <w:p w14:paraId="42AA3B76" w14:textId="77777777" w:rsidR="00BF1A1C" w:rsidRPr="00BF1A1C" w:rsidRDefault="00BF1A1C" w:rsidP="00E735E7">
      <w:pPr>
        <w:keepLines/>
        <w:spacing w:after="0" w:line="240" w:lineRule="auto"/>
        <w:jc w:val="both"/>
        <w:rPr>
          <w:rFonts w:ascii="Tahoma" w:hAnsi="Tahoma" w:cs="Tahoma"/>
          <w:szCs w:val="20"/>
          <w:lang w:eastAsia="sl-SI"/>
        </w:rPr>
      </w:pPr>
      <w:r w:rsidRPr="00BF1A1C">
        <w:rPr>
          <w:rFonts w:ascii="Tahoma" w:hAnsi="Tahoma" w:cs="Tahoma"/>
          <w:szCs w:val="20"/>
          <w:lang w:eastAsia="sl-SI"/>
        </w:rPr>
        <w:t xml:space="preserve">Naročnik si pridržuje pravico naročati tudi izvedbo druge vrste storitev s področja predmeta javnega naročila, ki v okvirnem sporazumu oz. v ponudbenemu predračunu izvajalca (priloga št. 2 k temu okvirnemu sporazumu) niso posebej navedene, smiselno pa po vsebini sodijo med storitve, ki so predmet tega okvirnega sporazuma, in sicer pod enakimi pogoji kot veljajo za storitve, navedene v tem členu oz. v ponudbenem predračunu izvajalca. Cene izvedbe storitev ne smejo presegati primerljivih cen na tržišču. Stranki okvirnega sporazuma se bosta v navedenem primeru medsebojno pisno dogovorili za ceno izvedbe storitev ter jo dodali na ponudbeni predračun izvajalca. </w:t>
      </w:r>
    </w:p>
    <w:p w14:paraId="17B7E520" w14:textId="77777777" w:rsidR="00BF1A1C" w:rsidRPr="00BF1A1C" w:rsidRDefault="00BF1A1C" w:rsidP="00E735E7">
      <w:pPr>
        <w:keepLines/>
        <w:spacing w:after="0" w:line="240" w:lineRule="auto"/>
        <w:jc w:val="both"/>
        <w:rPr>
          <w:rFonts w:ascii="Tahoma" w:hAnsi="Tahoma" w:cs="Tahoma"/>
          <w:szCs w:val="20"/>
          <w:lang w:eastAsia="sl-SI"/>
        </w:rPr>
      </w:pPr>
    </w:p>
    <w:p w14:paraId="04DDCC81" w14:textId="77777777" w:rsidR="00BF1A1C" w:rsidRPr="00BF1A1C" w:rsidRDefault="00BF1A1C" w:rsidP="00E735E7">
      <w:pPr>
        <w:keepLines/>
        <w:spacing w:after="0" w:line="240" w:lineRule="auto"/>
        <w:jc w:val="both"/>
        <w:rPr>
          <w:rFonts w:ascii="Tahoma" w:hAnsi="Tahoma" w:cs="Tahoma"/>
          <w:szCs w:val="20"/>
          <w:lang w:eastAsia="sl-SI"/>
        </w:rPr>
      </w:pPr>
      <w:r w:rsidRPr="00BF1A1C">
        <w:rPr>
          <w:rFonts w:ascii="Tahoma" w:hAnsi="Tahoma" w:cs="Tahoma"/>
          <w:szCs w:val="20"/>
          <w:lang w:eastAsia="sl-SI"/>
        </w:rPr>
        <w:t>Izvajalec se s tem okvirnim sporazumom zavezuje, da je v ceni na enoto mere, ki jo je podal v ponudbi izvajalca, upošteval vsa potrebna dela za izvedbo predmeta tega okvirnega sporazuma. V ceni na enoto mere so zajeti vsi materialni in nematerialni stroški, potrebni za izvedbo predmeta okvirnega sporazuma, vključno s stroški dela, stroški prevoza, stroški pripravljalnih del, organizacije delovišča, stroški za varnost pri delu, stroški zavarovanja delovnih pripomočkov in delovne sile, stroški izdelave ponudbene dokumentacije, ter tudi stroški za vsa ostala dela in naloge, ki so v okvirnem sporazumu opredeljena kot obveznosti izvajalca.</w:t>
      </w:r>
    </w:p>
    <w:p w14:paraId="4BFB161A" w14:textId="77777777" w:rsidR="00AF6E93" w:rsidRDefault="00AF6E93" w:rsidP="00E735E7">
      <w:pPr>
        <w:keepLines/>
        <w:spacing w:after="0" w:line="240" w:lineRule="auto"/>
        <w:jc w:val="both"/>
        <w:rPr>
          <w:rFonts w:ascii="Tahoma" w:eastAsia="Times New Roman" w:hAnsi="Tahoma" w:cs="Tahoma"/>
          <w:lang w:eastAsia="sl-SI"/>
        </w:rPr>
      </w:pPr>
    </w:p>
    <w:p w14:paraId="7A8BC7D9" w14:textId="77777777" w:rsidR="00EC3759" w:rsidRPr="00B17826" w:rsidRDefault="00EC3759" w:rsidP="00E735E7">
      <w:pPr>
        <w:pStyle w:val="Odstavekseznama"/>
        <w:keepLines/>
        <w:numPr>
          <w:ilvl w:val="0"/>
          <w:numId w:val="10"/>
        </w:numPr>
        <w:ind w:left="567" w:hanging="567"/>
        <w:jc w:val="center"/>
        <w:rPr>
          <w:rFonts w:ascii="Tahoma" w:hAnsi="Tahoma" w:cs="Tahoma"/>
          <w:b/>
          <w:sz w:val="22"/>
          <w:szCs w:val="22"/>
        </w:rPr>
      </w:pPr>
      <w:r w:rsidRPr="00B17826">
        <w:rPr>
          <w:rFonts w:ascii="Tahoma" w:hAnsi="Tahoma" w:cs="Tahoma"/>
          <w:b/>
          <w:sz w:val="22"/>
          <w:szCs w:val="22"/>
        </w:rPr>
        <w:t>NAČIN OBRAČUNAVANJA IN PLAČ</w:t>
      </w:r>
      <w:r w:rsidR="00F045D4">
        <w:rPr>
          <w:rFonts w:ascii="Tahoma" w:hAnsi="Tahoma" w:cs="Tahoma"/>
          <w:b/>
          <w:sz w:val="22"/>
          <w:szCs w:val="22"/>
        </w:rPr>
        <w:t>ILO</w:t>
      </w:r>
    </w:p>
    <w:p w14:paraId="5F7EB8F4" w14:textId="77777777" w:rsidR="00EC3759" w:rsidRPr="00B17826" w:rsidRDefault="00EC3759" w:rsidP="00E735E7">
      <w:pPr>
        <w:keepLines/>
        <w:spacing w:after="0" w:line="240" w:lineRule="auto"/>
        <w:jc w:val="center"/>
        <w:rPr>
          <w:rFonts w:ascii="Tahoma" w:eastAsia="Times New Roman" w:hAnsi="Tahoma" w:cs="Tahoma"/>
          <w:lang w:eastAsia="sl-SI"/>
        </w:rPr>
      </w:pPr>
    </w:p>
    <w:p w14:paraId="1B8A62DA" w14:textId="77777777" w:rsidR="00E360E6" w:rsidRPr="001907C4" w:rsidRDefault="00E360E6" w:rsidP="00E735E7">
      <w:pPr>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26FF027D" w14:textId="77777777" w:rsidR="00E360E6" w:rsidRPr="00C851E4" w:rsidRDefault="00E360E6" w:rsidP="00E735E7">
      <w:pPr>
        <w:keepLines/>
        <w:spacing w:after="0" w:line="240" w:lineRule="auto"/>
        <w:ind w:left="360"/>
        <w:jc w:val="both"/>
        <w:rPr>
          <w:rFonts w:ascii="Tahoma" w:hAnsi="Tahoma" w:cs="Tahoma"/>
          <w:highlight w:val="yellow"/>
        </w:rPr>
      </w:pPr>
    </w:p>
    <w:p w14:paraId="200F3F38" w14:textId="24568CF5" w:rsidR="00BF1A1C" w:rsidRPr="00BF1A1C" w:rsidRDefault="00BF1A1C" w:rsidP="00E735E7">
      <w:pPr>
        <w:keepLines/>
        <w:suppressAutoHyphens/>
        <w:autoSpaceDE w:val="0"/>
        <w:spacing w:after="0" w:line="240" w:lineRule="auto"/>
        <w:jc w:val="both"/>
        <w:rPr>
          <w:rFonts w:ascii="Tahoma" w:hAnsi="Tahoma" w:cs="Tahoma"/>
          <w:szCs w:val="20"/>
          <w:lang w:eastAsia="sl-SI"/>
        </w:rPr>
      </w:pPr>
      <w:r w:rsidRPr="00BF1A1C">
        <w:rPr>
          <w:rFonts w:ascii="Tahoma" w:hAnsi="Tahoma" w:cs="Tahoma"/>
          <w:szCs w:val="20"/>
          <w:lang w:eastAsia="sl-SI"/>
        </w:rPr>
        <w:t xml:space="preserve">Naročnik bo sproti, glede na situacijo in dejanske potrebe, s posameznim </w:t>
      </w:r>
      <w:r w:rsidR="00083D71">
        <w:rPr>
          <w:rFonts w:ascii="Tahoma" w:hAnsi="Tahoma" w:cs="Tahoma"/>
          <w:szCs w:val="20"/>
          <w:lang w:eastAsia="sl-SI"/>
        </w:rPr>
        <w:t>ustnim</w:t>
      </w:r>
      <w:r w:rsidRPr="00BF1A1C">
        <w:rPr>
          <w:rFonts w:ascii="Tahoma" w:hAnsi="Tahoma" w:cs="Tahoma"/>
          <w:szCs w:val="20"/>
          <w:lang w:eastAsia="sl-SI"/>
        </w:rPr>
        <w:t xml:space="preserve"> naročilom, ki bo zapisano v gradbeni dnevnik, naročal posamezne storitve predstavniku izvajalca, ki se bodo obračunavale v skladu z določbami tega člena okvirnega sporazuma.</w:t>
      </w:r>
    </w:p>
    <w:p w14:paraId="03F8F79A" w14:textId="77777777" w:rsidR="00BF1A1C" w:rsidRPr="00BF1A1C" w:rsidRDefault="00BF1A1C" w:rsidP="00E735E7">
      <w:pPr>
        <w:keepLines/>
        <w:suppressAutoHyphens/>
        <w:autoSpaceDE w:val="0"/>
        <w:spacing w:after="0" w:line="240" w:lineRule="auto"/>
        <w:jc w:val="both"/>
        <w:rPr>
          <w:rFonts w:ascii="Tahoma" w:hAnsi="Tahoma" w:cs="Tahoma"/>
          <w:szCs w:val="20"/>
          <w:lang w:eastAsia="sl-SI"/>
        </w:rPr>
      </w:pPr>
    </w:p>
    <w:p w14:paraId="013F8187" w14:textId="77777777" w:rsidR="00BF1A1C" w:rsidRPr="00BF1A1C" w:rsidRDefault="00BF1A1C" w:rsidP="00E735E7">
      <w:pPr>
        <w:keepLines/>
        <w:suppressAutoHyphens/>
        <w:autoSpaceDE w:val="0"/>
        <w:spacing w:after="0" w:line="240" w:lineRule="auto"/>
        <w:jc w:val="both"/>
        <w:rPr>
          <w:rFonts w:ascii="Tahoma" w:hAnsi="Tahoma" w:cs="Tahoma"/>
          <w:szCs w:val="20"/>
          <w:lang w:eastAsia="sl-SI"/>
        </w:rPr>
      </w:pPr>
      <w:r w:rsidRPr="00BF1A1C">
        <w:rPr>
          <w:rFonts w:ascii="Tahoma" w:hAnsi="Tahoma" w:cs="Tahoma"/>
          <w:szCs w:val="20"/>
          <w:lang w:eastAsia="sl-SI"/>
        </w:rPr>
        <w:t>Posamezne storitve iz okvirnega sporazuma se bodo obračunavale mesečno od prvega (1.) do zadnjega dne v mesecu na osnovi dejansko izvršenih storitev in evidence opravljenih ur, na podlagi podpisanega mesečnega zapisnika o izvedenih storitvah v preteklem mesecu, podpisanega s strani obeh strank okvirnega sporazuma oziroma njunih predstavnikov.</w:t>
      </w:r>
    </w:p>
    <w:p w14:paraId="7C58BC74" w14:textId="77777777" w:rsidR="00BF1A1C" w:rsidRPr="00BF1A1C" w:rsidRDefault="00BF1A1C" w:rsidP="00E735E7">
      <w:pPr>
        <w:keepLines/>
        <w:suppressAutoHyphens/>
        <w:autoSpaceDE w:val="0"/>
        <w:spacing w:after="0" w:line="240" w:lineRule="auto"/>
        <w:jc w:val="both"/>
        <w:rPr>
          <w:rFonts w:ascii="Tahoma" w:hAnsi="Tahoma" w:cs="Tahoma"/>
          <w:szCs w:val="20"/>
          <w:lang w:eastAsia="sl-SI"/>
        </w:rPr>
      </w:pPr>
    </w:p>
    <w:p w14:paraId="7342B8FB" w14:textId="1D42EE2A" w:rsidR="00BF1A1C" w:rsidRPr="00BF1A1C" w:rsidRDefault="00BF1A1C" w:rsidP="00E735E7">
      <w:pPr>
        <w:keepLines/>
        <w:suppressAutoHyphens/>
        <w:autoSpaceDE w:val="0"/>
        <w:spacing w:after="0" w:line="240" w:lineRule="auto"/>
        <w:jc w:val="both"/>
        <w:rPr>
          <w:rFonts w:ascii="Tahoma" w:hAnsi="Tahoma" w:cs="Tahoma"/>
          <w:szCs w:val="20"/>
          <w:lang w:eastAsia="sl-SI"/>
        </w:rPr>
      </w:pPr>
      <w:r w:rsidRPr="00BF1A1C">
        <w:rPr>
          <w:rFonts w:ascii="Tahoma" w:hAnsi="Tahoma" w:cs="Tahoma"/>
          <w:szCs w:val="20"/>
          <w:lang w:eastAsia="sl-SI"/>
        </w:rPr>
        <w:t xml:space="preserve">Izvajalec izstavi račun do petega (5.) dne v tekočem mesecu za pretekli mesec. Izvajalec se obvezuje, da bo izstavljeni račun vseboval natančno specifikacijo dejansko </w:t>
      </w:r>
      <w:r w:rsidR="001258A0" w:rsidRPr="00BF1A1C">
        <w:rPr>
          <w:rFonts w:ascii="Tahoma" w:hAnsi="Tahoma" w:cs="Tahoma"/>
          <w:szCs w:val="20"/>
          <w:lang w:eastAsia="sl-SI"/>
        </w:rPr>
        <w:t>izv</w:t>
      </w:r>
      <w:r w:rsidR="001258A0">
        <w:rPr>
          <w:rFonts w:ascii="Tahoma" w:hAnsi="Tahoma" w:cs="Tahoma"/>
          <w:szCs w:val="20"/>
          <w:lang w:eastAsia="sl-SI"/>
        </w:rPr>
        <w:t>ršenih</w:t>
      </w:r>
      <w:r w:rsidR="001258A0" w:rsidRPr="00BF1A1C">
        <w:rPr>
          <w:rFonts w:ascii="Tahoma" w:hAnsi="Tahoma" w:cs="Tahoma"/>
          <w:szCs w:val="20"/>
          <w:lang w:eastAsia="sl-SI"/>
        </w:rPr>
        <w:t xml:space="preserve"> </w:t>
      </w:r>
      <w:r w:rsidRPr="00BF1A1C">
        <w:rPr>
          <w:rFonts w:ascii="Tahoma" w:hAnsi="Tahoma" w:cs="Tahoma"/>
          <w:szCs w:val="20"/>
          <w:lang w:eastAsia="sl-SI"/>
        </w:rPr>
        <w:t>storitev in obračunanih ur ter nazive objektov ali naprav, na katerih so se storitve izvajale, k računu pa mora izvajalec priložiti tudi mesečni zapisnik o izvedenih storitvah v preteklem mesecu, podpisan s strani obeh strank okvirnega sporazuma oziroma njunih predstavnikov.</w:t>
      </w:r>
    </w:p>
    <w:p w14:paraId="61BF70E3" w14:textId="77777777" w:rsidR="00BF1A1C" w:rsidRPr="00BF1A1C" w:rsidRDefault="00BF1A1C" w:rsidP="00E735E7">
      <w:pPr>
        <w:keepLines/>
        <w:suppressAutoHyphens/>
        <w:autoSpaceDE w:val="0"/>
        <w:spacing w:after="0" w:line="240" w:lineRule="auto"/>
        <w:jc w:val="both"/>
        <w:rPr>
          <w:rFonts w:ascii="Tahoma" w:hAnsi="Tahoma" w:cs="Tahoma"/>
          <w:szCs w:val="20"/>
          <w:lang w:eastAsia="sl-SI"/>
        </w:rPr>
      </w:pPr>
    </w:p>
    <w:p w14:paraId="085AB07A" w14:textId="77777777" w:rsidR="00BF1A1C" w:rsidRPr="00BF1A1C" w:rsidRDefault="00BF1A1C" w:rsidP="00E735E7">
      <w:pPr>
        <w:keepLines/>
        <w:suppressAutoHyphens/>
        <w:autoSpaceDE w:val="0"/>
        <w:spacing w:after="0" w:line="240" w:lineRule="auto"/>
        <w:jc w:val="both"/>
        <w:rPr>
          <w:rFonts w:ascii="Tahoma" w:hAnsi="Tahoma" w:cs="Tahoma"/>
          <w:szCs w:val="20"/>
          <w:lang w:eastAsia="sl-SI"/>
        </w:rPr>
      </w:pPr>
      <w:r w:rsidRPr="00BF1A1C">
        <w:rPr>
          <w:rFonts w:ascii="Tahoma" w:hAnsi="Tahoma" w:cs="Tahoma"/>
          <w:szCs w:val="20"/>
          <w:lang w:eastAsia="sl-SI"/>
        </w:rPr>
        <w:t>Na računu mora biti navedena tudi številka posameznega nabavnega naročila naročnika.</w:t>
      </w:r>
    </w:p>
    <w:p w14:paraId="1A30DD0A" w14:textId="77777777" w:rsidR="00BF1A1C" w:rsidRPr="00BF1A1C" w:rsidRDefault="00BF1A1C" w:rsidP="00E735E7">
      <w:pPr>
        <w:keepLines/>
        <w:suppressAutoHyphens/>
        <w:autoSpaceDE w:val="0"/>
        <w:spacing w:after="0" w:line="240" w:lineRule="auto"/>
        <w:jc w:val="both"/>
        <w:rPr>
          <w:rFonts w:ascii="Tahoma" w:hAnsi="Tahoma" w:cs="Tahoma"/>
          <w:szCs w:val="20"/>
          <w:lang w:eastAsia="sl-SI"/>
        </w:rPr>
      </w:pPr>
    </w:p>
    <w:p w14:paraId="5F9C7C42" w14:textId="77777777" w:rsidR="00BF1A1C" w:rsidRPr="00BF1A1C" w:rsidRDefault="00BF1A1C" w:rsidP="00E735E7">
      <w:pPr>
        <w:keepLines/>
        <w:suppressAutoHyphens/>
        <w:autoSpaceDE w:val="0"/>
        <w:spacing w:after="0" w:line="240" w:lineRule="auto"/>
        <w:jc w:val="both"/>
        <w:rPr>
          <w:rFonts w:ascii="Tahoma" w:hAnsi="Tahoma" w:cs="Tahoma"/>
          <w:szCs w:val="20"/>
          <w:lang w:eastAsia="sl-SI"/>
        </w:rPr>
      </w:pPr>
      <w:r w:rsidRPr="00BF1A1C">
        <w:rPr>
          <w:rFonts w:ascii="Tahoma" w:hAnsi="Tahoma" w:cs="Tahoma"/>
          <w:szCs w:val="20"/>
          <w:lang w:eastAsia="sl-SI"/>
        </w:rPr>
        <w:lastRenderedPageBreak/>
        <w:t>V primeru, da izstavljeni račun ni pravilen, ga je naročnik dolžan zavrniti z obrazložitvijo, izvajalec pa je dolžan izstaviti nov popravljen račun v roku petih (5) delovnih dni od zavrnitve, v katerem bo izkazana pravilna vrednost izvedenih storitev.</w:t>
      </w:r>
    </w:p>
    <w:p w14:paraId="1157CF97" w14:textId="77777777" w:rsidR="00BF1A1C" w:rsidRPr="00BF1A1C" w:rsidRDefault="00BF1A1C" w:rsidP="00E735E7">
      <w:pPr>
        <w:keepLines/>
        <w:suppressAutoHyphens/>
        <w:autoSpaceDE w:val="0"/>
        <w:spacing w:after="0" w:line="240" w:lineRule="auto"/>
        <w:jc w:val="both"/>
        <w:rPr>
          <w:rFonts w:ascii="Tahoma" w:hAnsi="Tahoma" w:cs="Tahoma"/>
          <w:szCs w:val="20"/>
          <w:lang w:eastAsia="sl-SI"/>
        </w:rPr>
      </w:pPr>
    </w:p>
    <w:p w14:paraId="70C37EA3" w14:textId="77777777" w:rsidR="00BF1A1C" w:rsidRPr="00BF1A1C" w:rsidRDefault="00BF1A1C" w:rsidP="00E735E7">
      <w:pPr>
        <w:keepLines/>
        <w:suppressAutoHyphens/>
        <w:autoSpaceDE w:val="0"/>
        <w:spacing w:after="0" w:line="240" w:lineRule="auto"/>
        <w:jc w:val="both"/>
        <w:rPr>
          <w:rFonts w:ascii="Tahoma" w:hAnsi="Tahoma" w:cs="Tahoma"/>
          <w:szCs w:val="20"/>
          <w:lang w:eastAsia="sl-SI"/>
        </w:rPr>
      </w:pPr>
      <w:r w:rsidRPr="00BF1A1C">
        <w:rPr>
          <w:rFonts w:ascii="Tahoma" w:hAnsi="Tahoma" w:cs="Tahoma"/>
          <w:szCs w:val="20"/>
          <w:lang w:eastAsia="sl-SI"/>
        </w:rPr>
        <w:t>Naročnik se obvezuje, da bo prejeti račun plačal na transakcijski račun izvajalca/podizvajalca, ki je uradno evidentiran pri AJPES in bo naveden na računu, v roku tridesetih (30) koledarskih dni od dneva izstavitve računa, sestavljenega v skladu s tem okvirnim sporazumom.</w:t>
      </w:r>
    </w:p>
    <w:p w14:paraId="16DE288E" w14:textId="77777777" w:rsidR="00BF1A1C" w:rsidRPr="00BF1A1C" w:rsidRDefault="00BF1A1C" w:rsidP="00E735E7">
      <w:pPr>
        <w:keepLines/>
        <w:suppressAutoHyphens/>
        <w:autoSpaceDE w:val="0"/>
        <w:spacing w:after="0" w:line="240" w:lineRule="auto"/>
        <w:jc w:val="both"/>
        <w:rPr>
          <w:rFonts w:ascii="Tahoma" w:hAnsi="Tahoma" w:cs="Tahoma"/>
          <w:szCs w:val="20"/>
          <w:lang w:eastAsia="sl-SI"/>
        </w:rPr>
      </w:pPr>
    </w:p>
    <w:p w14:paraId="63C69471" w14:textId="77777777" w:rsidR="00BF1A1C" w:rsidRPr="00BF1A1C" w:rsidRDefault="00BF1A1C" w:rsidP="00E735E7">
      <w:pPr>
        <w:keepLines/>
        <w:suppressAutoHyphens/>
        <w:autoSpaceDE w:val="0"/>
        <w:spacing w:after="0" w:line="240" w:lineRule="auto"/>
        <w:jc w:val="both"/>
        <w:rPr>
          <w:rFonts w:ascii="Tahoma" w:hAnsi="Tahoma" w:cs="Tahoma"/>
          <w:szCs w:val="20"/>
          <w:lang w:eastAsia="sl-SI"/>
        </w:rPr>
      </w:pPr>
      <w:r w:rsidRPr="00BF1A1C">
        <w:rPr>
          <w:rFonts w:ascii="Tahoma" w:hAnsi="Tahoma" w:cs="Tahoma"/>
          <w:szCs w:val="20"/>
          <w:lang w:eastAsia="sl-SI"/>
        </w:rPr>
        <w:t>V primeru zamude s plačilom je izvajalec upravičen zaračunati naročniku zakonite zamudne obresti.</w:t>
      </w:r>
    </w:p>
    <w:p w14:paraId="5439B07B" w14:textId="77777777" w:rsidR="006D7284" w:rsidRPr="00CF2487" w:rsidRDefault="006D7284" w:rsidP="00E735E7">
      <w:pPr>
        <w:keepLines/>
        <w:suppressAutoHyphens/>
        <w:autoSpaceDE w:val="0"/>
        <w:spacing w:after="0" w:line="240" w:lineRule="auto"/>
        <w:jc w:val="both"/>
        <w:rPr>
          <w:rFonts w:ascii="Tahoma" w:eastAsia="Arial" w:hAnsi="Tahoma" w:cs="Tahoma"/>
          <w:lang w:eastAsia="ar-SA"/>
        </w:rPr>
      </w:pPr>
    </w:p>
    <w:p w14:paraId="44343B12" w14:textId="77777777" w:rsidR="00EC3759" w:rsidRPr="00065D29" w:rsidRDefault="00EC3759" w:rsidP="00E735E7">
      <w:pPr>
        <w:pStyle w:val="Odstavekseznama"/>
        <w:keepLines/>
        <w:numPr>
          <w:ilvl w:val="0"/>
          <w:numId w:val="10"/>
        </w:numPr>
        <w:ind w:left="567" w:hanging="567"/>
        <w:jc w:val="center"/>
        <w:rPr>
          <w:rFonts w:ascii="Tahoma" w:hAnsi="Tahoma" w:cs="Tahoma"/>
          <w:b/>
          <w:sz w:val="22"/>
          <w:szCs w:val="22"/>
        </w:rPr>
      </w:pPr>
      <w:r w:rsidRPr="00065D29">
        <w:rPr>
          <w:rFonts w:ascii="Tahoma" w:hAnsi="Tahoma" w:cs="Tahoma"/>
          <w:b/>
          <w:sz w:val="22"/>
          <w:szCs w:val="22"/>
        </w:rPr>
        <w:t>PODIZVAJALCI</w:t>
      </w:r>
    </w:p>
    <w:p w14:paraId="22CAF9F5" w14:textId="77777777" w:rsidR="00EC3759" w:rsidRPr="00065D29" w:rsidRDefault="00EC3759" w:rsidP="00E735E7">
      <w:pPr>
        <w:keepLines/>
        <w:spacing w:after="0" w:line="240" w:lineRule="auto"/>
        <w:ind w:left="1077"/>
        <w:jc w:val="center"/>
        <w:rPr>
          <w:rFonts w:ascii="Tahoma" w:eastAsia="Times New Roman" w:hAnsi="Tahoma" w:cs="Tahoma"/>
          <w:b/>
          <w:color w:val="000000"/>
          <w:lang w:eastAsia="sl-SI"/>
        </w:rPr>
      </w:pPr>
    </w:p>
    <w:p w14:paraId="5FE3EC5E" w14:textId="77777777" w:rsidR="00EC3759" w:rsidRPr="00065D29" w:rsidRDefault="00EC3759" w:rsidP="00E735E7">
      <w:pPr>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45EFAD1D" w14:textId="77777777" w:rsidR="00123166" w:rsidRPr="00BA3F91" w:rsidRDefault="00123166" w:rsidP="00E735E7">
      <w:pPr>
        <w:keepLines/>
        <w:spacing w:after="0" w:line="240" w:lineRule="auto"/>
        <w:jc w:val="center"/>
        <w:rPr>
          <w:rFonts w:ascii="Tahoma" w:eastAsia="Times New Roman" w:hAnsi="Tahoma" w:cs="Tahoma"/>
          <w:b/>
          <w:i/>
          <w:lang w:eastAsia="sl-SI"/>
        </w:rPr>
      </w:pPr>
      <w:r w:rsidRPr="00BA3F91">
        <w:rPr>
          <w:rFonts w:ascii="Tahoma" w:eastAsia="Times New Roman" w:hAnsi="Tahoma" w:cs="Tahoma"/>
          <w:b/>
          <w:i/>
          <w:lang w:eastAsia="sl-SI"/>
        </w:rPr>
        <w:t>/ se upošteva v primeru, da izvajalec nastopa s podizvajalcem /</w:t>
      </w:r>
    </w:p>
    <w:p w14:paraId="16D0F8A5" w14:textId="77777777" w:rsidR="00123166" w:rsidRPr="00BA3F91" w:rsidRDefault="00123166" w:rsidP="00E735E7">
      <w:pPr>
        <w:keepLines/>
        <w:spacing w:after="0" w:line="240" w:lineRule="auto"/>
        <w:jc w:val="both"/>
        <w:rPr>
          <w:rFonts w:ascii="Tahoma" w:eastAsia="Times New Roman" w:hAnsi="Tahoma" w:cs="Tahoma"/>
          <w:lang w:eastAsia="sl-SI"/>
        </w:rPr>
      </w:pPr>
    </w:p>
    <w:p w14:paraId="69DF93E0" w14:textId="77777777" w:rsidR="00BF1A1C" w:rsidRPr="00BF1A1C" w:rsidRDefault="00BF1A1C" w:rsidP="00E735E7">
      <w:pPr>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Izvajalec v okviru tega okvirnega sporazuma nastopa skupaj z naslednjimi podizvajalci:</w:t>
      </w:r>
    </w:p>
    <w:p w14:paraId="4138F295" w14:textId="77777777" w:rsidR="00BF1A1C" w:rsidRPr="00BF1A1C" w:rsidRDefault="00BF1A1C" w:rsidP="00E735E7">
      <w:pPr>
        <w:keepLines/>
        <w:spacing w:after="0" w:line="240" w:lineRule="auto"/>
        <w:jc w:val="both"/>
        <w:rPr>
          <w:rFonts w:ascii="Tahoma" w:eastAsia="Times New Roman" w:hAnsi="Tahoma" w:cs="Tahoma"/>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BF1A1C" w:rsidRPr="00BF1A1C" w14:paraId="68A0A644" w14:textId="77777777" w:rsidTr="00E03684">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0BF21C9" w14:textId="77777777" w:rsidR="00BF1A1C" w:rsidRPr="00BF1A1C" w:rsidRDefault="00BF1A1C" w:rsidP="00E735E7">
            <w:pPr>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F7FE5D2" w14:textId="77777777" w:rsidR="00BF1A1C" w:rsidRPr="00BF1A1C" w:rsidRDefault="00BF1A1C" w:rsidP="00E735E7">
            <w:pPr>
              <w:keepLines/>
              <w:spacing w:after="0" w:line="240" w:lineRule="auto"/>
              <w:jc w:val="both"/>
              <w:rPr>
                <w:rFonts w:ascii="Tahoma" w:eastAsia="Times New Roman" w:hAnsi="Tahoma" w:cs="Tahoma"/>
                <w:lang w:eastAsia="sl-SI"/>
              </w:rPr>
            </w:pPr>
          </w:p>
        </w:tc>
      </w:tr>
      <w:tr w:rsidR="00BF1A1C" w:rsidRPr="00BF1A1C" w14:paraId="72C3827D" w14:textId="77777777" w:rsidTr="00E03684">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76177E01" w14:textId="77777777" w:rsidR="00BF1A1C" w:rsidRPr="00BF1A1C" w:rsidRDefault="00BF1A1C" w:rsidP="00E735E7">
            <w:pPr>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7E49DD80" w14:textId="77777777" w:rsidR="00BF1A1C" w:rsidRPr="00BF1A1C" w:rsidRDefault="00BF1A1C" w:rsidP="00E735E7">
            <w:pPr>
              <w:keepLines/>
              <w:spacing w:after="0" w:line="240" w:lineRule="auto"/>
              <w:jc w:val="both"/>
              <w:rPr>
                <w:rFonts w:ascii="Tahoma" w:eastAsia="Times New Roman" w:hAnsi="Tahoma" w:cs="Tahoma"/>
                <w:lang w:eastAsia="sl-SI"/>
              </w:rPr>
            </w:pPr>
          </w:p>
        </w:tc>
      </w:tr>
      <w:tr w:rsidR="00BF1A1C" w:rsidRPr="00BF1A1C" w14:paraId="2C159914" w14:textId="77777777" w:rsidTr="00E03684">
        <w:trPr>
          <w:trHeight w:val="278"/>
          <w:jc w:val="center"/>
        </w:trPr>
        <w:tc>
          <w:tcPr>
            <w:tcW w:w="3793" w:type="dxa"/>
            <w:tcBorders>
              <w:top w:val="single" w:sz="4" w:space="0" w:color="auto"/>
              <w:left w:val="single" w:sz="4" w:space="0" w:color="auto"/>
              <w:right w:val="single" w:sz="4" w:space="0" w:color="auto"/>
            </w:tcBorders>
            <w:vAlign w:val="center"/>
          </w:tcPr>
          <w:p w14:paraId="5171F384" w14:textId="77777777" w:rsidR="00BF1A1C" w:rsidRPr="00BF1A1C" w:rsidRDefault="00BF1A1C" w:rsidP="00E735E7">
            <w:pPr>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1B97DD68" w14:textId="77777777" w:rsidR="00BF1A1C" w:rsidRPr="00BF1A1C" w:rsidRDefault="00BF1A1C" w:rsidP="00E735E7">
            <w:pPr>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DA / NE</w:t>
            </w:r>
          </w:p>
        </w:tc>
      </w:tr>
      <w:tr w:rsidR="00BF1A1C" w:rsidRPr="00BF1A1C" w14:paraId="5D632957" w14:textId="77777777" w:rsidTr="00E03684">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39E53E1" w14:textId="77777777" w:rsidR="00BF1A1C" w:rsidRPr="00BF1A1C" w:rsidRDefault="00BF1A1C" w:rsidP="00E735E7">
            <w:pPr>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7C04C0BE" w14:textId="77777777" w:rsidR="00BF1A1C" w:rsidRPr="00BF1A1C" w:rsidRDefault="00BF1A1C" w:rsidP="00E735E7">
            <w:pPr>
              <w:keepLines/>
              <w:spacing w:after="0" w:line="240" w:lineRule="auto"/>
              <w:jc w:val="both"/>
              <w:rPr>
                <w:rFonts w:ascii="Tahoma" w:eastAsia="Times New Roman" w:hAnsi="Tahoma" w:cs="Tahoma"/>
                <w:lang w:eastAsia="sl-SI"/>
              </w:rPr>
            </w:pPr>
          </w:p>
        </w:tc>
      </w:tr>
      <w:tr w:rsidR="00BF1A1C" w:rsidRPr="00BF1A1C" w14:paraId="43B4A8A3" w14:textId="77777777" w:rsidTr="00E03684">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4035D33C" w14:textId="77777777" w:rsidR="00BF1A1C" w:rsidRPr="00BF1A1C" w:rsidRDefault="00BF1A1C" w:rsidP="00E735E7">
            <w:pPr>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BF57C76" w14:textId="77777777" w:rsidR="00BF1A1C" w:rsidRPr="00BF1A1C" w:rsidRDefault="00BF1A1C" w:rsidP="00E735E7">
            <w:pPr>
              <w:keepLines/>
              <w:spacing w:after="0" w:line="240" w:lineRule="auto"/>
              <w:jc w:val="both"/>
              <w:rPr>
                <w:rFonts w:ascii="Tahoma" w:eastAsia="Times New Roman" w:hAnsi="Tahoma" w:cs="Tahoma"/>
                <w:lang w:eastAsia="sl-SI"/>
              </w:rPr>
            </w:pPr>
          </w:p>
        </w:tc>
      </w:tr>
      <w:tr w:rsidR="00BF1A1C" w:rsidRPr="00BF1A1C" w14:paraId="25A24AF7" w14:textId="77777777" w:rsidTr="00E03684">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04B6531B" w14:textId="77777777" w:rsidR="00BF1A1C" w:rsidRPr="00BF1A1C" w:rsidRDefault="00BF1A1C" w:rsidP="00E735E7">
            <w:pPr>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19ED6C6" w14:textId="77777777" w:rsidR="00BF1A1C" w:rsidRPr="00BF1A1C" w:rsidRDefault="00BF1A1C" w:rsidP="00E735E7">
            <w:pPr>
              <w:keepLines/>
              <w:spacing w:after="0" w:line="240" w:lineRule="auto"/>
              <w:jc w:val="both"/>
              <w:rPr>
                <w:rFonts w:ascii="Tahoma" w:eastAsia="Times New Roman" w:hAnsi="Tahoma" w:cs="Tahoma"/>
                <w:lang w:eastAsia="sl-SI"/>
              </w:rPr>
            </w:pPr>
          </w:p>
        </w:tc>
      </w:tr>
      <w:tr w:rsidR="00BF1A1C" w:rsidRPr="00BF1A1C" w14:paraId="2B4789EA" w14:textId="77777777" w:rsidTr="00E03684">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5E22A1D2" w14:textId="77777777" w:rsidR="00BF1A1C" w:rsidRPr="00BF1A1C" w:rsidRDefault="00BF1A1C" w:rsidP="00E735E7">
            <w:pPr>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1A6E90D" w14:textId="77777777" w:rsidR="00BF1A1C" w:rsidRPr="00BF1A1C" w:rsidRDefault="00BF1A1C" w:rsidP="00E735E7">
            <w:pPr>
              <w:keepLines/>
              <w:spacing w:after="0" w:line="240" w:lineRule="auto"/>
              <w:jc w:val="both"/>
              <w:rPr>
                <w:rFonts w:ascii="Tahoma" w:eastAsia="Times New Roman" w:hAnsi="Tahoma" w:cs="Tahoma"/>
                <w:lang w:eastAsia="sl-SI"/>
              </w:rPr>
            </w:pPr>
          </w:p>
        </w:tc>
      </w:tr>
      <w:tr w:rsidR="00BF1A1C" w:rsidRPr="00BF1A1C" w14:paraId="08DCC577" w14:textId="77777777" w:rsidTr="00E03684">
        <w:trPr>
          <w:trHeight w:val="616"/>
          <w:jc w:val="center"/>
        </w:trPr>
        <w:tc>
          <w:tcPr>
            <w:tcW w:w="3793" w:type="dxa"/>
            <w:tcBorders>
              <w:top w:val="single" w:sz="4" w:space="0" w:color="auto"/>
              <w:left w:val="single" w:sz="4" w:space="0" w:color="auto"/>
              <w:right w:val="single" w:sz="4" w:space="0" w:color="auto"/>
            </w:tcBorders>
            <w:vAlign w:val="center"/>
          </w:tcPr>
          <w:p w14:paraId="7282A8F3" w14:textId="77777777" w:rsidR="00BF1A1C" w:rsidRPr="00BF1A1C" w:rsidRDefault="00BF1A1C" w:rsidP="00E735E7">
            <w:pPr>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 xml:space="preserve">Del javnega naročila, ki se oddaja v </w:t>
            </w:r>
            <w:proofErr w:type="spellStart"/>
            <w:r w:rsidRPr="00BF1A1C">
              <w:rPr>
                <w:rFonts w:ascii="Tahoma" w:eastAsia="Times New Roman" w:hAnsi="Tahoma" w:cs="Tahoma"/>
                <w:lang w:eastAsia="sl-SI"/>
              </w:rPr>
              <w:t>podizvajanje</w:t>
            </w:r>
            <w:proofErr w:type="spellEnd"/>
            <w:r w:rsidRPr="00BF1A1C">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14:paraId="19987568" w14:textId="77777777" w:rsidR="00BF1A1C" w:rsidRPr="00BF1A1C" w:rsidRDefault="00BF1A1C" w:rsidP="00E735E7">
            <w:pPr>
              <w:keepLines/>
              <w:spacing w:after="0" w:line="240" w:lineRule="auto"/>
              <w:jc w:val="both"/>
              <w:rPr>
                <w:rFonts w:ascii="Tahoma" w:eastAsia="Times New Roman" w:hAnsi="Tahoma" w:cs="Tahoma"/>
                <w:lang w:eastAsia="sl-SI"/>
              </w:rPr>
            </w:pPr>
          </w:p>
        </w:tc>
      </w:tr>
      <w:tr w:rsidR="00BF1A1C" w:rsidRPr="00BF1A1C" w14:paraId="79D2B1E9" w14:textId="77777777" w:rsidTr="00E03684">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18901FEE" w14:textId="77777777" w:rsidR="00BF1A1C" w:rsidRPr="00BF1A1C" w:rsidRDefault="00BF1A1C" w:rsidP="00E735E7">
            <w:pPr>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 xml:space="preserve">Količina/Delež (%) v </w:t>
            </w:r>
            <w:proofErr w:type="spellStart"/>
            <w:r w:rsidRPr="00BF1A1C">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6C259BB0" w14:textId="77777777" w:rsidR="00BF1A1C" w:rsidRPr="00BF1A1C" w:rsidRDefault="00BF1A1C" w:rsidP="00E735E7">
            <w:pPr>
              <w:keepLines/>
              <w:spacing w:after="0" w:line="240" w:lineRule="auto"/>
              <w:jc w:val="both"/>
              <w:rPr>
                <w:rFonts w:ascii="Tahoma" w:eastAsia="Times New Roman" w:hAnsi="Tahoma" w:cs="Tahoma"/>
                <w:lang w:eastAsia="sl-SI"/>
              </w:rPr>
            </w:pPr>
          </w:p>
        </w:tc>
      </w:tr>
      <w:tr w:rsidR="00BF1A1C" w:rsidRPr="00BF1A1C" w14:paraId="54D53EAD" w14:textId="77777777" w:rsidTr="00E03684">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230024F8" w14:textId="77777777" w:rsidR="00BF1A1C" w:rsidRPr="00BF1A1C" w:rsidRDefault="00BF1A1C" w:rsidP="00E735E7">
            <w:pPr>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5796F22B" w14:textId="77777777" w:rsidR="00BF1A1C" w:rsidRPr="00BF1A1C" w:rsidRDefault="00BF1A1C" w:rsidP="00E735E7">
            <w:pPr>
              <w:keepLines/>
              <w:spacing w:after="0" w:line="240" w:lineRule="auto"/>
              <w:jc w:val="both"/>
              <w:rPr>
                <w:rFonts w:ascii="Tahoma" w:eastAsia="Times New Roman" w:hAnsi="Tahoma" w:cs="Tahoma"/>
                <w:lang w:eastAsia="sl-SI"/>
              </w:rPr>
            </w:pPr>
          </w:p>
        </w:tc>
      </w:tr>
      <w:tr w:rsidR="00BF1A1C" w:rsidRPr="00BF1A1C" w14:paraId="3E07FFD8" w14:textId="77777777" w:rsidTr="00E03684">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13D251A3" w14:textId="77777777" w:rsidR="00BF1A1C" w:rsidRPr="00BF1A1C" w:rsidRDefault="00BF1A1C" w:rsidP="00E735E7">
            <w:pPr>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06928514" w14:textId="77777777" w:rsidR="00BF1A1C" w:rsidRPr="00BF1A1C" w:rsidRDefault="00BF1A1C" w:rsidP="00E735E7">
            <w:pPr>
              <w:keepLines/>
              <w:spacing w:after="0" w:line="240" w:lineRule="auto"/>
              <w:jc w:val="both"/>
              <w:rPr>
                <w:rFonts w:ascii="Tahoma" w:eastAsia="Times New Roman" w:hAnsi="Tahoma" w:cs="Tahoma"/>
                <w:lang w:eastAsia="sl-SI"/>
              </w:rPr>
            </w:pPr>
          </w:p>
        </w:tc>
      </w:tr>
      <w:tr w:rsidR="00BF1A1C" w:rsidRPr="00BF1A1C" w14:paraId="215B73C5" w14:textId="77777777" w:rsidTr="00E03684">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3EEE86B" w14:textId="77777777" w:rsidR="00BF1A1C" w:rsidRPr="00BF1A1C" w:rsidRDefault="00BF1A1C" w:rsidP="00E735E7">
            <w:pPr>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0F5740BE" w14:textId="77777777" w:rsidR="00BF1A1C" w:rsidRPr="00BF1A1C" w:rsidRDefault="00BF1A1C" w:rsidP="00E735E7">
            <w:pPr>
              <w:keepLines/>
              <w:spacing w:after="0" w:line="240" w:lineRule="auto"/>
              <w:jc w:val="both"/>
              <w:rPr>
                <w:rFonts w:ascii="Tahoma" w:eastAsia="Times New Roman" w:hAnsi="Tahoma" w:cs="Tahoma"/>
                <w:lang w:eastAsia="sl-SI"/>
              </w:rPr>
            </w:pPr>
          </w:p>
        </w:tc>
      </w:tr>
    </w:tbl>
    <w:p w14:paraId="4C750FA0" w14:textId="77777777" w:rsidR="00BF1A1C" w:rsidRPr="00BF1A1C" w:rsidRDefault="00BF1A1C" w:rsidP="00E735E7">
      <w:pPr>
        <w:keepLines/>
        <w:spacing w:after="0" w:line="240" w:lineRule="auto"/>
        <w:jc w:val="both"/>
        <w:rPr>
          <w:rFonts w:ascii="Tahoma" w:eastAsia="Times New Roman" w:hAnsi="Tahoma" w:cs="Tahoma"/>
          <w:lang w:eastAsia="sl-SI"/>
        </w:rPr>
      </w:pPr>
    </w:p>
    <w:p w14:paraId="41E55CC5" w14:textId="77777777" w:rsidR="00BF1A1C" w:rsidRPr="00BF1A1C" w:rsidRDefault="00BF1A1C" w:rsidP="00E735E7">
      <w:pPr>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1724BDC5" w14:textId="77777777" w:rsidR="00BF1A1C" w:rsidRPr="00BF1A1C" w:rsidRDefault="00BF1A1C" w:rsidP="00E735E7">
      <w:pPr>
        <w:keepLines/>
        <w:spacing w:after="0" w:line="240" w:lineRule="auto"/>
        <w:jc w:val="both"/>
        <w:rPr>
          <w:rFonts w:ascii="Tahoma" w:eastAsia="Times New Roman" w:hAnsi="Tahoma" w:cs="Tahoma"/>
          <w:lang w:eastAsia="sl-SI"/>
        </w:rPr>
      </w:pPr>
    </w:p>
    <w:p w14:paraId="7790FDFD" w14:textId="77777777" w:rsidR="00BF1A1C" w:rsidRPr="00BF1A1C" w:rsidRDefault="00BF1A1C" w:rsidP="00E735E7">
      <w:pPr>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106CC16F" w14:textId="77777777" w:rsidR="00BF1A1C" w:rsidRPr="00BF1A1C" w:rsidRDefault="00BF1A1C" w:rsidP="00E735E7">
      <w:pPr>
        <w:keepLines/>
        <w:spacing w:after="0" w:line="240" w:lineRule="auto"/>
        <w:jc w:val="both"/>
        <w:rPr>
          <w:rFonts w:ascii="Tahoma" w:eastAsia="Times New Roman" w:hAnsi="Tahoma" w:cs="Tahoma"/>
          <w:lang w:eastAsia="sl-SI"/>
        </w:rPr>
      </w:pPr>
    </w:p>
    <w:p w14:paraId="37456FCE" w14:textId="77777777" w:rsidR="00BF1A1C" w:rsidRPr="00BF1A1C" w:rsidRDefault="00BF1A1C" w:rsidP="00E735E7">
      <w:pPr>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Izvajalec v razmerju do naročnika v celoti odgovarja za dobro izvedbo obveznosti iz okvirnega sporazuma, ne glede na število podizvajalcev.</w:t>
      </w:r>
    </w:p>
    <w:p w14:paraId="7DDEF950" w14:textId="77777777" w:rsidR="00BF1A1C" w:rsidRPr="00BF1A1C" w:rsidRDefault="00BF1A1C" w:rsidP="00E735E7">
      <w:pPr>
        <w:keepLines/>
        <w:spacing w:after="0" w:line="240" w:lineRule="auto"/>
        <w:jc w:val="both"/>
        <w:rPr>
          <w:rFonts w:ascii="Tahoma" w:eastAsia="Times New Roman" w:hAnsi="Tahoma" w:cs="Tahoma"/>
          <w:lang w:eastAsia="sl-SI"/>
        </w:rPr>
      </w:pPr>
    </w:p>
    <w:p w14:paraId="6E0F7D34" w14:textId="77777777" w:rsidR="00BF1A1C" w:rsidRPr="00BF1A1C" w:rsidRDefault="00BF1A1C" w:rsidP="00E735E7">
      <w:pPr>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in sicer najkasneje v 5 (petih) dneh po spremembi. V primeru vključitve novih podizvajalcev mora izvajalec skupaj z obvestilom posredovati tudi podatke in dokumente iz druge, tretje in četrte alineje drugega odstavka 94. člena ZJN-3.</w:t>
      </w:r>
    </w:p>
    <w:p w14:paraId="63431991" w14:textId="77777777" w:rsidR="00BF1A1C" w:rsidRPr="00BF1A1C" w:rsidRDefault="00BF1A1C" w:rsidP="00E735E7">
      <w:pPr>
        <w:keepLines/>
        <w:spacing w:after="0" w:line="240" w:lineRule="auto"/>
        <w:jc w:val="both"/>
        <w:rPr>
          <w:rFonts w:ascii="Tahoma" w:eastAsia="Times New Roman" w:hAnsi="Tahoma" w:cs="Tahoma"/>
          <w:lang w:eastAsia="sl-SI"/>
        </w:rPr>
      </w:pPr>
    </w:p>
    <w:p w14:paraId="2038BC40" w14:textId="159A83C0" w:rsidR="00BF1A1C" w:rsidRPr="00BF1A1C" w:rsidRDefault="00BF1A1C" w:rsidP="00E735E7">
      <w:pPr>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Naročnik mora</w:t>
      </w:r>
      <w:r w:rsidR="001258A0">
        <w:rPr>
          <w:rFonts w:ascii="Tahoma" w:eastAsia="Times New Roman" w:hAnsi="Tahoma" w:cs="Tahoma"/>
          <w:lang w:eastAsia="sl-SI"/>
        </w:rPr>
        <w:t>,</w:t>
      </w:r>
      <w:r w:rsidRPr="00BF1A1C">
        <w:rPr>
          <w:rFonts w:ascii="Tahoma" w:eastAsia="Times New Roman" w:hAnsi="Tahoma" w:cs="Tahoma"/>
          <w:lang w:eastAsia="sl-SI"/>
        </w:rPr>
        <w:t xml:space="preserve"> v skladu s četrtim odstavkom 94. člena ZJN-3</w:t>
      </w:r>
      <w:r w:rsidR="001258A0">
        <w:rPr>
          <w:rFonts w:ascii="Tahoma" w:eastAsia="Times New Roman" w:hAnsi="Tahoma" w:cs="Tahoma"/>
          <w:lang w:eastAsia="sl-SI"/>
        </w:rPr>
        <w:t>,</w:t>
      </w:r>
      <w:r w:rsidRPr="00BF1A1C">
        <w:rPr>
          <w:rFonts w:ascii="Tahoma" w:eastAsia="Times New Roman" w:hAnsi="Tahoma" w:cs="Tahoma"/>
          <w:lang w:eastAsia="sl-SI"/>
        </w:rPr>
        <w:t xml:space="preserve"> zavrniti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10 (desetih) dneh od prejema predloga.</w:t>
      </w:r>
    </w:p>
    <w:p w14:paraId="3B9A9E4B" w14:textId="77777777" w:rsidR="00BF1A1C" w:rsidRPr="00BF1A1C" w:rsidRDefault="00BF1A1C" w:rsidP="00E735E7">
      <w:pPr>
        <w:keepLines/>
        <w:spacing w:after="0" w:line="240" w:lineRule="auto"/>
        <w:jc w:val="both"/>
        <w:rPr>
          <w:rFonts w:ascii="Tahoma" w:eastAsia="Times New Roman" w:hAnsi="Tahoma" w:cs="Tahoma"/>
          <w:lang w:eastAsia="sl-SI"/>
        </w:rPr>
      </w:pPr>
    </w:p>
    <w:p w14:paraId="35B7822E" w14:textId="77777777" w:rsidR="00BF1A1C" w:rsidRPr="00BF1A1C" w:rsidRDefault="00BF1A1C" w:rsidP="00E735E7">
      <w:pPr>
        <w:keepLines/>
        <w:spacing w:after="0" w:line="240" w:lineRule="auto"/>
        <w:jc w:val="both"/>
        <w:rPr>
          <w:rFonts w:ascii="Tahoma" w:eastAsia="Times New Roman" w:hAnsi="Tahoma" w:cs="Tahoma"/>
          <w:b/>
          <w:i/>
          <w:lang w:eastAsia="sl-SI"/>
        </w:rPr>
      </w:pPr>
      <w:r w:rsidRPr="00BF1A1C">
        <w:rPr>
          <w:rFonts w:ascii="Tahoma" w:eastAsia="Times New Roman" w:hAnsi="Tahoma" w:cs="Tahoma"/>
          <w:b/>
          <w:i/>
          <w:lang w:eastAsia="sl-SI"/>
        </w:rPr>
        <w:t>/se upošteva v primeru, da izvajalec nastopa s podizvajalcem, ki ne zahteva neposredno plačilo/</w:t>
      </w:r>
    </w:p>
    <w:p w14:paraId="5C09FDDE" w14:textId="77777777" w:rsidR="00BF1A1C" w:rsidRPr="00BF1A1C" w:rsidRDefault="00BF1A1C" w:rsidP="00E735E7">
      <w:pPr>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okvirnega sporazuma. Če izvajalec naročniku na njegov poziv ne posreduje teh izjav, naročnik Državni revizijski komisiji poda predlog za uvedbo postopka o prekršku iz 2. točke prvega odstavka 112. člena ZJN-3.</w:t>
      </w:r>
    </w:p>
    <w:p w14:paraId="065D21B7" w14:textId="77777777" w:rsidR="00BF1A1C" w:rsidRPr="00BF1A1C" w:rsidRDefault="00BF1A1C" w:rsidP="00E735E7">
      <w:pPr>
        <w:keepLines/>
        <w:spacing w:after="0" w:line="240" w:lineRule="auto"/>
        <w:jc w:val="both"/>
        <w:rPr>
          <w:rFonts w:ascii="Tahoma" w:eastAsia="Times New Roman" w:hAnsi="Tahoma" w:cs="Tahoma"/>
          <w:lang w:eastAsia="sl-SI"/>
        </w:rPr>
      </w:pPr>
    </w:p>
    <w:p w14:paraId="3DE32AD2" w14:textId="77777777" w:rsidR="00BF1A1C" w:rsidRPr="00BF1A1C" w:rsidRDefault="00BF1A1C" w:rsidP="00E735E7">
      <w:pPr>
        <w:keepLines/>
        <w:spacing w:after="0" w:line="240" w:lineRule="auto"/>
        <w:jc w:val="both"/>
        <w:rPr>
          <w:rFonts w:ascii="Tahoma" w:eastAsia="Times New Roman" w:hAnsi="Tahoma" w:cs="Tahoma"/>
          <w:b/>
          <w:i/>
          <w:lang w:eastAsia="sl-SI"/>
        </w:rPr>
      </w:pPr>
      <w:r w:rsidRPr="00BF1A1C">
        <w:rPr>
          <w:rFonts w:ascii="Tahoma" w:eastAsia="Times New Roman" w:hAnsi="Tahoma" w:cs="Tahoma"/>
          <w:b/>
          <w:i/>
          <w:lang w:eastAsia="sl-SI"/>
        </w:rPr>
        <w:t>/se upošteva v primeru, da izvajalec nastopa s podizvajalcem, ki zahteva neposredno plačilo/</w:t>
      </w:r>
    </w:p>
    <w:p w14:paraId="4EEE7CC0" w14:textId="77777777" w:rsidR="00BF1A1C" w:rsidRPr="00BF1A1C" w:rsidRDefault="00BF1A1C" w:rsidP="00E735E7">
      <w:pPr>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 xml:space="preserve">Kadar izvajalec izvaja javno naročilo s podizvajalcem, ki zahteva neposredno plačilo, mora v skladu s 94. členom ZJN-3: </w:t>
      </w:r>
    </w:p>
    <w:p w14:paraId="2E34B003" w14:textId="77777777" w:rsidR="00BF1A1C" w:rsidRPr="00BF1A1C" w:rsidRDefault="00BF1A1C" w:rsidP="00E735E7">
      <w:pPr>
        <w:keepLines/>
        <w:numPr>
          <w:ilvl w:val="0"/>
          <w:numId w:val="20"/>
        </w:numPr>
        <w:spacing w:after="0" w:line="240" w:lineRule="auto"/>
        <w:jc w:val="both"/>
        <w:rPr>
          <w:rFonts w:ascii="Tahoma" w:eastAsia="Times New Roman" w:hAnsi="Tahoma" w:cs="Tahoma"/>
          <w:lang w:eastAsia="sl-SI"/>
        </w:rPr>
      </w:pPr>
      <w:r w:rsidRPr="00BF1A1C">
        <w:rPr>
          <w:rFonts w:ascii="Tahoma" w:eastAsia="Times New Roman" w:hAnsi="Tahoma" w:cs="Tahoma"/>
          <w:lang w:eastAsia="sl-SI"/>
        </w:rPr>
        <w:t>pooblastiti naročnika, da na podlagi potrjenega računa s strani izvajalca neposredno plačuje podizvajalcu,</w:t>
      </w:r>
    </w:p>
    <w:p w14:paraId="365129E6" w14:textId="77777777" w:rsidR="00BF1A1C" w:rsidRPr="00BF1A1C" w:rsidRDefault="00BF1A1C" w:rsidP="00E735E7">
      <w:pPr>
        <w:keepLines/>
        <w:numPr>
          <w:ilvl w:val="0"/>
          <w:numId w:val="20"/>
        </w:numPr>
        <w:spacing w:after="0" w:line="240" w:lineRule="auto"/>
        <w:jc w:val="both"/>
        <w:rPr>
          <w:rFonts w:ascii="Tahoma" w:eastAsia="Times New Roman" w:hAnsi="Tahoma" w:cs="Tahoma"/>
          <w:lang w:eastAsia="sl-SI"/>
        </w:rPr>
      </w:pPr>
      <w:r w:rsidRPr="00BF1A1C">
        <w:rPr>
          <w:rFonts w:ascii="Tahoma" w:eastAsia="Times New Roman" w:hAnsi="Tahoma" w:cs="Tahoma"/>
          <w:lang w:eastAsia="sl-SI"/>
        </w:rPr>
        <w:t xml:space="preserve">predložiti soglasje podizvajalca, na podlagi katerega naročnik namesto izvajalca poravna podizvajalčevo terjatev do izvajalca, </w:t>
      </w:r>
    </w:p>
    <w:p w14:paraId="62C128FB" w14:textId="77777777" w:rsidR="00BF1A1C" w:rsidRPr="00BF1A1C" w:rsidRDefault="00BF1A1C" w:rsidP="00E735E7">
      <w:pPr>
        <w:keepLines/>
        <w:spacing w:after="0" w:line="240" w:lineRule="auto"/>
        <w:jc w:val="both"/>
        <w:rPr>
          <w:rFonts w:ascii="Tahoma" w:eastAsia="Times New Roman" w:hAnsi="Tahoma" w:cs="Tahoma"/>
          <w:lang w:eastAsia="sl-SI"/>
        </w:rPr>
      </w:pPr>
    </w:p>
    <w:p w14:paraId="274E0984" w14:textId="77777777" w:rsidR="00BF1A1C" w:rsidRPr="00BF1A1C" w:rsidRDefault="00BF1A1C" w:rsidP="00E735E7">
      <w:pPr>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Izvajalec mora za podizvajalca, ki zahteva neposredno plačilo, ob vsakem računu priložiti:</w:t>
      </w:r>
    </w:p>
    <w:p w14:paraId="77CFC8BE" w14:textId="77777777" w:rsidR="00BF1A1C" w:rsidRPr="00BF1A1C" w:rsidRDefault="00BF1A1C" w:rsidP="00E735E7">
      <w:pPr>
        <w:keepLines/>
        <w:numPr>
          <w:ilvl w:val="0"/>
          <w:numId w:val="16"/>
        </w:numPr>
        <w:spacing w:after="0" w:line="240" w:lineRule="auto"/>
        <w:jc w:val="both"/>
        <w:rPr>
          <w:rFonts w:ascii="Tahoma" w:eastAsia="Times New Roman" w:hAnsi="Tahoma" w:cs="Tahoma"/>
          <w:lang w:eastAsia="sl-SI"/>
        </w:rPr>
      </w:pPr>
      <w:r w:rsidRPr="00BF1A1C">
        <w:rPr>
          <w:rFonts w:ascii="Tahoma" w:eastAsia="Times New Roman" w:hAnsi="Tahoma" w:cs="Tahoma"/>
          <w:lang w:eastAsia="sl-SI"/>
        </w:rPr>
        <w:t xml:space="preserve">račun podizvajalca za opravljene obveznosti po okvirnem sporazumu, potrjen s strani izvajalca, na podlagi katerega naročnik izvede nakazilo za opravljene obveznosti po okvirnem sporazumu neposredno na račun podizvajalca ali </w:t>
      </w:r>
    </w:p>
    <w:p w14:paraId="79551F46" w14:textId="77777777" w:rsidR="00BF1A1C" w:rsidRPr="00BF1A1C" w:rsidRDefault="00BF1A1C" w:rsidP="00E735E7">
      <w:pPr>
        <w:keepLines/>
        <w:numPr>
          <w:ilvl w:val="0"/>
          <w:numId w:val="16"/>
        </w:numPr>
        <w:spacing w:after="0" w:line="240" w:lineRule="auto"/>
        <w:jc w:val="both"/>
        <w:rPr>
          <w:rFonts w:ascii="Tahoma" w:eastAsia="Times New Roman" w:hAnsi="Tahoma" w:cs="Tahoma"/>
          <w:lang w:eastAsia="sl-SI"/>
        </w:rPr>
      </w:pPr>
      <w:r w:rsidRPr="00BF1A1C">
        <w:rPr>
          <w:rFonts w:ascii="Tahoma" w:eastAsia="Times New Roman" w:hAnsi="Tahoma" w:cs="Tahoma"/>
          <w:lang w:eastAsia="sl-SI"/>
        </w:rPr>
        <w:t>podpisano izjavo podizvajalca, naslovljeno na naročnika, o tem, da je ta seznanjen s konkretno izstavljenim računom izvajalca oziroma, da pri obveznostih po okvirnem sporazumu,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14:paraId="519DC32E" w14:textId="77777777" w:rsidR="00BF1A1C" w:rsidRPr="00BF1A1C" w:rsidRDefault="00BF1A1C" w:rsidP="00E735E7">
      <w:pPr>
        <w:keepLines/>
        <w:spacing w:after="0" w:line="240" w:lineRule="auto"/>
        <w:jc w:val="both"/>
        <w:rPr>
          <w:rFonts w:ascii="Tahoma" w:eastAsia="Times New Roman" w:hAnsi="Tahoma" w:cs="Tahoma"/>
          <w:lang w:eastAsia="sl-SI"/>
        </w:rPr>
      </w:pPr>
    </w:p>
    <w:p w14:paraId="2C559434" w14:textId="77777777" w:rsidR="00BF1A1C" w:rsidRPr="00BF1A1C" w:rsidRDefault="00BF1A1C" w:rsidP="00E735E7">
      <w:pPr>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 xml:space="preserve">V primeru, če nobeden od dokumentov iz prejšnjega odstavka za prijavljenega podizvajalca ni predložen, naročnik do dostavitve vseh dokumentov zadrži plačilo celotnega računa in s tem ne pride v zamudo pri plačilu. </w:t>
      </w:r>
    </w:p>
    <w:p w14:paraId="6A235638" w14:textId="77777777" w:rsidR="00BF1A1C" w:rsidRPr="00BF1A1C" w:rsidRDefault="00BF1A1C" w:rsidP="00E735E7">
      <w:pPr>
        <w:keepLines/>
        <w:spacing w:after="0" w:line="240" w:lineRule="auto"/>
        <w:jc w:val="both"/>
        <w:rPr>
          <w:rFonts w:ascii="Tahoma" w:eastAsia="Times New Roman" w:hAnsi="Tahoma" w:cs="Tahoma"/>
          <w:lang w:eastAsia="sl-SI"/>
        </w:rPr>
      </w:pPr>
    </w:p>
    <w:p w14:paraId="68AF9F8C" w14:textId="77777777" w:rsidR="00BF1A1C" w:rsidRPr="00BF1A1C" w:rsidRDefault="00BF1A1C" w:rsidP="00E735E7">
      <w:pPr>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S plačilom posameznega zneska podizvajalcu obveznost naročnika za plačilo izvajalcu ugasne do višine tako plačanega zneska podizvajalcu.</w:t>
      </w:r>
    </w:p>
    <w:p w14:paraId="3488ABB5" w14:textId="77777777" w:rsidR="00BF1A1C" w:rsidRPr="00BF1A1C" w:rsidRDefault="00BF1A1C" w:rsidP="00E735E7">
      <w:pPr>
        <w:keepLines/>
        <w:spacing w:after="0" w:line="240" w:lineRule="auto"/>
        <w:jc w:val="both"/>
        <w:rPr>
          <w:rFonts w:ascii="Tahoma" w:eastAsia="Times New Roman" w:hAnsi="Tahoma" w:cs="Tahoma"/>
          <w:lang w:eastAsia="sl-SI"/>
        </w:rPr>
      </w:pPr>
    </w:p>
    <w:p w14:paraId="7A2FFD2A" w14:textId="77777777" w:rsidR="00BF1A1C" w:rsidRPr="00BF1A1C" w:rsidRDefault="00BF1A1C" w:rsidP="00E735E7">
      <w:pPr>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Roki plačil izvajalcu in njegovim podizvajalcem so enaki.</w:t>
      </w:r>
    </w:p>
    <w:p w14:paraId="1E10403A" w14:textId="77777777" w:rsidR="00BF1A1C" w:rsidRPr="00BF1A1C" w:rsidRDefault="00BF1A1C" w:rsidP="00E735E7">
      <w:pPr>
        <w:keepLines/>
        <w:spacing w:after="0" w:line="240" w:lineRule="auto"/>
        <w:jc w:val="both"/>
        <w:rPr>
          <w:rFonts w:ascii="Tahoma" w:eastAsia="Times New Roman" w:hAnsi="Tahoma" w:cs="Tahoma"/>
          <w:lang w:eastAsia="sl-SI"/>
        </w:rPr>
      </w:pPr>
    </w:p>
    <w:p w14:paraId="707CB03B" w14:textId="77777777" w:rsidR="00BF1A1C" w:rsidRPr="00BF1A1C" w:rsidRDefault="00BF1A1C" w:rsidP="0075362E">
      <w:pPr>
        <w:keepLines/>
        <w:spacing w:after="0" w:line="240" w:lineRule="auto"/>
        <w:jc w:val="center"/>
        <w:rPr>
          <w:rFonts w:ascii="Tahoma" w:eastAsia="Times New Roman" w:hAnsi="Tahoma" w:cs="Tahoma"/>
          <w:lang w:eastAsia="sl-SI"/>
        </w:rPr>
      </w:pPr>
      <w:r w:rsidRPr="00BF1A1C">
        <w:rPr>
          <w:rFonts w:ascii="Tahoma" w:eastAsia="Times New Roman" w:hAnsi="Tahoma" w:cs="Tahoma"/>
          <w:b/>
          <w:lang w:eastAsia="sl-SI"/>
        </w:rPr>
        <w:t>ALI</w:t>
      </w:r>
    </w:p>
    <w:p w14:paraId="7A81CC5A" w14:textId="77777777" w:rsidR="00BF1A1C" w:rsidRPr="00BF1A1C" w:rsidRDefault="00BF1A1C" w:rsidP="0075362E">
      <w:pPr>
        <w:keepLines/>
        <w:spacing w:after="0" w:line="240" w:lineRule="auto"/>
        <w:jc w:val="center"/>
        <w:rPr>
          <w:rFonts w:ascii="Tahoma" w:eastAsia="Times New Roman" w:hAnsi="Tahoma" w:cs="Tahoma"/>
          <w:b/>
          <w:lang w:eastAsia="sl-SI"/>
        </w:rPr>
      </w:pPr>
    </w:p>
    <w:p w14:paraId="6089A1E3" w14:textId="77777777" w:rsidR="00BF1A1C" w:rsidRPr="00BF1A1C" w:rsidRDefault="00BF1A1C" w:rsidP="0075362E">
      <w:pPr>
        <w:keepLines/>
        <w:spacing w:after="0" w:line="240" w:lineRule="auto"/>
        <w:jc w:val="center"/>
        <w:rPr>
          <w:rFonts w:ascii="Tahoma" w:eastAsia="Times New Roman" w:hAnsi="Tahoma" w:cs="Tahoma"/>
          <w:lang w:eastAsia="sl-SI"/>
        </w:rPr>
      </w:pPr>
      <w:r w:rsidRPr="00BF1A1C">
        <w:rPr>
          <w:rFonts w:ascii="Tahoma" w:eastAsia="Times New Roman" w:hAnsi="Tahoma" w:cs="Tahoma"/>
          <w:lang w:eastAsia="sl-SI"/>
        </w:rPr>
        <w:t>6a. člen</w:t>
      </w:r>
    </w:p>
    <w:p w14:paraId="1B1471C9" w14:textId="77777777" w:rsidR="00BF1A1C" w:rsidRPr="00BF1A1C" w:rsidRDefault="00BF1A1C" w:rsidP="0075362E">
      <w:pPr>
        <w:keepLines/>
        <w:spacing w:after="0" w:line="240" w:lineRule="auto"/>
        <w:jc w:val="center"/>
        <w:rPr>
          <w:rFonts w:ascii="Tahoma" w:eastAsia="Times New Roman" w:hAnsi="Tahoma" w:cs="Tahoma"/>
          <w:b/>
          <w:i/>
          <w:lang w:eastAsia="sl-SI"/>
        </w:rPr>
      </w:pPr>
      <w:r w:rsidRPr="00BF1A1C">
        <w:rPr>
          <w:rFonts w:ascii="Tahoma" w:eastAsia="Times New Roman" w:hAnsi="Tahoma" w:cs="Tahoma"/>
          <w:b/>
          <w:i/>
          <w:lang w:eastAsia="sl-SI"/>
        </w:rPr>
        <w:t>/ se upošteva v primeru, da izvajalec ne nastopa s podizvajalcem /</w:t>
      </w:r>
    </w:p>
    <w:p w14:paraId="7A5DEA35" w14:textId="77777777" w:rsidR="00BF1A1C" w:rsidRPr="00BF1A1C" w:rsidRDefault="00BF1A1C" w:rsidP="00E735E7">
      <w:pPr>
        <w:keepLines/>
        <w:spacing w:after="0" w:line="240" w:lineRule="auto"/>
        <w:jc w:val="both"/>
        <w:rPr>
          <w:rFonts w:ascii="Tahoma" w:eastAsia="Times New Roman" w:hAnsi="Tahoma" w:cs="Tahoma"/>
          <w:b/>
          <w:lang w:eastAsia="sl-SI"/>
        </w:rPr>
      </w:pPr>
    </w:p>
    <w:p w14:paraId="7FEEEA50" w14:textId="77777777" w:rsidR="00BF1A1C" w:rsidRPr="00BF1A1C" w:rsidRDefault="00BF1A1C" w:rsidP="00E735E7">
      <w:pPr>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lastRenderedPageBreak/>
        <w:t xml:space="preserve">Izvajalec ob predložitvi ponudbe in ob sklenitvi tega okvirnega sporazuma nima prijavljenih podizvajalcev za izvedbo predmeta okvirnega sporazuma. </w:t>
      </w:r>
    </w:p>
    <w:p w14:paraId="0B9FF108" w14:textId="77777777" w:rsidR="00BF1A1C" w:rsidRPr="00BF1A1C" w:rsidRDefault="00BF1A1C" w:rsidP="00E735E7">
      <w:pPr>
        <w:keepLines/>
        <w:spacing w:after="0" w:line="240" w:lineRule="auto"/>
        <w:jc w:val="both"/>
        <w:rPr>
          <w:rFonts w:ascii="Tahoma" w:eastAsia="Times New Roman" w:hAnsi="Tahoma" w:cs="Tahoma"/>
          <w:b/>
          <w:lang w:eastAsia="sl-SI"/>
        </w:rPr>
      </w:pPr>
    </w:p>
    <w:p w14:paraId="11EE7E06" w14:textId="77777777" w:rsidR="00BF1A1C" w:rsidRPr="00BF1A1C" w:rsidRDefault="00BF1A1C" w:rsidP="00E735E7">
      <w:pPr>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v izvajanje takšnih storitev, in sicer najkasneje v 5 (petih) dneh po spremembi. V primeru vključitve novih podizvajalcev mora izvajalec skupaj z obvestilom posredovati tudi podatke in dokumente iz druge, tretje in četrte alineje drugega odstavka 94. člena ZJN-3.</w:t>
      </w:r>
    </w:p>
    <w:p w14:paraId="056575EA" w14:textId="77777777" w:rsidR="00BF1A1C" w:rsidRPr="00BF1A1C" w:rsidRDefault="00BF1A1C" w:rsidP="00E735E7">
      <w:pPr>
        <w:keepLines/>
        <w:spacing w:after="0" w:line="240" w:lineRule="auto"/>
        <w:jc w:val="both"/>
        <w:rPr>
          <w:rFonts w:ascii="Tahoma" w:eastAsia="Times New Roman" w:hAnsi="Tahoma" w:cs="Tahoma"/>
          <w:lang w:eastAsia="sl-SI"/>
        </w:rPr>
      </w:pPr>
    </w:p>
    <w:p w14:paraId="20693B4C" w14:textId="77777777" w:rsidR="00BF1A1C" w:rsidRPr="00BF1A1C" w:rsidRDefault="00BF1A1C" w:rsidP="00E735E7">
      <w:pPr>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10 (desetih) dneh od prejema predloga.</w:t>
      </w:r>
    </w:p>
    <w:p w14:paraId="00148950" w14:textId="77777777" w:rsidR="00BF1A1C" w:rsidRPr="00BF1A1C" w:rsidRDefault="00BF1A1C" w:rsidP="00E735E7">
      <w:pPr>
        <w:keepLines/>
        <w:spacing w:after="0" w:line="240" w:lineRule="auto"/>
        <w:jc w:val="both"/>
        <w:rPr>
          <w:rFonts w:ascii="Tahoma" w:eastAsia="Times New Roman" w:hAnsi="Tahoma" w:cs="Tahoma"/>
          <w:lang w:eastAsia="sl-SI"/>
        </w:rPr>
      </w:pPr>
    </w:p>
    <w:p w14:paraId="2EE4661B" w14:textId="77777777" w:rsidR="00BF1A1C" w:rsidRPr="00BF1A1C" w:rsidRDefault="00BF1A1C" w:rsidP="00E735E7">
      <w:pPr>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Izvajalec v razmerju do naročnika v celoti odgovarja za dobro izvedbo obveznosti po okvirnem sporazumu, ne glede na število podizvajalcev.</w:t>
      </w:r>
    </w:p>
    <w:p w14:paraId="0B2DDB73" w14:textId="77777777" w:rsidR="00B01B6B" w:rsidRDefault="00B01B6B" w:rsidP="00E735E7">
      <w:pPr>
        <w:keepLines/>
        <w:spacing w:after="0" w:line="240" w:lineRule="auto"/>
        <w:jc w:val="both"/>
        <w:rPr>
          <w:rFonts w:ascii="Tahoma" w:eastAsia="Times New Roman" w:hAnsi="Tahoma" w:cs="Tahoma"/>
          <w:b/>
          <w:lang w:eastAsia="sl-SI"/>
        </w:rPr>
      </w:pPr>
    </w:p>
    <w:p w14:paraId="79489062" w14:textId="77777777" w:rsidR="00EC3759" w:rsidRPr="00EC4317" w:rsidRDefault="00752E4F" w:rsidP="00E735E7">
      <w:pPr>
        <w:pStyle w:val="Odstavekseznama"/>
        <w:keepLines/>
        <w:numPr>
          <w:ilvl w:val="0"/>
          <w:numId w:val="10"/>
        </w:numPr>
        <w:ind w:left="567" w:hanging="567"/>
        <w:jc w:val="center"/>
        <w:rPr>
          <w:rFonts w:ascii="Tahoma" w:hAnsi="Tahoma" w:cs="Tahoma"/>
          <w:b/>
          <w:sz w:val="22"/>
          <w:szCs w:val="22"/>
        </w:rPr>
      </w:pPr>
      <w:r w:rsidRPr="00752E4F">
        <w:rPr>
          <w:rFonts w:ascii="Tahoma" w:hAnsi="Tahoma" w:cs="Tahoma"/>
          <w:b/>
          <w:bCs/>
          <w:sz w:val="22"/>
          <w:szCs w:val="22"/>
        </w:rPr>
        <w:t>ROK</w:t>
      </w:r>
      <w:r w:rsidR="00C168EA">
        <w:rPr>
          <w:rFonts w:ascii="Tahoma" w:hAnsi="Tahoma" w:cs="Tahoma"/>
          <w:b/>
          <w:bCs/>
          <w:sz w:val="22"/>
          <w:szCs w:val="22"/>
        </w:rPr>
        <w:t xml:space="preserve"> IZVEDBE</w:t>
      </w:r>
    </w:p>
    <w:p w14:paraId="6FD7F5FC" w14:textId="77777777" w:rsidR="00EC3759" w:rsidRPr="00EC4317" w:rsidRDefault="00EC3759" w:rsidP="00E735E7">
      <w:pPr>
        <w:keepLines/>
        <w:suppressAutoHyphens/>
        <w:autoSpaceDE w:val="0"/>
        <w:spacing w:after="0" w:line="240" w:lineRule="auto"/>
        <w:jc w:val="center"/>
        <w:rPr>
          <w:rFonts w:ascii="Tahoma" w:eastAsia="Arial" w:hAnsi="Tahoma" w:cs="Tahoma"/>
          <w:b/>
          <w:lang w:eastAsia="ar-SA"/>
        </w:rPr>
      </w:pPr>
    </w:p>
    <w:p w14:paraId="4B04C473" w14:textId="77777777" w:rsidR="00EC3759" w:rsidRPr="009533A6" w:rsidRDefault="00EC3759" w:rsidP="00E735E7">
      <w:pPr>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33A6">
        <w:rPr>
          <w:rFonts w:ascii="Tahoma" w:eastAsia="Times New Roman" w:hAnsi="Tahoma" w:cs="Tahoma"/>
          <w:color w:val="000000"/>
          <w:lang w:eastAsia="sl-SI"/>
        </w:rPr>
        <w:t>člen</w:t>
      </w:r>
    </w:p>
    <w:p w14:paraId="10F14C04" w14:textId="77777777" w:rsidR="00EC3759" w:rsidRPr="009533A6" w:rsidRDefault="00EC3759" w:rsidP="00E735E7">
      <w:pPr>
        <w:keepLines/>
        <w:suppressAutoHyphens/>
        <w:autoSpaceDE w:val="0"/>
        <w:spacing w:after="0" w:line="240" w:lineRule="auto"/>
        <w:jc w:val="both"/>
        <w:rPr>
          <w:rFonts w:ascii="Tahoma" w:eastAsia="Arial" w:hAnsi="Tahoma" w:cs="Tahoma"/>
          <w:b/>
          <w:lang w:eastAsia="ar-SA"/>
        </w:rPr>
      </w:pPr>
    </w:p>
    <w:p w14:paraId="13FDFFEF" w14:textId="5A2986DA" w:rsidR="00B4716E" w:rsidRPr="00570A4F" w:rsidRDefault="00B4716E" w:rsidP="00E735E7">
      <w:pPr>
        <w:keepLines/>
        <w:spacing w:after="0" w:line="240" w:lineRule="auto"/>
        <w:jc w:val="both"/>
        <w:rPr>
          <w:rFonts w:ascii="Tahoma" w:hAnsi="Tahoma" w:cs="Tahoma"/>
          <w:szCs w:val="20"/>
          <w:lang w:eastAsia="sl-SI"/>
        </w:rPr>
      </w:pPr>
      <w:r w:rsidRPr="00570A4F">
        <w:rPr>
          <w:rFonts w:ascii="Tahoma" w:hAnsi="Tahoma" w:cs="Tahoma"/>
          <w:szCs w:val="20"/>
          <w:lang w:eastAsia="sl-SI"/>
        </w:rPr>
        <w:t xml:space="preserve">Izvajalec se zavezuje, da bo pripravljen </w:t>
      </w:r>
      <w:r w:rsidRPr="00E46B7F">
        <w:rPr>
          <w:rFonts w:ascii="Tahoma" w:hAnsi="Tahoma" w:cs="Tahoma"/>
          <w:szCs w:val="20"/>
          <w:lang w:eastAsia="sl-SI"/>
        </w:rPr>
        <w:t xml:space="preserve">za pričetek izvajanja storitev iz tega okvirnega sporazuma v roku sedmih (7) dni od poziva naročnika, vendar najkasneje od </w:t>
      </w:r>
      <w:r>
        <w:rPr>
          <w:rFonts w:ascii="Tahoma" w:hAnsi="Tahoma" w:cs="Tahoma"/>
          <w:szCs w:val="20"/>
          <w:lang w:eastAsia="sl-SI"/>
        </w:rPr>
        <w:t>1</w:t>
      </w:r>
      <w:r w:rsidRPr="00E46B7F">
        <w:rPr>
          <w:rFonts w:ascii="Tahoma" w:hAnsi="Tahoma" w:cs="Tahoma"/>
          <w:szCs w:val="20"/>
          <w:lang w:eastAsia="sl-SI"/>
        </w:rPr>
        <w:t>.</w:t>
      </w:r>
      <w:r>
        <w:rPr>
          <w:rFonts w:ascii="Tahoma" w:hAnsi="Tahoma" w:cs="Tahoma"/>
          <w:szCs w:val="20"/>
          <w:lang w:eastAsia="sl-SI"/>
        </w:rPr>
        <w:t xml:space="preserve"> 10</w:t>
      </w:r>
      <w:r w:rsidRPr="00E46B7F">
        <w:rPr>
          <w:rFonts w:ascii="Tahoma" w:hAnsi="Tahoma" w:cs="Tahoma"/>
          <w:szCs w:val="20"/>
          <w:lang w:eastAsia="sl-SI"/>
        </w:rPr>
        <w:t>.</w:t>
      </w:r>
      <w:r>
        <w:rPr>
          <w:rFonts w:ascii="Tahoma" w:hAnsi="Tahoma" w:cs="Tahoma"/>
          <w:szCs w:val="20"/>
          <w:lang w:eastAsia="sl-SI"/>
        </w:rPr>
        <w:t xml:space="preserve"> </w:t>
      </w:r>
      <w:r w:rsidRPr="00E46B7F">
        <w:rPr>
          <w:rFonts w:ascii="Tahoma" w:hAnsi="Tahoma" w:cs="Tahoma"/>
          <w:szCs w:val="20"/>
          <w:lang w:eastAsia="sl-SI"/>
        </w:rPr>
        <w:t>20</w:t>
      </w:r>
      <w:r w:rsidR="00E735E7">
        <w:rPr>
          <w:rFonts w:ascii="Tahoma" w:hAnsi="Tahoma" w:cs="Tahoma"/>
          <w:szCs w:val="20"/>
          <w:lang w:eastAsia="sl-SI"/>
        </w:rPr>
        <w:t>20</w:t>
      </w:r>
      <w:r w:rsidRPr="00E46B7F">
        <w:rPr>
          <w:rFonts w:ascii="Tahoma" w:hAnsi="Tahoma" w:cs="Tahoma"/>
          <w:szCs w:val="20"/>
          <w:lang w:eastAsia="sl-SI"/>
        </w:rPr>
        <w:t xml:space="preserve"> dalje do vključno 3</w:t>
      </w:r>
      <w:r>
        <w:rPr>
          <w:rFonts w:ascii="Tahoma" w:hAnsi="Tahoma" w:cs="Tahoma"/>
          <w:szCs w:val="20"/>
          <w:lang w:eastAsia="sl-SI"/>
        </w:rPr>
        <w:t>0</w:t>
      </w:r>
      <w:r w:rsidRPr="00E46B7F">
        <w:rPr>
          <w:rFonts w:ascii="Tahoma" w:hAnsi="Tahoma" w:cs="Tahoma"/>
          <w:szCs w:val="20"/>
          <w:lang w:eastAsia="sl-SI"/>
        </w:rPr>
        <w:t>.</w:t>
      </w:r>
      <w:r>
        <w:rPr>
          <w:rFonts w:ascii="Tahoma" w:hAnsi="Tahoma" w:cs="Tahoma"/>
          <w:szCs w:val="20"/>
          <w:lang w:eastAsia="sl-SI"/>
        </w:rPr>
        <w:t xml:space="preserve"> 9</w:t>
      </w:r>
      <w:r w:rsidRPr="00E46B7F">
        <w:rPr>
          <w:rFonts w:ascii="Tahoma" w:hAnsi="Tahoma" w:cs="Tahoma"/>
          <w:szCs w:val="20"/>
          <w:lang w:eastAsia="sl-SI"/>
        </w:rPr>
        <w:t>.</w:t>
      </w:r>
      <w:r>
        <w:rPr>
          <w:rFonts w:ascii="Tahoma" w:hAnsi="Tahoma" w:cs="Tahoma"/>
          <w:szCs w:val="20"/>
          <w:lang w:eastAsia="sl-SI"/>
        </w:rPr>
        <w:t xml:space="preserve"> </w:t>
      </w:r>
      <w:r w:rsidRPr="00E46B7F">
        <w:rPr>
          <w:rFonts w:ascii="Tahoma" w:hAnsi="Tahoma" w:cs="Tahoma"/>
          <w:szCs w:val="20"/>
          <w:lang w:eastAsia="sl-SI"/>
        </w:rPr>
        <w:t>20</w:t>
      </w:r>
      <w:r>
        <w:rPr>
          <w:rFonts w:ascii="Tahoma" w:hAnsi="Tahoma" w:cs="Tahoma"/>
          <w:szCs w:val="20"/>
          <w:lang w:eastAsia="sl-SI"/>
        </w:rPr>
        <w:t>2</w:t>
      </w:r>
      <w:r w:rsidR="00E735E7">
        <w:rPr>
          <w:rFonts w:ascii="Tahoma" w:hAnsi="Tahoma" w:cs="Tahoma"/>
          <w:szCs w:val="20"/>
          <w:lang w:eastAsia="sl-SI"/>
        </w:rPr>
        <w:t>2</w:t>
      </w:r>
      <w:r w:rsidRPr="00E46B7F">
        <w:rPr>
          <w:rFonts w:ascii="Tahoma" w:hAnsi="Tahoma" w:cs="Tahoma"/>
          <w:szCs w:val="20"/>
          <w:lang w:eastAsia="sl-SI"/>
        </w:rPr>
        <w:t xml:space="preserve">, </w:t>
      </w:r>
      <w:r w:rsidRPr="00123166">
        <w:rPr>
          <w:rFonts w:ascii="Tahoma" w:hAnsi="Tahoma" w:cs="Tahoma"/>
          <w:lang w:eastAsia="sl-SI"/>
        </w:rPr>
        <w:t>oziroma do izčrpanja vrednosti iz 4. člena tega okvirnega sporazuma</w:t>
      </w:r>
      <w:r>
        <w:rPr>
          <w:rFonts w:ascii="Tahoma" w:hAnsi="Tahoma" w:cs="Tahoma"/>
          <w:lang w:eastAsia="sl-SI"/>
        </w:rPr>
        <w:t>,</w:t>
      </w:r>
      <w:r w:rsidR="001258A0">
        <w:rPr>
          <w:rFonts w:ascii="Tahoma" w:hAnsi="Tahoma" w:cs="Tahoma"/>
          <w:lang w:eastAsia="sl-SI"/>
        </w:rPr>
        <w:t xml:space="preserve"> </w:t>
      </w:r>
      <w:r>
        <w:rPr>
          <w:rFonts w:ascii="Tahoma" w:hAnsi="Tahoma" w:cs="Tahoma"/>
          <w:lang w:eastAsia="sl-SI"/>
        </w:rPr>
        <w:t>kar nastopi prej,</w:t>
      </w:r>
      <w:r w:rsidRPr="00E46B7F">
        <w:rPr>
          <w:rFonts w:ascii="Tahoma" w:hAnsi="Tahoma" w:cs="Tahoma"/>
          <w:szCs w:val="20"/>
          <w:lang w:eastAsia="sl-SI"/>
        </w:rPr>
        <w:t xml:space="preserve"> pri čemer bo izvajalec izvajal storitve na podlagi dejanskih potreb naročnika</w:t>
      </w:r>
      <w:r w:rsidRPr="00570A4F">
        <w:rPr>
          <w:rFonts w:ascii="Tahoma" w:hAnsi="Tahoma" w:cs="Tahoma"/>
          <w:szCs w:val="20"/>
          <w:lang w:eastAsia="sl-SI"/>
        </w:rPr>
        <w:t>.</w:t>
      </w:r>
    </w:p>
    <w:p w14:paraId="12503C6F" w14:textId="77777777" w:rsidR="00C168EA" w:rsidRPr="00C168EA" w:rsidRDefault="00C168EA" w:rsidP="00E735E7">
      <w:pPr>
        <w:keepLines/>
        <w:spacing w:after="0" w:line="240" w:lineRule="auto"/>
        <w:ind w:left="426"/>
        <w:jc w:val="center"/>
        <w:rPr>
          <w:rFonts w:ascii="Tahoma" w:hAnsi="Tahoma" w:cs="Tahoma"/>
          <w:sz w:val="24"/>
          <w:szCs w:val="20"/>
          <w:lang w:eastAsia="sl-SI"/>
        </w:rPr>
      </w:pPr>
    </w:p>
    <w:p w14:paraId="2B2B222D" w14:textId="77777777" w:rsidR="00570A4F" w:rsidRPr="00570A4F" w:rsidRDefault="00570A4F" w:rsidP="00E735E7">
      <w:pPr>
        <w:keepLines/>
        <w:numPr>
          <w:ilvl w:val="12"/>
          <w:numId w:val="0"/>
        </w:numPr>
        <w:spacing w:after="0" w:line="240" w:lineRule="auto"/>
        <w:ind w:right="-2"/>
        <w:jc w:val="both"/>
        <w:rPr>
          <w:rFonts w:ascii="Tahoma" w:hAnsi="Tahoma" w:cs="Tahoma"/>
          <w:szCs w:val="20"/>
          <w:lang w:eastAsia="sl-SI"/>
        </w:rPr>
      </w:pPr>
      <w:r w:rsidRPr="00570A4F">
        <w:rPr>
          <w:rFonts w:ascii="Tahoma" w:hAnsi="Tahoma" w:cs="Tahoma"/>
          <w:szCs w:val="20"/>
          <w:lang w:eastAsia="sl-SI"/>
        </w:rPr>
        <w:t>Izvajalec se obvezuje, da bo dnevno v rednem delovnem času naročnika (tj. od ponedeljka do petka, od 06.00 ure do 14.00 ure) zagotovil prisotnost zadostnega števila delavcev glede na naročnikove potrebe oziroma glede na naročila delovodje strojnega vzdrževanja naročnika.</w:t>
      </w:r>
    </w:p>
    <w:p w14:paraId="30CAE680" w14:textId="77777777" w:rsidR="00570A4F" w:rsidRPr="00570A4F" w:rsidRDefault="00570A4F" w:rsidP="00E735E7">
      <w:pPr>
        <w:keepLines/>
        <w:numPr>
          <w:ilvl w:val="12"/>
          <w:numId w:val="0"/>
        </w:numPr>
        <w:spacing w:after="0" w:line="240" w:lineRule="auto"/>
        <w:ind w:right="-2"/>
        <w:jc w:val="both"/>
        <w:rPr>
          <w:rFonts w:ascii="Tahoma" w:hAnsi="Tahoma" w:cs="Tahoma"/>
          <w:lang w:eastAsia="sl-SI"/>
        </w:rPr>
      </w:pPr>
    </w:p>
    <w:p w14:paraId="72F98148" w14:textId="77777777" w:rsidR="00570A4F" w:rsidRPr="00570A4F" w:rsidRDefault="00570A4F" w:rsidP="00E735E7">
      <w:pPr>
        <w:keepLines/>
        <w:numPr>
          <w:ilvl w:val="12"/>
          <w:numId w:val="0"/>
        </w:numPr>
        <w:spacing w:after="0" w:line="240" w:lineRule="auto"/>
        <w:ind w:right="-2"/>
        <w:jc w:val="both"/>
        <w:rPr>
          <w:rFonts w:ascii="Tahoma" w:hAnsi="Tahoma" w:cs="Tahoma"/>
          <w:lang w:eastAsia="sl-SI"/>
        </w:rPr>
      </w:pPr>
      <w:r w:rsidRPr="00570A4F">
        <w:rPr>
          <w:rFonts w:ascii="Tahoma" w:hAnsi="Tahoma" w:cs="Tahoma"/>
          <w:lang w:eastAsia="sl-SI"/>
        </w:rPr>
        <w:t>Storitve po tem okvirnem sporazumu se izvajajo po navodilih delovodje strojnega vzdrževanja naročnika.</w:t>
      </w:r>
    </w:p>
    <w:p w14:paraId="68E19D9E" w14:textId="77777777" w:rsidR="00570A4F" w:rsidRPr="00570A4F" w:rsidRDefault="00570A4F" w:rsidP="00E735E7">
      <w:pPr>
        <w:keepLines/>
        <w:numPr>
          <w:ilvl w:val="12"/>
          <w:numId w:val="0"/>
        </w:numPr>
        <w:spacing w:after="0" w:line="240" w:lineRule="auto"/>
        <w:ind w:right="-2"/>
        <w:jc w:val="both"/>
        <w:rPr>
          <w:rFonts w:ascii="Tahoma" w:hAnsi="Tahoma" w:cs="Tahoma"/>
          <w:lang w:eastAsia="sl-SI"/>
        </w:rPr>
      </w:pPr>
    </w:p>
    <w:p w14:paraId="326896FB" w14:textId="77777777" w:rsidR="00570A4F" w:rsidRPr="00570A4F" w:rsidRDefault="00570A4F" w:rsidP="00E735E7">
      <w:pPr>
        <w:keepLines/>
        <w:numPr>
          <w:ilvl w:val="12"/>
          <w:numId w:val="0"/>
        </w:numPr>
        <w:spacing w:after="0" w:line="240" w:lineRule="auto"/>
        <w:ind w:right="-2"/>
        <w:jc w:val="both"/>
        <w:rPr>
          <w:rFonts w:ascii="Tahoma" w:hAnsi="Tahoma" w:cs="Tahoma"/>
          <w:lang w:eastAsia="sl-SI"/>
        </w:rPr>
      </w:pPr>
      <w:r w:rsidRPr="00570A4F">
        <w:rPr>
          <w:rFonts w:ascii="Tahoma" w:hAnsi="Tahoma" w:cs="Tahoma"/>
          <w:lang w:eastAsia="sl-SI"/>
        </w:rPr>
        <w:t>V primeru kakršnih koli okvar, ki nastanejo na napravah naročnika izven rednega delovnega časa naročnika, se mora izvajalec odzvati v največ dveh (2) urah po prejemu poziva (telefon oziroma e-pošta) s strani predstavnika naročnika.</w:t>
      </w:r>
    </w:p>
    <w:p w14:paraId="7174FA31" w14:textId="77777777" w:rsidR="005E538D" w:rsidRPr="005E538D" w:rsidRDefault="005E538D" w:rsidP="00E735E7">
      <w:pPr>
        <w:keepLines/>
        <w:tabs>
          <w:tab w:val="left" w:pos="3686"/>
        </w:tabs>
        <w:spacing w:after="0" w:line="240" w:lineRule="auto"/>
        <w:jc w:val="both"/>
        <w:rPr>
          <w:rFonts w:ascii="Tahoma" w:eastAsia="Times New Roman" w:hAnsi="Tahoma" w:cs="Tahoma"/>
          <w:lang w:eastAsia="sl-SI"/>
        </w:rPr>
      </w:pPr>
    </w:p>
    <w:p w14:paraId="2FAF0FEE" w14:textId="77777777" w:rsidR="006D6A20" w:rsidRPr="005E538D" w:rsidRDefault="006D6A20" w:rsidP="00E735E7">
      <w:pPr>
        <w:pStyle w:val="Odstavekseznama"/>
        <w:keepLines/>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t>VIŠJA SILA</w:t>
      </w:r>
    </w:p>
    <w:p w14:paraId="6A02E71D" w14:textId="77777777" w:rsidR="006D6A20" w:rsidRPr="00EC4317" w:rsidRDefault="006D6A20" w:rsidP="00E735E7">
      <w:pPr>
        <w:keepLines/>
        <w:tabs>
          <w:tab w:val="left" w:pos="-1980"/>
          <w:tab w:val="left" w:pos="2880"/>
        </w:tabs>
        <w:spacing w:after="0" w:line="240" w:lineRule="auto"/>
        <w:jc w:val="center"/>
        <w:rPr>
          <w:rFonts w:ascii="Tahoma" w:eastAsia="Times New Roman" w:hAnsi="Tahoma" w:cs="Tahoma"/>
          <w:lang w:eastAsia="sl-SI"/>
        </w:rPr>
      </w:pPr>
    </w:p>
    <w:p w14:paraId="0C693295" w14:textId="77777777" w:rsidR="006D6A20" w:rsidRPr="000F7D5F" w:rsidRDefault="006D6A20" w:rsidP="00E735E7">
      <w:pPr>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AC638F3" w14:textId="77777777" w:rsidR="006D6A20" w:rsidRPr="00EC4317" w:rsidRDefault="006D6A20" w:rsidP="00E735E7">
      <w:pPr>
        <w:keepLines/>
        <w:tabs>
          <w:tab w:val="left" w:pos="1418"/>
          <w:tab w:val="left" w:pos="1702"/>
        </w:tabs>
        <w:spacing w:after="0" w:line="240" w:lineRule="auto"/>
        <w:jc w:val="both"/>
        <w:rPr>
          <w:rFonts w:ascii="Tahoma" w:hAnsi="Tahoma" w:cs="Tahoma"/>
        </w:rPr>
      </w:pPr>
    </w:p>
    <w:p w14:paraId="61838C4E" w14:textId="77777777" w:rsidR="00570A4F" w:rsidRPr="00570A4F" w:rsidRDefault="00570A4F" w:rsidP="00E735E7">
      <w:pPr>
        <w:keepLines/>
        <w:spacing w:after="0" w:line="240" w:lineRule="auto"/>
        <w:jc w:val="both"/>
        <w:rPr>
          <w:rFonts w:ascii="Tahoma" w:eastAsia="Times New Roman" w:hAnsi="Tahoma" w:cs="Tahoma"/>
          <w:lang w:eastAsia="sl-SI"/>
        </w:rPr>
      </w:pPr>
      <w:r w:rsidRPr="00570A4F">
        <w:rPr>
          <w:rFonts w:ascii="Tahoma" w:eastAsia="Times New Roman" w:hAnsi="Tahoma" w:cs="Tahoma"/>
          <w:lang w:eastAsia="sl-SI"/>
        </w:rPr>
        <w:t>Izvajalec ni odgovoren za delno ali celotno neizpolnjevanje obveznosti, če je to posledica višje sile.</w:t>
      </w:r>
    </w:p>
    <w:p w14:paraId="0EAA77DD" w14:textId="77777777" w:rsidR="00570A4F" w:rsidRPr="00570A4F" w:rsidRDefault="00570A4F" w:rsidP="00E735E7">
      <w:pPr>
        <w:keepLines/>
        <w:spacing w:after="0" w:line="240" w:lineRule="auto"/>
        <w:jc w:val="both"/>
        <w:rPr>
          <w:rFonts w:ascii="Tahoma" w:eastAsia="Times New Roman" w:hAnsi="Tahoma" w:cs="Tahoma"/>
          <w:lang w:eastAsia="sl-SI"/>
        </w:rPr>
      </w:pPr>
    </w:p>
    <w:p w14:paraId="3CC4FF80" w14:textId="77777777" w:rsidR="00570A4F" w:rsidRPr="00570A4F" w:rsidRDefault="00570A4F" w:rsidP="00E735E7">
      <w:pPr>
        <w:keepLines/>
        <w:spacing w:after="0" w:line="240" w:lineRule="auto"/>
        <w:jc w:val="both"/>
        <w:rPr>
          <w:rFonts w:ascii="Tahoma" w:eastAsia="Times New Roman" w:hAnsi="Tahoma" w:cs="Tahoma"/>
          <w:lang w:eastAsia="sl-SI"/>
        </w:rPr>
      </w:pPr>
      <w:r w:rsidRPr="00570A4F">
        <w:rPr>
          <w:rFonts w:ascii="Tahoma" w:eastAsia="Times New Roman" w:hAnsi="Tahoma" w:cs="Tahoma"/>
          <w:lang w:eastAsia="sl-SI"/>
        </w:rPr>
        <w:t>Kot višja sila se razumejo vse okoliščine izjemnega značaja, ki so se pojavile po sklenitvi okvirnega sporazuma in jih sodna praksa priznava za višjo silo. Če je izvedba storitev delno ali v celoti motena oziroma preprečena, je izvajalec o tem dolžan nemudoma obvestiti naročnika. Prav tako ga je dolžan sproti obveščati o prenehanju takih okoliščin. Roki izvedbe storitev se podaljšajo za čas trajanja višje sile. Na zahtevo naročnika je izvajalec dolžan dokazati obstoj višje sile.</w:t>
      </w:r>
    </w:p>
    <w:p w14:paraId="6C8A9D66" w14:textId="77777777" w:rsidR="00570A4F" w:rsidRPr="00570A4F" w:rsidRDefault="00570A4F" w:rsidP="00E735E7">
      <w:pPr>
        <w:keepLines/>
        <w:spacing w:after="0" w:line="240" w:lineRule="auto"/>
        <w:jc w:val="both"/>
        <w:rPr>
          <w:rFonts w:ascii="Tahoma" w:eastAsia="Times New Roman" w:hAnsi="Tahoma" w:cs="Tahoma"/>
          <w:snapToGrid w:val="0"/>
          <w:lang w:eastAsia="sl-SI"/>
        </w:rPr>
      </w:pPr>
    </w:p>
    <w:p w14:paraId="1CC55256" w14:textId="77777777" w:rsidR="00570A4F" w:rsidRPr="00570A4F" w:rsidRDefault="00570A4F" w:rsidP="00E735E7">
      <w:pPr>
        <w:keepLines/>
        <w:spacing w:after="0" w:line="240" w:lineRule="auto"/>
        <w:jc w:val="both"/>
        <w:rPr>
          <w:rFonts w:ascii="Tahoma" w:eastAsia="Times New Roman" w:hAnsi="Tahoma" w:cs="Tahoma"/>
          <w:snapToGrid w:val="0"/>
          <w:lang w:eastAsia="sl-SI"/>
        </w:rPr>
      </w:pPr>
      <w:r w:rsidRPr="00570A4F">
        <w:rPr>
          <w:rFonts w:ascii="Tahoma" w:eastAsia="Times New Roman" w:hAnsi="Tahoma" w:cs="Tahoma"/>
          <w:snapToGrid w:val="0"/>
          <w:lang w:eastAsia="sl-SI"/>
        </w:rPr>
        <w:lastRenderedPageBreak/>
        <w:t>Pomanjkanje delovne sile ali materiala pri izvajalcu ali pri njegovih podizvajalcih se ne šteje za višjo silo, razen, če ni posledica le-te.</w:t>
      </w:r>
    </w:p>
    <w:p w14:paraId="58F45F85" w14:textId="77777777" w:rsidR="00766916" w:rsidRPr="00EC4317" w:rsidRDefault="00766916" w:rsidP="00E735E7">
      <w:pPr>
        <w:keepLines/>
        <w:tabs>
          <w:tab w:val="left" w:pos="-1980"/>
          <w:tab w:val="left" w:pos="2880"/>
        </w:tabs>
        <w:spacing w:after="0" w:line="240" w:lineRule="auto"/>
        <w:jc w:val="both"/>
        <w:rPr>
          <w:rFonts w:ascii="Tahoma" w:eastAsia="Times New Roman" w:hAnsi="Tahoma" w:cs="Tahoma"/>
          <w:lang w:eastAsia="sl-SI"/>
        </w:rPr>
      </w:pPr>
    </w:p>
    <w:p w14:paraId="32014696" w14:textId="77777777" w:rsidR="00EC3759" w:rsidRPr="008053AB" w:rsidRDefault="00EC767C" w:rsidP="00E735E7">
      <w:pPr>
        <w:pStyle w:val="Odstavekseznama"/>
        <w:keepLines/>
        <w:numPr>
          <w:ilvl w:val="0"/>
          <w:numId w:val="10"/>
        </w:numPr>
        <w:ind w:left="567" w:hanging="567"/>
        <w:jc w:val="center"/>
        <w:rPr>
          <w:rFonts w:ascii="Tahoma" w:hAnsi="Tahoma" w:cs="Tahoma"/>
          <w:b/>
          <w:sz w:val="22"/>
          <w:szCs w:val="22"/>
        </w:rPr>
      </w:pPr>
      <w:r w:rsidRPr="00EC767C">
        <w:rPr>
          <w:rFonts w:ascii="Tahoma" w:hAnsi="Tahoma" w:cs="Tahoma"/>
          <w:b/>
          <w:sz w:val="22"/>
          <w:szCs w:val="22"/>
        </w:rPr>
        <w:t>OBVEZNOSTI STRANK PO OKVIRNEM SPORAZUMU</w:t>
      </w:r>
    </w:p>
    <w:p w14:paraId="75FDB717" w14:textId="77777777" w:rsidR="00EC3759" w:rsidRPr="00EC4317" w:rsidRDefault="00EC3759" w:rsidP="00E735E7">
      <w:pPr>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2165DBF4" w14:textId="77777777" w:rsidR="00EC3759" w:rsidRPr="000F7D5F" w:rsidRDefault="00EC3759" w:rsidP="00E735E7">
      <w:pPr>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BB3D703" w14:textId="77777777" w:rsidR="00EC3759" w:rsidRPr="00EC4317" w:rsidRDefault="00EC3759" w:rsidP="00E735E7">
      <w:pPr>
        <w:keepLines/>
        <w:spacing w:after="0" w:line="240" w:lineRule="auto"/>
        <w:jc w:val="both"/>
        <w:rPr>
          <w:rFonts w:ascii="Tahoma" w:eastAsia="Times New Roman" w:hAnsi="Tahoma" w:cs="Tahoma"/>
          <w:lang w:eastAsia="sl-SI"/>
        </w:rPr>
      </w:pPr>
    </w:p>
    <w:p w14:paraId="1D4C70D9" w14:textId="77777777" w:rsidR="00570A4F" w:rsidRPr="00570A4F" w:rsidRDefault="00570A4F" w:rsidP="00E735E7">
      <w:pPr>
        <w:keepLines/>
        <w:spacing w:after="0" w:line="240" w:lineRule="auto"/>
        <w:jc w:val="both"/>
        <w:rPr>
          <w:rFonts w:ascii="Tahoma" w:hAnsi="Tahoma" w:cs="Tahoma"/>
          <w:lang w:eastAsia="sl-SI"/>
        </w:rPr>
      </w:pPr>
      <w:r w:rsidRPr="00570A4F">
        <w:rPr>
          <w:rFonts w:ascii="Tahoma" w:hAnsi="Tahoma" w:cs="Tahoma"/>
          <w:lang w:eastAsia="sl-SI"/>
        </w:rPr>
        <w:t>Izvajalec se v okviru tega okvirnega sporazuma obvezuje:</w:t>
      </w:r>
    </w:p>
    <w:p w14:paraId="1891F7BF" w14:textId="77777777" w:rsidR="00E735E7" w:rsidRPr="00743E2A" w:rsidRDefault="00E735E7" w:rsidP="00E735E7">
      <w:pPr>
        <w:keepLines/>
        <w:numPr>
          <w:ilvl w:val="0"/>
          <w:numId w:val="58"/>
        </w:numPr>
        <w:tabs>
          <w:tab w:val="left" w:pos="284"/>
        </w:tabs>
        <w:spacing w:after="0" w:line="240" w:lineRule="auto"/>
        <w:ind w:left="284" w:hanging="284"/>
        <w:jc w:val="both"/>
        <w:rPr>
          <w:rFonts w:ascii="Tahoma" w:hAnsi="Tahoma" w:cs="Tahoma"/>
          <w:lang w:eastAsia="sl-SI"/>
        </w:rPr>
      </w:pPr>
      <w:r w:rsidRPr="00743E2A">
        <w:rPr>
          <w:rFonts w:ascii="Tahoma" w:hAnsi="Tahoma" w:cs="Tahoma"/>
          <w:lang w:eastAsia="sl-SI"/>
        </w:rPr>
        <w:t>z naročnikom skleniti Pisni sporazum o skupnih varnostnih ukrepih in ravnanju z okoljem v JAVNEM PODJETJU ENERGETIKA LJUBLJANA d.o.o. (v nadaljevanju: Pisni sporazum), ki je priloga št. 3 tega okvirnega sporazuma, v katerem se določi skupne ukrepe za zagotavljanje varnosti in zdravja pri delu delavcev na delovišču ter določi odgovorne osebe naročnika in izvajalca,</w:t>
      </w:r>
    </w:p>
    <w:p w14:paraId="32DA15BB" w14:textId="77777777" w:rsidR="00E735E7" w:rsidRPr="00743E2A" w:rsidRDefault="00E735E7" w:rsidP="00E735E7">
      <w:pPr>
        <w:keepLines/>
        <w:numPr>
          <w:ilvl w:val="0"/>
          <w:numId w:val="58"/>
        </w:numPr>
        <w:tabs>
          <w:tab w:val="left" w:pos="284"/>
        </w:tabs>
        <w:spacing w:after="0" w:line="240" w:lineRule="auto"/>
        <w:ind w:left="284" w:hanging="284"/>
        <w:jc w:val="both"/>
        <w:rPr>
          <w:rFonts w:ascii="Tahoma" w:hAnsi="Tahoma" w:cs="Tahoma"/>
          <w:lang w:eastAsia="sl-SI"/>
        </w:rPr>
      </w:pPr>
      <w:r w:rsidRPr="00743E2A">
        <w:rPr>
          <w:rFonts w:ascii="Tahoma" w:hAnsi="Tahoma" w:cs="Tahoma"/>
          <w:lang w:eastAsia="sl-SI"/>
        </w:rPr>
        <w:t>z naročnikom pred začetkom izvajanja storitev iz okvirnega sporazuma določiti konkretne skupne varnostne ukrepe iz priloge Pisnega sporazuma o skupnih varnostnih ukrepih in ravnanju z okoljem v JAVNEM PODJETJU ENERGETIKA LJUBLJANA d.o.o.,</w:t>
      </w:r>
    </w:p>
    <w:p w14:paraId="73807B60" w14:textId="77777777" w:rsidR="00E735E7" w:rsidRPr="00743E2A" w:rsidRDefault="00E735E7" w:rsidP="00E735E7">
      <w:pPr>
        <w:keepLines/>
        <w:numPr>
          <w:ilvl w:val="0"/>
          <w:numId w:val="58"/>
        </w:numPr>
        <w:tabs>
          <w:tab w:val="left" w:pos="284"/>
        </w:tabs>
        <w:spacing w:after="0" w:line="240" w:lineRule="auto"/>
        <w:ind w:left="284" w:hanging="284"/>
        <w:jc w:val="both"/>
        <w:rPr>
          <w:rFonts w:ascii="Tahoma" w:hAnsi="Tahoma" w:cs="Tahoma"/>
          <w:lang w:eastAsia="sl-SI"/>
        </w:rPr>
      </w:pPr>
      <w:r w:rsidRPr="00743E2A">
        <w:rPr>
          <w:rFonts w:ascii="Tahoma" w:hAnsi="Tahoma" w:cs="Tahoma"/>
          <w:lang w:eastAsia="sl-SI"/>
        </w:rPr>
        <w:t>obvezno spoštovati določila »Varnostnega načrta«, s katerimi ga seznani naročnik pred pričetkom izvajanja storitev,</w:t>
      </w:r>
    </w:p>
    <w:p w14:paraId="230A06EA" w14:textId="77777777" w:rsidR="00E735E7" w:rsidRPr="00743E2A" w:rsidRDefault="00E735E7" w:rsidP="00E735E7">
      <w:pPr>
        <w:keepLines/>
        <w:numPr>
          <w:ilvl w:val="0"/>
          <w:numId w:val="58"/>
        </w:numPr>
        <w:tabs>
          <w:tab w:val="left" w:pos="284"/>
        </w:tabs>
        <w:spacing w:after="0" w:line="240" w:lineRule="auto"/>
        <w:ind w:left="284" w:hanging="284"/>
        <w:jc w:val="both"/>
        <w:rPr>
          <w:rFonts w:ascii="Tahoma" w:hAnsi="Tahoma" w:cs="Tahoma"/>
          <w:lang w:eastAsia="sl-SI"/>
        </w:rPr>
      </w:pPr>
      <w:r w:rsidRPr="00743E2A">
        <w:rPr>
          <w:rFonts w:ascii="Tahoma" w:hAnsi="Tahoma" w:cs="Tahoma"/>
          <w:lang w:eastAsia="sl-SI"/>
        </w:rPr>
        <w:t>zagotoviti izvajanje storitev z delavci, ki so strokovno usposobljeni za opravljanje tovrstnih storitev in imajo opravljen preizkus iz varstva pri delu in požarnega varstva ter zdravniški pregled, ki mora vsebovati tudi delo na višini in delo v povišanem ropotu,</w:t>
      </w:r>
    </w:p>
    <w:p w14:paraId="52B80E5B" w14:textId="77777777" w:rsidR="00E735E7" w:rsidRPr="00743E2A" w:rsidRDefault="00E735E7" w:rsidP="00E735E7">
      <w:pPr>
        <w:keepLines/>
        <w:numPr>
          <w:ilvl w:val="0"/>
          <w:numId w:val="58"/>
        </w:numPr>
        <w:tabs>
          <w:tab w:val="left" w:pos="284"/>
        </w:tabs>
        <w:spacing w:after="0" w:line="240" w:lineRule="auto"/>
        <w:ind w:left="284" w:hanging="284"/>
        <w:jc w:val="both"/>
        <w:rPr>
          <w:rFonts w:ascii="Tahoma" w:hAnsi="Tahoma" w:cs="Tahoma"/>
          <w:lang w:eastAsia="sl-SI"/>
        </w:rPr>
      </w:pPr>
      <w:r w:rsidRPr="00743E2A">
        <w:rPr>
          <w:rFonts w:ascii="Tahoma" w:hAnsi="Tahoma" w:cs="Tahoma"/>
          <w:lang w:eastAsia="sl-SI"/>
        </w:rPr>
        <w:t>obveznosti po tem okvirnem sporazumu izvesti skladno z zahtevami naročnika iz razpisne dokumentacije,</w:t>
      </w:r>
    </w:p>
    <w:p w14:paraId="7A0BA09B" w14:textId="77777777" w:rsidR="00570A4F" w:rsidRPr="00570A4F" w:rsidRDefault="00570A4F" w:rsidP="00E735E7">
      <w:pPr>
        <w:keepLines/>
        <w:numPr>
          <w:ilvl w:val="0"/>
          <w:numId w:val="58"/>
        </w:numPr>
        <w:tabs>
          <w:tab w:val="left" w:pos="284"/>
        </w:tabs>
        <w:spacing w:after="0" w:line="240" w:lineRule="auto"/>
        <w:ind w:left="284" w:hanging="284"/>
        <w:jc w:val="both"/>
        <w:rPr>
          <w:rFonts w:ascii="Tahoma" w:hAnsi="Tahoma" w:cs="Tahoma"/>
          <w:lang w:eastAsia="sl-SI"/>
        </w:rPr>
      </w:pPr>
      <w:r w:rsidRPr="00570A4F">
        <w:rPr>
          <w:rFonts w:ascii="Tahoma" w:hAnsi="Tahoma" w:cs="Tahoma"/>
          <w:lang w:eastAsia="sl-SI"/>
        </w:rPr>
        <w:t>stalno zagotavljati storitve skladno z določili tega okvirnega sporazuma,</w:t>
      </w:r>
    </w:p>
    <w:p w14:paraId="2B1D5B90" w14:textId="77777777" w:rsidR="00570A4F" w:rsidRPr="00570A4F" w:rsidRDefault="00570A4F" w:rsidP="00E735E7">
      <w:pPr>
        <w:keepLines/>
        <w:numPr>
          <w:ilvl w:val="0"/>
          <w:numId w:val="58"/>
        </w:numPr>
        <w:tabs>
          <w:tab w:val="left" w:pos="284"/>
        </w:tabs>
        <w:spacing w:after="0" w:line="240" w:lineRule="auto"/>
        <w:ind w:left="284" w:hanging="284"/>
        <w:jc w:val="both"/>
        <w:rPr>
          <w:rFonts w:ascii="Tahoma" w:hAnsi="Tahoma" w:cs="Tahoma"/>
          <w:lang w:eastAsia="sl-SI"/>
        </w:rPr>
      </w:pPr>
      <w:r w:rsidRPr="00570A4F">
        <w:rPr>
          <w:rFonts w:ascii="Tahoma" w:hAnsi="Tahoma" w:cs="Tahoma"/>
          <w:lang w:eastAsia="sl-SI"/>
        </w:rPr>
        <w:t>izvesti prevzete storitve strokovno pravilno, vestno in kvalitetno v skladu z vsemi veljavnimi tehničnimi predpisi, standardi in uzancami ob tesnem sodelovanju z naročnikom (skrbnost dobrega strokovnjaka),</w:t>
      </w:r>
    </w:p>
    <w:p w14:paraId="204E6387" w14:textId="77777777" w:rsidR="00570A4F" w:rsidRPr="00570A4F" w:rsidRDefault="00570A4F" w:rsidP="00E735E7">
      <w:pPr>
        <w:keepLines/>
        <w:numPr>
          <w:ilvl w:val="0"/>
          <w:numId w:val="58"/>
        </w:numPr>
        <w:tabs>
          <w:tab w:val="left" w:pos="284"/>
        </w:tabs>
        <w:spacing w:after="0" w:line="240" w:lineRule="auto"/>
        <w:ind w:left="284" w:hanging="284"/>
        <w:jc w:val="both"/>
        <w:rPr>
          <w:rFonts w:ascii="Tahoma" w:hAnsi="Tahoma" w:cs="Tahoma"/>
          <w:lang w:eastAsia="sl-SI"/>
        </w:rPr>
      </w:pPr>
      <w:r w:rsidRPr="00570A4F">
        <w:rPr>
          <w:rFonts w:ascii="Tahoma" w:hAnsi="Tahoma" w:cs="Tahoma"/>
          <w:lang w:eastAsia="sl-SI"/>
        </w:rPr>
        <w:t>obveščati naročnika o tekoči problematiki in nastalih situacijah, ki bi lahko vplivale na izvršitev obveznosti po okvirnem sporazumu,</w:t>
      </w:r>
    </w:p>
    <w:p w14:paraId="7A4CFF11" w14:textId="77777777" w:rsidR="00570A4F" w:rsidRPr="00570A4F" w:rsidRDefault="00570A4F" w:rsidP="00E735E7">
      <w:pPr>
        <w:keepLines/>
        <w:numPr>
          <w:ilvl w:val="0"/>
          <w:numId w:val="58"/>
        </w:numPr>
        <w:tabs>
          <w:tab w:val="left" w:pos="284"/>
        </w:tabs>
        <w:spacing w:after="0" w:line="240" w:lineRule="auto"/>
        <w:ind w:left="284" w:hanging="284"/>
        <w:jc w:val="both"/>
        <w:rPr>
          <w:rFonts w:ascii="Tahoma" w:hAnsi="Tahoma" w:cs="Tahoma"/>
          <w:lang w:eastAsia="sl-SI"/>
        </w:rPr>
      </w:pPr>
      <w:r w:rsidRPr="00570A4F">
        <w:rPr>
          <w:rFonts w:ascii="Tahoma" w:hAnsi="Tahoma" w:cs="Tahoma"/>
          <w:lang w:eastAsia="sl-SI"/>
        </w:rPr>
        <w:t>da bo storitve oddal tretji osebi samo s predhodnim pisnim soglasjem naročnika,</w:t>
      </w:r>
    </w:p>
    <w:p w14:paraId="76E224E3" w14:textId="77777777" w:rsidR="00570A4F" w:rsidRPr="00570A4F" w:rsidRDefault="00570A4F" w:rsidP="00E735E7">
      <w:pPr>
        <w:keepLines/>
        <w:numPr>
          <w:ilvl w:val="0"/>
          <w:numId w:val="59"/>
        </w:numPr>
        <w:spacing w:after="0" w:line="240" w:lineRule="auto"/>
        <w:jc w:val="both"/>
        <w:rPr>
          <w:rFonts w:ascii="Tahoma" w:hAnsi="Tahoma" w:cs="Tahoma"/>
          <w:lang w:eastAsia="sl-SI"/>
        </w:rPr>
      </w:pPr>
      <w:r w:rsidRPr="00570A4F">
        <w:rPr>
          <w:rFonts w:ascii="Tahoma" w:hAnsi="Tahoma" w:cs="Tahoma"/>
          <w:lang w:eastAsia="sl-SI"/>
        </w:rPr>
        <w:t>voditi dnevnik o izvedenih storitvah,</w:t>
      </w:r>
    </w:p>
    <w:p w14:paraId="5CAE0017" w14:textId="77777777" w:rsidR="00570A4F" w:rsidRPr="00570A4F" w:rsidRDefault="00570A4F" w:rsidP="00E735E7">
      <w:pPr>
        <w:keepLines/>
        <w:numPr>
          <w:ilvl w:val="0"/>
          <w:numId w:val="59"/>
        </w:numPr>
        <w:spacing w:after="0" w:line="240" w:lineRule="auto"/>
        <w:jc w:val="both"/>
        <w:rPr>
          <w:rFonts w:ascii="Tahoma" w:hAnsi="Tahoma" w:cs="Tahoma"/>
          <w:lang w:eastAsia="sl-SI"/>
        </w:rPr>
      </w:pPr>
      <w:r w:rsidRPr="00570A4F">
        <w:rPr>
          <w:rFonts w:ascii="Tahoma" w:hAnsi="Tahoma" w:cs="Tahoma"/>
          <w:lang w:eastAsia="sl-SI"/>
        </w:rPr>
        <w:t>tekoče obveščati delovodjo strojnega vzdrževanja naročnika,</w:t>
      </w:r>
    </w:p>
    <w:p w14:paraId="1A46544A" w14:textId="77777777" w:rsidR="00570A4F" w:rsidRPr="00570A4F" w:rsidRDefault="00570A4F" w:rsidP="00E735E7">
      <w:pPr>
        <w:keepLines/>
        <w:numPr>
          <w:ilvl w:val="0"/>
          <w:numId w:val="59"/>
        </w:numPr>
        <w:spacing w:after="0" w:line="240" w:lineRule="auto"/>
        <w:jc w:val="both"/>
        <w:rPr>
          <w:rFonts w:ascii="Tahoma" w:hAnsi="Tahoma" w:cs="Tahoma"/>
          <w:lang w:eastAsia="sl-SI"/>
        </w:rPr>
      </w:pPr>
      <w:r w:rsidRPr="00570A4F">
        <w:rPr>
          <w:rFonts w:ascii="Tahoma" w:hAnsi="Tahoma" w:cs="Tahoma"/>
          <w:lang w:eastAsia="sl-SI"/>
        </w:rPr>
        <w:t xml:space="preserve">sproti odpravljati vse pomanjkljivosti, na katere bo opozoril naročnik ter v primeru, večkratnih pomanjkljivosti pri opravljanju storitev, na zahtevo naročnika nemudoma zamenjati delavca, </w:t>
      </w:r>
    </w:p>
    <w:p w14:paraId="171C5DDF" w14:textId="77777777" w:rsidR="00570A4F" w:rsidRPr="00570A4F" w:rsidRDefault="00570A4F" w:rsidP="00E735E7">
      <w:pPr>
        <w:keepLines/>
        <w:numPr>
          <w:ilvl w:val="0"/>
          <w:numId w:val="59"/>
        </w:numPr>
        <w:spacing w:after="0" w:line="240" w:lineRule="auto"/>
        <w:jc w:val="both"/>
        <w:rPr>
          <w:rFonts w:ascii="Tahoma" w:hAnsi="Tahoma" w:cs="Tahoma"/>
          <w:lang w:eastAsia="sl-SI"/>
        </w:rPr>
      </w:pPr>
      <w:r w:rsidRPr="00570A4F">
        <w:rPr>
          <w:rFonts w:ascii="Tahoma" w:hAnsi="Tahoma" w:cs="Tahoma"/>
          <w:lang w:eastAsia="sl-SI"/>
        </w:rPr>
        <w:t>poskrbeti da bodo delavci vsak svoj prihod/odhod evidentirali na lokaciji naročnika;</w:t>
      </w:r>
    </w:p>
    <w:p w14:paraId="3649F653" w14:textId="77777777" w:rsidR="00570A4F" w:rsidRPr="00570A4F" w:rsidRDefault="00570A4F" w:rsidP="00E735E7">
      <w:pPr>
        <w:keepLines/>
        <w:numPr>
          <w:ilvl w:val="0"/>
          <w:numId w:val="59"/>
        </w:numPr>
        <w:tabs>
          <w:tab w:val="left" w:pos="-2268"/>
          <w:tab w:val="left" w:pos="-1425"/>
        </w:tabs>
        <w:spacing w:after="0" w:line="240" w:lineRule="auto"/>
        <w:jc w:val="both"/>
        <w:rPr>
          <w:rFonts w:ascii="Tahoma" w:hAnsi="Tahoma" w:cs="Tahoma"/>
          <w:lang w:eastAsia="sl-SI"/>
        </w:rPr>
      </w:pPr>
      <w:r w:rsidRPr="00570A4F">
        <w:rPr>
          <w:rFonts w:ascii="Tahoma" w:hAnsi="Tahoma" w:cs="Tahoma"/>
          <w:lang w:eastAsia="sl-SI"/>
        </w:rPr>
        <w:t xml:space="preserve">opremiti delavce z osebno varovalno opremo, z osebnimi zaščitnimi sredstvi in pripomočki glede na nevarnosti za poškodbe, pri čemer mora biti na oblačilu znak (logotip) izvajalca/podizvajalca, </w:t>
      </w:r>
    </w:p>
    <w:p w14:paraId="4E7B9E7A" w14:textId="77777777" w:rsidR="00570A4F" w:rsidRPr="00BF2151" w:rsidRDefault="00570A4F" w:rsidP="00E735E7">
      <w:pPr>
        <w:keepLines/>
        <w:numPr>
          <w:ilvl w:val="0"/>
          <w:numId w:val="60"/>
        </w:numPr>
        <w:spacing w:after="0" w:line="240" w:lineRule="auto"/>
        <w:jc w:val="both"/>
        <w:rPr>
          <w:rFonts w:ascii="Tahoma" w:hAnsi="Tahoma" w:cs="Tahoma"/>
          <w:lang w:eastAsia="sl-SI"/>
        </w:rPr>
      </w:pPr>
      <w:r w:rsidRPr="00BF2151">
        <w:rPr>
          <w:rFonts w:ascii="Tahoma" w:hAnsi="Tahoma" w:cs="Tahoma"/>
          <w:lang w:eastAsia="sl-SI"/>
        </w:rPr>
        <w:t>poskrbeti za odstranitev odpadkov z delovišča naročnika v skladu z zahtevami naročnika,</w:t>
      </w:r>
    </w:p>
    <w:p w14:paraId="777B7D5E" w14:textId="77777777" w:rsidR="00570A4F" w:rsidRPr="00BF2151" w:rsidRDefault="00570A4F" w:rsidP="00E735E7">
      <w:pPr>
        <w:keepLines/>
        <w:numPr>
          <w:ilvl w:val="0"/>
          <w:numId w:val="59"/>
        </w:numPr>
        <w:spacing w:after="0" w:line="240" w:lineRule="auto"/>
        <w:jc w:val="both"/>
        <w:rPr>
          <w:rFonts w:ascii="Tahoma" w:hAnsi="Tahoma" w:cs="Tahoma"/>
          <w:lang w:eastAsia="sl-SI"/>
        </w:rPr>
      </w:pPr>
      <w:r w:rsidRPr="00BF2151">
        <w:rPr>
          <w:rFonts w:ascii="Tahoma" w:hAnsi="Tahoma" w:cs="Tahoma"/>
          <w:lang w:eastAsia="sl-SI"/>
        </w:rPr>
        <w:t xml:space="preserve">zagotoviti, da bodo delavci upoštevali vse predpise naročnika o gibanju na območju </w:t>
      </w:r>
      <w:r w:rsidR="00003E27" w:rsidRPr="00BF2151">
        <w:rPr>
          <w:rFonts w:ascii="Tahoma" w:hAnsi="Tahoma" w:cs="Tahoma"/>
          <w:lang w:eastAsia="sl-SI"/>
        </w:rPr>
        <w:t>lokacije</w:t>
      </w:r>
      <w:r w:rsidRPr="00BF2151">
        <w:rPr>
          <w:rFonts w:ascii="Tahoma" w:hAnsi="Tahoma" w:cs="Tahoma"/>
          <w:lang w:eastAsia="sl-SI"/>
        </w:rPr>
        <w:t xml:space="preserve"> naročnika,</w:t>
      </w:r>
    </w:p>
    <w:p w14:paraId="57857130" w14:textId="5F22EB89" w:rsidR="00B4716E" w:rsidRPr="00BF2151" w:rsidRDefault="00B4716E" w:rsidP="00E735E7">
      <w:pPr>
        <w:keepLines/>
        <w:numPr>
          <w:ilvl w:val="0"/>
          <w:numId w:val="59"/>
        </w:numPr>
        <w:tabs>
          <w:tab w:val="left" w:pos="-2268"/>
          <w:tab w:val="left" w:pos="-1425"/>
        </w:tabs>
        <w:spacing w:after="0" w:line="240" w:lineRule="auto"/>
        <w:jc w:val="both"/>
        <w:rPr>
          <w:rFonts w:ascii="Tahoma" w:hAnsi="Tahoma" w:cs="Tahoma"/>
          <w:lang w:eastAsia="sl-SI"/>
        </w:rPr>
      </w:pPr>
      <w:r w:rsidRPr="00BF2151">
        <w:rPr>
          <w:rFonts w:ascii="Tahoma" w:hAnsi="Tahoma" w:cs="Tahoma"/>
          <w:lang w:eastAsia="sl-SI"/>
        </w:rPr>
        <w:t xml:space="preserve">da bo pred pričetkom vseh del z iskrečim orodjem na napravah (varilni aparat, plamensko varjenje, </w:t>
      </w:r>
      <w:proofErr w:type="spellStart"/>
      <w:r w:rsidRPr="00BF2151">
        <w:rPr>
          <w:rFonts w:ascii="Tahoma" w:hAnsi="Tahoma" w:cs="Tahoma"/>
          <w:lang w:eastAsia="sl-SI"/>
        </w:rPr>
        <w:t>brusilke,itd</w:t>
      </w:r>
      <w:proofErr w:type="spellEnd"/>
      <w:r w:rsidRPr="00BF2151">
        <w:rPr>
          <w:rFonts w:ascii="Tahoma" w:hAnsi="Tahoma" w:cs="Tahoma"/>
          <w:lang w:eastAsia="sl-SI"/>
        </w:rPr>
        <w:t>.) obvezno takoj obvestil delovodjo</w:t>
      </w:r>
      <w:r w:rsidR="001258A0" w:rsidRPr="001258A0">
        <w:rPr>
          <w:rFonts w:ascii="Tahoma" w:hAnsi="Tahoma" w:cs="Tahoma"/>
          <w:lang w:eastAsia="sl-SI"/>
        </w:rPr>
        <w:t xml:space="preserve"> </w:t>
      </w:r>
      <w:r w:rsidR="001258A0" w:rsidRPr="00570A4F">
        <w:rPr>
          <w:rFonts w:ascii="Tahoma" w:hAnsi="Tahoma" w:cs="Tahoma"/>
          <w:lang w:eastAsia="sl-SI"/>
        </w:rPr>
        <w:t>strojnega vzdrževanja naročnika</w:t>
      </w:r>
      <w:r w:rsidRPr="00BF2151">
        <w:rPr>
          <w:rFonts w:ascii="Tahoma" w:hAnsi="Tahoma" w:cs="Tahoma"/>
          <w:lang w:eastAsia="sl-SI"/>
        </w:rPr>
        <w:t>, da zagotovi požarno stražo (večja požarna ogroženost),</w:t>
      </w:r>
    </w:p>
    <w:p w14:paraId="355429F6" w14:textId="4C86668A" w:rsidR="00B4716E" w:rsidRPr="00BF2151" w:rsidRDefault="00B4716E" w:rsidP="00E735E7">
      <w:pPr>
        <w:keepLines/>
        <w:numPr>
          <w:ilvl w:val="0"/>
          <w:numId w:val="59"/>
        </w:numPr>
        <w:tabs>
          <w:tab w:val="left" w:pos="-2268"/>
          <w:tab w:val="left" w:pos="-1425"/>
        </w:tabs>
        <w:spacing w:after="0" w:line="240" w:lineRule="auto"/>
        <w:jc w:val="both"/>
        <w:rPr>
          <w:rFonts w:ascii="Tahoma" w:hAnsi="Tahoma" w:cs="Tahoma"/>
          <w:lang w:eastAsia="sl-SI"/>
        </w:rPr>
      </w:pPr>
      <w:r w:rsidRPr="00BF2151">
        <w:rPr>
          <w:rFonts w:ascii="Tahoma" w:hAnsi="Tahoma" w:cs="Tahoma"/>
          <w:lang w:eastAsia="sl-SI"/>
        </w:rPr>
        <w:t xml:space="preserve">da bo glede na naravo dela in po nalogu delovodje </w:t>
      </w:r>
      <w:r w:rsidR="001258A0" w:rsidRPr="00570A4F">
        <w:rPr>
          <w:rFonts w:ascii="Tahoma" w:hAnsi="Tahoma" w:cs="Tahoma"/>
          <w:lang w:eastAsia="sl-SI"/>
        </w:rPr>
        <w:t>strojnega vzdrževanja naročnika</w:t>
      </w:r>
      <w:r w:rsidR="001258A0" w:rsidRPr="00BF2151">
        <w:rPr>
          <w:rFonts w:ascii="Tahoma" w:hAnsi="Tahoma" w:cs="Tahoma"/>
          <w:lang w:eastAsia="sl-SI"/>
        </w:rPr>
        <w:t xml:space="preserve"> </w:t>
      </w:r>
      <w:r w:rsidRPr="00BF2151">
        <w:rPr>
          <w:rFonts w:ascii="Tahoma" w:hAnsi="Tahoma" w:cs="Tahoma"/>
          <w:lang w:eastAsia="sl-SI"/>
        </w:rPr>
        <w:t xml:space="preserve">vedno zaključil začeto delo na stroju in stroj usposobil za varno in zanesljivo obratovanje, </w:t>
      </w:r>
    </w:p>
    <w:p w14:paraId="78DA8EF1" w14:textId="1D09C157" w:rsidR="00B4716E" w:rsidRPr="00BF2151" w:rsidRDefault="00B4716E" w:rsidP="00E735E7">
      <w:pPr>
        <w:keepLines/>
        <w:numPr>
          <w:ilvl w:val="0"/>
          <w:numId w:val="59"/>
        </w:numPr>
        <w:tabs>
          <w:tab w:val="left" w:pos="-2268"/>
          <w:tab w:val="left" w:pos="-1425"/>
        </w:tabs>
        <w:spacing w:after="0" w:line="240" w:lineRule="auto"/>
        <w:jc w:val="both"/>
        <w:rPr>
          <w:rFonts w:ascii="Tahoma" w:hAnsi="Tahoma" w:cs="Tahoma"/>
          <w:lang w:eastAsia="sl-SI"/>
        </w:rPr>
      </w:pPr>
      <w:r w:rsidRPr="00BF2151">
        <w:rPr>
          <w:rFonts w:ascii="Tahoma" w:hAnsi="Tahoma" w:cs="Tahoma"/>
          <w:lang w:eastAsia="sl-SI"/>
        </w:rPr>
        <w:t>da bo po vsakodnevnem preventivnem pregledu vseh naprav natančno obveščal delovodjo</w:t>
      </w:r>
      <w:r w:rsidR="001258A0" w:rsidRPr="001258A0">
        <w:rPr>
          <w:rFonts w:ascii="Tahoma" w:hAnsi="Tahoma" w:cs="Tahoma"/>
          <w:lang w:eastAsia="sl-SI"/>
        </w:rPr>
        <w:t xml:space="preserve"> </w:t>
      </w:r>
      <w:r w:rsidR="001258A0" w:rsidRPr="00570A4F">
        <w:rPr>
          <w:rFonts w:ascii="Tahoma" w:hAnsi="Tahoma" w:cs="Tahoma"/>
          <w:lang w:eastAsia="sl-SI"/>
        </w:rPr>
        <w:t>strojnega vzdrževanja naročnika</w:t>
      </w:r>
      <w:r w:rsidRPr="00BF2151">
        <w:rPr>
          <w:rFonts w:ascii="Tahoma" w:hAnsi="Tahoma" w:cs="Tahoma"/>
          <w:lang w:eastAsia="sl-SI"/>
        </w:rPr>
        <w:t>, zapisal v zaznamek (obrazec) in po nalogu delovodje okvare sproti strokovno odpravljal,</w:t>
      </w:r>
    </w:p>
    <w:p w14:paraId="73AAA5D0" w14:textId="77777777" w:rsidR="00B4716E" w:rsidRPr="00BF2151" w:rsidRDefault="00B4716E" w:rsidP="00E735E7">
      <w:pPr>
        <w:keepLines/>
        <w:numPr>
          <w:ilvl w:val="0"/>
          <w:numId w:val="59"/>
        </w:numPr>
        <w:spacing w:after="0" w:line="240" w:lineRule="auto"/>
        <w:jc w:val="both"/>
        <w:rPr>
          <w:rFonts w:ascii="Tahoma" w:hAnsi="Tahoma" w:cs="Tahoma"/>
          <w:szCs w:val="20"/>
          <w:lang w:eastAsia="sl-SI"/>
        </w:rPr>
      </w:pPr>
      <w:r w:rsidRPr="00BF2151">
        <w:rPr>
          <w:rFonts w:ascii="Tahoma" w:hAnsi="Tahoma" w:cs="Tahoma"/>
          <w:szCs w:val="20"/>
          <w:lang w:eastAsia="sl-SI"/>
        </w:rPr>
        <w:t>da bo delovišče vedno označeno z opozorilnimi tablami in ograjeno z opozorilnimi zastavicami,</w:t>
      </w:r>
    </w:p>
    <w:p w14:paraId="74A81CE9" w14:textId="38B769DE" w:rsidR="00B4716E" w:rsidRPr="00BF2151" w:rsidRDefault="00B4716E" w:rsidP="00E735E7">
      <w:pPr>
        <w:keepLines/>
        <w:numPr>
          <w:ilvl w:val="0"/>
          <w:numId w:val="59"/>
        </w:numPr>
        <w:spacing w:after="0" w:line="240" w:lineRule="auto"/>
        <w:jc w:val="both"/>
        <w:rPr>
          <w:rFonts w:ascii="Tahoma" w:hAnsi="Tahoma" w:cs="Tahoma"/>
          <w:szCs w:val="20"/>
          <w:lang w:eastAsia="sl-SI"/>
        </w:rPr>
      </w:pPr>
      <w:r w:rsidRPr="00BF2151">
        <w:rPr>
          <w:rFonts w:ascii="Tahoma" w:hAnsi="Tahoma" w:cs="Tahoma"/>
          <w:szCs w:val="20"/>
          <w:lang w:eastAsia="sl-SI"/>
        </w:rPr>
        <w:t>da bo delovišče vedno urejeno, primerno razsvetljeno in po opravljenem delu ves odpadni in nepotrebni material pospravljen v za</w:t>
      </w:r>
      <w:r w:rsidR="00B17949">
        <w:rPr>
          <w:rFonts w:ascii="Tahoma" w:hAnsi="Tahoma" w:cs="Tahoma"/>
          <w:szCs w:val="20"/>
          <w:lang w:eastAsia="sl-SI"/>
        </w:rPr>
        <w:t xml:space="preserve"> </w:t>
      </w:r>
      <w:r w:rsidRPr="00BF2151">
        <w:rPr>
          <w:rFonts w:ascii="Tahoma" w:hAnsi="Tahoma" w:cs="Tahoma"/>
          <w:szCs w:val="20"/>
          <w:lang w:eastAsia="sl-SI"/>
        </w:rPr>
        <w:t>to namenjen prostor,</w:t>
      </w:r>
    </w:p>
    <w:p w14:paraId="706A1CB0" w14:textId="77777777" w:rsidR="00B4716E" w:rsidRPr="00BF2151" w:rsidRDefault="00B4716E" w:rsidP="00E735E7">
      <w:pPr>
        <w:keepLines/>
        <w:numPr>
          <w:ilvl w:val="0"/>
          <w:numId w:val="59"/>
        </w:numPr>
        <w:spacing w:after="0" w:line="240" w:lineRule="auto"/>
        <w:jc w:val="both"/>
        <w:rPr>
          <w:rFonts w:ascii="Tahoma" w:hAnsi="Tahoma" w:cs="Tahoma"/>
          <w:szCs w:val="20"/>
          <w:lang w:eastAsia="sl-SI"/>
        </w:rPr>
      </w:pPr>
      <w:r w:rsidRPr="00BF2151">
        <w:rPr>
          <w:rFonts w:ascii="Tahoma" w:hAnsi="Tahoma" w:cs="Tahoma"/>
          <w:szCs w:val="20"/>
          <w:lang w:eastAsia="sl-SI"/>
        </w:rPr>
        <w:lastRenderedPageBreak/>
        <w:t>da bo vedno uporabljal nizkonapetostno razsvetljavo in ročno električno orodje v kombinaciji z ločilnim transformatorjem,</w:t>
      </w:r>
    </w:p>
    <w:p w14:paraId="31DB8A7E" w14:textId="77777777" w:rsidR="00570A4F" w:rsidRPr="00BF2151" w:rsidRDefault="00570A4F" w:rsidP="00E735E7">
      <w:pPr>
        <w:keepLines/>
        <w:numPr>
          <w:ilvl w:val="0"/>
          <w:numId w:val="59"/>
        </w:numPr>
        <w:tabs>
          <w:tab w:val="left" w:pos="-1425"/>
          <w:tab w:val="left" w:pos="567"/>
          <w:tab w:val="left" w:pos="4253"/>
          <w:tab w:val="left" w:pos="5529"/>
          <w:tab w:val="right" w:pos="8505"/>
        </w:tabs>
        <w:spacing w:after="0" w:line="240" w:lineRule="auto"/>
        <w:jc w:val="both"/>
        <w:rPr>
          <w:rFonts w:ascii="Tahoma" w:hAnsi="Tahoma" w:cs="Tahoma"/>
          <w:lang w:eastAsia="sl-SI"/>
        </w:rPr>
      </w:pPr>
      <w:r w:rsidRPr="00BF2151">
        <w:rPr>
          <w:rFonts w:ascii="Tahoma" w:hAnsi="Tahoma" w:cs="Tahoma"/>
          <w:lang w:eastAsia="sl-SI"/>
        </w:rPr>
        <w:t>poravnati vso morebitno nastalo škodo, ki bi jo med izvajanjem storitev povzročil na objektu, na napravah naročnika ali tretjim osebam,</w:t>
      </w:r>
    </w:p>
    <w:p w14:paraId="4E5CD5AB" w14:textId="77777777" w:rsidR="00B4716E" w:rsidRPr="00BF2151" w:rsidRDefault="00B4716E" w:rsidP="00E735E7">
      <w:pPr>
        <w:keepLines/>
        <w:numPr>
          <w:ilvl w:val="0"/>
          <w:numId w:val="59"/>
        </w:numPr>
        <w:spacing w:after="0" w:line="240" w:lineRule="auto"/>
        <w:jc w:val="both"/>
        <w:rPr>
          <w:rFonts w:ascii="Tahoma" w:hAnsi="Tahoma" w:cs="Tahoma"/>
          <w:szCs w:val="20"/>
          <w:lang w:eastAsia="sl-SI"/>
        </w:rPr>
      </w:pPr>
      <w:r w:rsidRPr="00BF2151">
        <w:rPr>
          <w:rFonts w:ascii="Tahoma" w:hAnsi="Tahoma" w:cs="Tahoma"/>
          <w:szCs w:val="20"/>
          <w:lang w:eastAsia="sl-SI"/>
        </w:rPr>
        <w:t>obvestiti naročnika o nastalih okoliščinah, ki bi lahko vplivale na izpolnitev izvajalčevih obveznosti,</w:t>
      </w:r>
    </w:p>
    <w:p w14:paraId="5A7DEF6A" w14:textId="77777777" w:rsidR="00570A4F" w:rsidRPr="00BF2151" w:rsidRDefault="00570A4F" w:rsidP="00E735E7">
      <w:pPr>
        <w:keepLines/>
        <w:numPr>
          <w:ilvl w:val="0"/>
          <w:numId w:val="59"/>
        </w:numPr>
        <w:spacing w:after="0" w:line="240" w:lineRule="auto"/>
        <w:jc w:val="both"/>
        <w:rPr>
          <w:rFonts w:ascii="Tahoma" w:hAnsi="Tahoma" w:cs="Tahoma"/>
          <w:lang w:eastAsia="sl-SI"/>
        </w:rPr>
      </w:pPr>
      <w:r w:rsidRPr="00BF2151">
        <w:rPr>
          <w:rFonts w:ascii="Tahoma" w:hAnsi="Tahoma" w:cs="Tahoma"/>
          <w:lang w:eastAsia="sl-SI"/>
        </w:rPr>
        <w:t>uporabljati lastno delovno opremo,</w:t>
      </w:r>
    </w:p>
    <w:p w14:paraId="2C569DBC" w14:textId="77777777" w:rsidR="00570A4F" w:rsidRPr="00BF2151" w:rsidRDefault="00570A4F" w:rsidP="00E735E7">
      <w:pPr>
        <w:keepLines/>
        <w:numPr>
          <w:ilvl w:val="0"/>
          <w:numId w:val="59"/>
        </w:numPr>
        <w:tabs>
          <w:tab w:val="left" w:pos="-1425"/>
        </w:tabs>
        <w:spacing w:after="0" w:line="240" w:lineRule="auto"/>
        <w:jc w:val="both"/>
        <w:rPr>
          <w:rFonts w:ascii="Tahoma" w:hAnsi="Tahoma" w:cs="Tahoma"/>
          <w:lang w:eastAsia="sl-SI"/>
        </w:rPr>
      </w:pPr>
      <w:r w:rsidRPr="00BF2151">
        <w:rPr>
          <w:rFonts w:ascii="Tahoma" w:hAnsi="Tahoma" w:cs="Tahoma"/>
          <w:lang w:eastAsia="sl-SI"/>
        </w:rPr>
        <w:t>zagotoviti vsa potrebna dovoljenja za delo delavcev, ki bodo izvajali storitve po tem okvirnem sporazumu na lokaciji naročnika in niso državljani Republike Slovenije,</w:t>
      </w:r>
    </w:p>
    <w:p w14:paraId="11EE022D" w14:textId="77777777" w:rsidR="00570A4F" w:rsidRPr="00BF2151" w:rsidRDefault="00570A4F" w:rsidP="00E735E7">
      <w:pPr>
        <w:keepLines/>
        <w:numPr>
          <w:ilvl w:val="0"/>
          <w:numId w:val="59"/>
        </w:numPr>
        <w:tabs>
          <w:tab w:val="left" w:pos="-1425"/>
        </w:tabs>
        <w:spacing w:after="0" w:line="240" w:lineRule="auto"/>
        <w:jc w:val="both"/>
        <w:rPr>
          <w:rFonts w:ascii="Tahoma" w:hAnsi="Tahoma" w:cs="Tahoma"/>
          <w:lang w:eastAsia="sl-SI"/>
        </w:rPr>
      </w:pPr>
      <w:r w:rsidRPr="00BF2151">
        <w:rPr>
          <w:rFonts w:ascii="Tahoma" w:hAnsi="Tahoma" w:cs="Tahoma"/>
          <w:szCs w:val="20"/>
          <w:lang w:val="es-AR" w:eastAsia="sl-SI"/>
        </w:rPr>
        <w:t>na vsakem izstavljenem računu navesti številko posameznega nabavnega naročila naročnika</w:t>
      </w:r>
      <w:r w:rsidRPr="00BF2151">
        <w:rPr>
          <w:rFonts w:ascii="Tahoma" w:hAnsi="Tahoma" w:cs="Tahoma"/>
          <w:lang w:eastAsia="sl-SI"/>
        </w:rPr>
        <w:t>.</w:t>
      </w:r>
    </w:p>
    <w:p w14:paraId="72D639C2" w14:textId="77777777" w:rsidR="00570A4F" w:rsidRPr="00BF2151" w:rsidRDefault="00570A4F" w:rsidP="00E735E7">
      <w:pPr>
        <w:keepLines/>
        <w:spacing w:after="0" w:line="240" w:lineRule="auto"/>
        <w:jc w:val="both"/>
        <w:rPr>
          <w:rFonts w:ascii="Tahoma" w:hAnsi="Tahoma" w:cs="Tahoma"/>
          <w:lang w:eastAsia="sl-SI"/>
        </w:rPr>
      </w:pPr>
    </w:p>
    <w:p w14:paraId="1F72B746" w14:textId="77777777" w:rsidR="00570A4F" w:rsidRPr="00BF2151" w:rsidRDefault="00570A4F" w:rsidP="00E735E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Izvajalec odgovarja za neposredno in posredno škodo, ki nastane naročniku in tretjim osebam in izvira iz njegovega dela in njegovih obveznosti po tem okvirnem sporazumu.</w:t>
      </w:r>
    </w:p>
    <w:p w14:paraId="0EEDAC35" w14:textId="77777777" w:rsidR="00C168EA" w:rsidRPr="00BF2151" w:rsidRDefault="00C168EA" w:rsidP="00E735E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Cs w:val="20"/>
          <w:lang w:eastAsia="sl-SI"/>
        </w:rPr>
      </w:pPr>
    </w:p>
    <w:p w14:paraId="4EF4346F" w14:textId="77777777" w:rsidR="00C168EA" w:rsidRPr="00BF2151" w:rsidRDefault="00C168EA" w:rsidP="00E735E7">
      <w:pPr>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F2151">
        <w:rPr>
          <w:rFonts w:ascii="Tahoma" w:eastAsia="Times New Roman" w:hAnsi="Tahoma" w:cs="Tahoma"/>
          <w:color w:val="000000"/>
          <w:lang w:eastAsia="sl-SI"/>
        </w:rPr>
        <w:t>člen</w:t>
      </w:r>
    </w:p>
    <w:p w14:paraId="098C7599" w14:textId="77777777" w:rsidR="00C168EA" w:rsidRPr="00BF2151" w:rsidRDefault="00C168EA" w:rsidP="00E735E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Cs w:val="20"/>
          <w:lang w:eastAsia="sl-SI"/>
        </w:rPr>
      </w:pPr>
    </w:p>
    <w:p w14:paraId="6C8817F1" w14:textId="77777777" w:rsidR="00570A4F" w:rsidRPr="00BF2151" w:rsidRDefault="00570A4F" w:rsidP="00E735E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Izvajalec se prav tako obvezuje, da bo</w:t>
      </w:r>
      <w:r w:rsidR="001378E4" w:rsidRPr="00BF2151">
        <w:rPr>
          <w:rFonts w:ascii="Tahoma" w:hAnsi="Tahoma" w:cs="Tahoma"/>
          <w:lang w:eastAsia="sl-SI"/>
        </w:rPr>
        <w:t>,</w:t>
      </w:r>
      <w:r w:rsidRPr="00BF2151">
        <w:rPr>
          <w:rFonts w:ascii="Tahoma" w:hAnsi="Tahoma" w:cs="Tahoma"/>
          <w:lang w:eastAsia="sl-SI"/>
        </w:rPr>
        <w:t xml:space="preserve"> v primeru neprimernega vzdrževalnega posega, odpravil napako takoj, na svoje stroške. </w:t>
      </w:r>
    </w:p>
    <w:p w14:paraId="3C0B5C95" w14:textId="77777777" w:rsidR="00570A4F" w:rsidRPr="00BF2151" w:rsidRDefault="00570A4F" w:rsidP="00E735E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p>
    <w:p w14:paraId="1AEB867D" w14:textId="77777777" w:rsidR="00570A4F" w:rsidRPr="00BF2151" w:rsidRDefault="00570A4F" w:rsidP="00E735E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 xml:space="preserve">Za neprimerni vzdrževalni poseg izvajalca se šteje: </w:t>
      </w:r>
    </w:p>
    <w:p w14:paraId="58933264" w14:textId="77777777" w:rsidR="00570A4F" w:rsidRPr="00BF2151" w:rsidRDefault="00570A4F" w:rsidP="00E735E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 xml:space="preserve">- nepravočasno izveden poseg, </w:t>
      </w:r>
    </w:p>
    <w:p w14:paraId="2200FD06" w14:textId="77777777" w:rsidR="00570A4F" w:rsidRPr="00BF2151" w:rsidRDefault="00570A4F" w:rsidP="00E735E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 xml:space="preserve">- nepravilna metoda posega, </w:t>
      </w:r>
    </w:p>
    <w:p w14:paraId="1AF788BA" w14:textId="77777777" w:rsidR="00570A4F" w:rsidRPr="00BF2151" w:rsidRDefault="00570A4F" w:rsidP="00E735E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 xml:space="preserve">- nekvalitetno izveden poseg. </w:t>
      </w:r>
    </w:p>
    <w:p w14:paraId="25450E3B" w14:textId="77777777" w:rsidR="00570A4F" w:rsidRPr="00BF2151" w:rsidRDefault="00570A4F" w:rsidP="00E735E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p>
    <w:p w14:paraId="4CF0AA10" w14:textId="77777777" w:rsidR="00CA5F08" w:rsidRPr="00743E2A" w:rsidRDefault="00CA5F08" w:rsidP="00CA5F0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743E2A">
        <w:rPr>
          <w:rFonts w:ascii="Tahoma" w:hAnsi="Tahoma" w:cs="Tahoma"/>
          <w:lang w:eastAsia="sl-SI"/>
        </w:rPr>
        <w:t>Izvajalec odgovarja za vso neposredno in posredno škodo, ki nastane naročniku in tretjim osebam in izvira iz neprimernega vzdrževalnega posega. Naročnik bo za škodo izvajalcu izstavil račun, ki ga bo pobotal z mesečnimi računi izvajalca. Škodo lahko naročnik poravna tudi z unovčitvijo finančnega zavarovanja</w:t>
      </w:r>
      <w:r w:rsidRPr="00E36152">
        <w:rPr>
          <w:rFonts w:ascii="Tahoma" w:hAnsi="Tahoma" w:cs="Tahoma"/>
          <w:lang w:eastAsia="sl-SI"/>
        </w:rPr>
        <w:t xml:space="preserve"> </w:t>
      </w:r>
      <w:r w:rsidRPr="00743E2A">
        <w:rPr>
          <w:rFonts w:ascii="Tahoma" w:hAnsi="Tahoma" w:cs="Tahoma"/>
          <w:lang w:eastAsia="sl-SI"/>
        </w:rPr>
        <w:t>za zavarovanje dobre izvedbe obveznosti po okvirnem sporazumu.</w:t>
      </w:r>
    </w:p>
    <w:p w14:paraId="56B3694E" w14:textId="77777777" w:rsidR="00C168EA" w:rsidRPr="00BF2151" w:rsidRDefault="00C168EA" w:rsidP="00E735E7">
      <w:pPr>
        <w:keepLines/>
        <w:tabs>
          <w:tab w:val="left" w:pos="851"/>
          <w:tab w:val="left" w:pos="1702"/>
        </w:tabs>
        <w:spacing w:after="0" w:line="240" w:lineRule="auto"/>
        <w:ind w:left="1440"/>
        <w:jc w:val="both"/>
        <w:rPr>
          <w:rFonts w:ascii="Tahoma" w:hAnsi="Tahoma" w:cs="Tahoma"/>
          <w:b/>
          <w:szCs w:val="20"/>
          <w:lang w:eastAsia="sl-SI"/>
        </w:rPr>
      </w:pPr>
    </w:p>
    <w:p w14:paraId="3BDBB6BE" w14:textId="77777777" w:rsidR="00C168EA" w:rsidRPr="00BF2151" w:rsidRDefault="00C168EA" w:rsidP="00E735E7">
      <w:pPr>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F2151">
        <w:rPr>
          <w:rFonts w:ascii="Tahoma" w:eastAsia="Times New Roman" w:hAnsi="Tahoma" w:cs="Tahoma"/>
          <w:color w:val="000000"/>
          <w:lang w:eastAsia="sl-SI"/>
        </w:rPr>
        <w:t>člen</w:t>
      </w:r>
    </w:p>
    <w:p w14:paraId="76FE75F4" w14:textId="77777777" w:rsidR="00C168EA" w:rsidRPr="00BF2151" w:rsidRDefault="00C168EA" w:rsidP="00E735E7">
      <w:pPr>
        <w:keepLines/>
        <w:spacing w:after="0" w:line="240" w:lineRule="auto"/>
        <w:jc w:val="both"/>
        <w:rPr>
          <w:rFonts w:ascii="Tahoma" w:hAnsi="Tahoma" w:cs="Tahoma"/>
          <w:b/>
          <w:szCs w:val="20"/>
          <w:lang w:eastAsia="sl-SI"/>
        </w:rPr>
      </w:pPr>
    </w:p>
    <w:p w14:paraId="1B00172A" w14:textId="77777777" w:rsidR="00570A4F" w:rsidRPr="00BF2151" w:rsidRDefault="00570A4F" w:rsidP="00E735E7">
      <w:pPr>
        <w:keepLines/>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Naročnik se v okviru tega okvirnega sporazuma obvezuje, da bo:</w:t>
      </w:r>
    </w:p>
    <w:p w14:paraId="6D85741B" w14:textId="77777777" w:rsidR="00E735E7" w:rsidRPr="00743E2A" w:rsidRDefault="00E735E7" w:rsidP="00E735E7">
      <w:pPr>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743E2A">
        <w:rPr>
          <w:rFonts w:ascii="Tahoma" w:hAnsi="Tahoma" w:cs="Tahoma"/>
          <w:lang w:eastAsia="sl-SI"/>
        </w:rPr>
        <w:t>z izvajalcem pred začetkom izvajanja storitev določil konkretne skupne varnostne ukrepe iz priloge Pisnega sporazuma,</w:t>
      </w:r>
    </w:p>
    <w:p w14:paraId="33C42572" w14:textId="77777777" w:rsidR="00E735E7" w:rsidRPr="00743E2A" w:rsidRDefault="00E735E7" w:rsidP="00E735E7">
      <w:pPr>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743E2A">
        <w:rPr>
          <w:rFonts w:ascii="Tahoma" w:hAnsi="Tahoma" w:cs="Tahoma"/>
          <w:lang w:eastAsia="sl-SI"/>
        </w:rPr>
        <w:t>izdelal varnostni načrt,</w:t>
      </w:r>
    </w:p>
    <w:p w14:paraId="06DD6726" w14:textId="77777777" w:rsidR="00E735E7" w:rsidRPr="00743E2A" w:rsidRDefault="00E735E7" w:rsidP="00E735E7">
      <w:pPr>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743E2A">
        <w:rPr>
          <w:rFonts w:ascii="Tahoma" w:hAnsi="Tahoma" w:cs="Tahoma"/>
          <w:lang w:eastAsia="sl-SI"/>
        </w:rPr>
        <w:t>seznanil delavce izvajalca z določili »Varnostnega načrta«,</w:t>
      </w:r>
    </w:p>
    <w:p w14:paraId="76CAE362" w14:textId="77777777" w:rsidR="00E735E7" w:rsidRPr="00743E2A" w:rsidRDefault="00E735E7" w:rsidP="00E735E7">
      <w:pPr>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743E2A">
        <w:rPr>
          <w:rFonts w:ascii="Tahoma" w:hAnsi="Tahoma" w:cs="Tahoma"/>
          <w:lang w:eastAsia="sl-SI"/>
        </w:rPr>
        <w:t>posredoval izvajalcu vse informacije za opravljanje storitev po tem okvirnem sporazumu,</w:t>
      </w:r>
    </w:p>
    <w:p w14:paraId="60822AD9" w14:textId="77777777" w:rsidR="00E735E7" w:rsidRPr="00743E2A" w:rsidRDefault="00E735E7" w:rsidP="00E735E7">
      <w:pPr>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743E2A">
        <w:rPr>
          <w:rFonts w:ascii="Tahoma" w:hAnsi="Tahoma" w:cs="Tahoma"/>
          <w:lang w:eastAsia="sl-SI"/>
        </w:rPr>
        <w:t>vsaj sedem (7) koledarskih dni pred začetkom izvajanja posameznih storitev obvestil izvajalca o datumu začetka izvajanja storitev, o obsegu storitev ter o času trajanja izvedbe storitev,</w:t>
      </w:r>
    </w:p>
    <w:p w14:paraId="7CB2B799" w14:textId="77777777" w:rsidR="00570A4F" w:rsidRPr="00BF2151" w:rsidRDefault="00570A4F" w:rsidP="00E735E7">
      <w:pPr>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BF2151">
        <w:rPr>
          <w:rFonts w:ascii="Tahoma" w:hAnsi="Tahoma" w:cs="Tahoma"/>
          <w:lang w:eastAsia="sl-SI"/>
        </w:rPr>
        <w:t>tekoče obveščal izvajalca o spremembah in novo nastalih situacijah, ki bi lahko imele vpliv na izvršitev storitev,</w:t>
      </w:r>
    </w:p>
    <w:p w14:paraId="6F3A5094" w14:textId="114E1C7D" w:rsidR="00003E27" w:rsidRPr="00BF2151" w:rsidRDefault="00003E27" w:rsidP="00E735E7">
      <w:pPr>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BF2151">
        <w:rPr>
          <w:rFonts w:ascii="Tahoma" w:hAnsi="Tahoma" w:cs="Tahoma"/>
          <w:lang w:eastAsia="sl-SI"/>
        </w:rPr>
        <w:t xml:space="preserve">delovodjo obveščal in opozarjal izvajalca, za Ex cono 21 in Ex cono 22. Pred pričetkom vseh del v Ex conah ali v morebitni večji požarni ogroženosti mora poskrbeti za izvajanje </w:t>
      </w:r>
      <w:proofErr w:type="spellStart"/>
      <w:r w:rsidRPr="00BF2151">
        <w:rPr>
          <w:rFonts w:ascii="Tahoma" w:hAnsi="Tahoma" w:cs="Tahoma"/>
          <w:lang w:eastAsia="sl-SI"/>
        </w:rPr>
        <w:t>pe</w:t>
      </w:r>
      <w:proofErr w:type="spellEnd"/>
      <w:r w:rsidRPr="00BF2151">
        <w:rPr>
          <w:rFonts w:ascii="Tahoma" w:hAnsi="Tahoma" w:cs="Tahoma"/>
          <w:lang w:eastAsia="sl-SI"/>
        </w:rPr>
        <w:t xml:space="preserve"> varnosti (napisati nalog), </w:t>
      </w:r>
    </w:p>
    <w:p w14:paraId="2B324277" w14:textId="77777777" w:rsidR="00570A4F" w:rsidRPr="00BF2151" w:rsidRDefault="00570A4F" w:rsidP="00E735E7">
      <w:pPr>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BF2151">
        <w:rPr>
          <w:rFonts w:ascii="Tahoma" w:hAnsi="Tahoma" w:cs="Tahoma"/>
          <w:lang w:eastAsia="sl-SI"/>
        </w:rPr>
        <w:t>vodil/izvajal dejanski pregled nad izvedenimi storitvami izvajalca,</w:t>
      </w:r>
    </w:p>
    <w:p w14:paraId="422C9D15" w14:textId="77777777" w:rsidR="00570A4F" w:rsidRPr="00BA3F91" w:rsidRDefault="00570A4F" w:rsidP="00E735E7">
      <w:pPr>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BA3F91">
        <w:rPr>
          <w:rFonts w:ascii="Tahoma" w:hAnsi="Tahoma" w:cs="Tahoma"/>
          <w:lang w:eastAsia="sl-SI"/>
        </w:rPr>
        <w:t>izvajalca obvestil o nepravilnem izvajanju obveznosti po okvirnem sporazumu,</w:t>
      </w:r>
    </w:p>
    <w:p w14:paraId="4492FDE7" w14:textId="77777777" w:rsidR="00570A4F" w:rsidRPr="00BA3F91" w:rsidRDefault="00570A4F" w:rsidP="00E735E7">
      <w:pPr>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BA3F91">
        <w:rPr>
          <w:rFonts w:ascii="Tahoma" w:hAnsi="Tahoma" w:cs="Tahoma"/>
          <w:lang w:eastAsia="sl-SI"/>
        </w:rPr>
        <w:t>zagotovil vse pogoje za nemoteno izvajanje storitev po tem okvirnem sporazumu,</w:t>
      </w:r>
    </w:p>
    <w:p w14:paraId="56236780" w14:textId="77777777" w:rsidR="00570A4F" w:rsidRPr="00DA3AF5" w:rsidRDefault="00570A4F" w:rsidP="00E735E7">
      <w:pPr>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DA3AF5">
        <w:rPr>
          <w:rFonts w:ascii="Tahoma" w:hAnsi="Tahoma" w:cs="Tahoma"/>
          <w:szCs w:val="20"/>
          <w:lang w:eastAsia="sl-SI"/>
        </w:rPr>
        <w:t>zagotovil brezhibno mostno dvigalo za dvigovanje bremen na mestu/lokaciji izvajanja storitev pri naročniku,</w:t>
      </w:r>
    </w:p>
    <w:p w14:paraId="27467883" w14:textId="77777777" w:rsidR="00570A4F" w:rsidRPr="00C168EA" w:rsidRDefault="00570A4F" w:rsidP="00E735E7">
      <w:pPr>
        <w:keepLines/>
        <w:numPr>
          <w:ilvl w:val="0"/>
          <w:numId w:val="61"/>
        </w:numPr>
        <w:tabs>
          <w:tab w:val="left" w:pos="284"/>
          <w:tab w:val="left" w:pos="1440"/>
          <w:tab w:val="left" w:pos="2160"/>
          <w:tab w:val="left" w:pos="2880"/>
          <w:tab w:val="left" w:pos="3600"/>
          <w:tab w:val="left" w:pos="3828"/>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zagotovil sanitarne prostore za delavce izvajalca,</w:t>
      </w:r>
    </w:p>
    <w:p w14:paraId="5589F95A" w14:textId="77777777" w:rsidR="00570A4F" w:rsidRPr="00C168EA" w:rsidRDefault="00570A4F" w:rsidP="00E735E7">
      <w:pPr>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določil mesto skladiščenja delovne opreme,</w:t>
      </w:r>
    </w:p>
    <w:p w14:paraId="292FE1A4" w14:textId="77777777" w:rsidR="00003E27" w:rsidRPr="009B68AB" w:rsidRDefault="00003E27" w:rsidP="00E735E7">
      <w:pPr>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9B68AB">
        <w:rPr>
          <w:rFonts w:ascii="Tahoma" w:hAnsi="Tahoma" w:cs="Tahoma"/>
          <w:szCs w:val="20"/>
          <w:lang w:eastAsia="sl-SI"/>
        </w:rPr>
        <w:t xml:space="preserve">pokazal mesta omaric prve pomoči, </w:t>
      </w:r>
    </w:p>
    <w:p w14:paraId="2CF0124B" w14:textId="77777777" w:rsidR="00003E27" w:rsidRPr="009B68AB" w:rsidRDefault="00003E27" w:rsidP="00E735E7">
      <w:pPr>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9B68AB">
        <w:rPr>
          <w:rFonts w:ascii="Tahoma" w:hAnsi="Tahoma" w:cs="Tahoma"/>
          <w:szCs w:val="20"/>
          <w:lang w:eastAsia="sl-SI"/>
        </w:rPr>
        <w:t>izvajalcu priskrbel vse tehnične pline, vsa rezilna ter brusna orodja za nemoteno delo,</w:t>
      </w:r>
    </w:p>
    <w:p w14:paraId="10FA8630" w14:textId="77777777" w:rsidR="00003E27" w:rsidRDefault="00003E27" w:rsidP="00E735E7">
      <w:pPr>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Pr>
          <w:rFonts w:ascii="Tahoma" w:hAnsi="Tahoma" w:cs="Tahoma"/>
          <w:szCs w:val="20"/>
          <w:lang w:eastAsia="sl-SI"/>
        </w:rPr>
        <w:lastRenderedPageBreak/>
        <w:t>izvajalcu nudil specialno orodje za popravila in vzdrževanje naprav in strojev po nalogu delovodje naročnika,</w:t>
      </w:r>
    </w:p>
    <w:p w14:paraId="75FAA917" w14:textId="77777777" w:rsidR="00570A4F" w:rsidRPr="00C168EA" w:rsidRDefault="00570A4F" w:rsidP="00E735E7">
      <w:pPr>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pri morebitni večji požarni ogroženosti poskrbel za izvajanje požarne straže,</w:t>
      </w:r>
    </w:p>
    <w:p w14:paraId="2C35C667" w14:textId="77777777" w:rsidR="00570A4F" w:rsidRPr="00C168EA" w:rsidRDefault="00570A4F" w:rsidP="00E735E7">
      <w:pPr>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z izvajalcem sodeloval, mu nudil potrebno pomoč in dajal ustrezna navodila,</w:t>
      </w:r>
    </w:p>
    <w:p w14:paraId="26091863" w14:textId="77777777" w:rsidR="00570A4F" w:rsidRPr="00E735E7" w:rsidRDefault="00570A4F" w:rsidP="00E735E7">
      <w:pPr>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 w:val="24"/>
          <w:szCs w:val="20"/>
          <w:lang w:eastAsia="sl-SI"/>
        </w:rPr>
      </w:pPr>
      <w:r w:rsidRPr="00E735E7">
        <w:rPr>
          <w:rFonts w:ascii="Tahoma" w:hAnsi="Tahoma" w:cs="Tahoma"/>
          <w:szCs w:val="20"/>
          <w:lang w:eastAsia="sl-SI"/>
        </w:rPr>
        <w:t>seznanil izvajalca z nevarnostmi, ki so prisotne pri izvajanju predmeta tega okvirnega sporazuma in ga zavaroval pred njimi s tehničnimi ali/in organizacijskimi ukrepi</w:t>
      </w:r>
      <w:r w:rsidR="00E735E7" w:rsidRPr="00E735E7">
        <w:rPr>
          <w:rFonts w:ascii="Tahoma" w:hAnsi="Tahoma" w:cs="Tahoma"/>
          <w:szCs w:val="20"/>
          <w:lang w:eastAsia="sl-SI"/>
        </w:rPr>
        <w:t>.</w:t>
      </w:r>
    </w:p>
    <w:p w14:paraId="45F965EE" w14:textId="77777777" w:rsidR="00E735E7" w:rsidRPr="00E735E7" w:rsidRDefault="00E735E7" w:rsidP="00E735E7">
      <w:pPr>
        <w:keepLines/>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jc w:val="both"/>
        <w:rPr>
          <w:rFonts w:ascii="Tahoma" w:hAnsi="Tahoma" w:cs="Tahoma"/>
          <w:sz w:val="24"/>
          <w:szCs w:val="20"/>
          <w:lang w:eastAsia="sl-SI"/>
        </w:rPr>
      </w:pPr>
    </w:p>
    <w:p w14:paraId="0BC83EBF" w14:textId="77777777" w:rsidR="00570A4F" w:rsidRPr="00C168EA" w:rsidRDefault="00570A4F" w:rsidP="00E735E7">
      <w:pPr>
        <w:keepLines/>
        <w:spacing w:after="0" w:line="240" w:lineRule="auto"/>
        <w:jc w:val="both"/>
        <w:rPr>
          <w:rFonts w:ascii="Tahoma" w:hAnsi="Tahoma" w:cs="Tahoma"/>
          <w:lang w:eastAsia="sl-SI"/>
        </w:rPr>
      </w:pPr>
      <w:r w:rsidRPr="00C168EA">
        <w:rPr>
          <w:rFonts w:ascii="Tahoma" w:hAnsi="Tahoma" w:cs="Tahoma"/>
          <w:lang w:eastAsia="sl-SI"/>
        </w:rPr>
        <w:t>Vse dodatne podatke bo naročnik posredoval izvajalcu na podlagi pisne ali ustne zahteve izvajalca in lastne presoje o nujnosti zahtevanih podatkov za dokončanje obveznosti po tem okvirnem sporazumu.</w:t>
      </w:r>
    </w:p>
    <w:p w14:paraId="1C1BCC5A" w14:textId="77777777" w:rsidR="00570A4F" w:rsidRPr="00C168EA" w:rsidRDefault="00570A4F" w:rsidP="00E735E7">
      <w:pPr>
        <w:keepLines/>
        <w:tabs>
          <w:tab w:val="left" w:pos="1418"/>
          <w:tab w:val="left" w:pos="1702"/>
        </w:tabs>
        <w:spacing w:after="0" w:line="240" w:lineRule="auto"/>
        <w:jc w:val="both"/>
        <w:rPr>
          <w:rFonts w:ascii="Tahoma" w:hAnsi="Tahoma" w:cs="Tahoma"/>
          <w:lang w:eastAsia="sl-SI"/>
        </w:rPr>
      </w:pPr>
    </w:p>
    <w:p w14:paraId="717B5D8D" w14:textId="77777777" w:rsidR="00570A4F" w:rsidRPr="00C168EA" w:rsidRDefault="00570A4F" w:rsidP="00E735E7">
      <w:pPr>
        <w:keepLines/>
        <w:tabs>
          <w:tab w:val="left" w:pos="1418"/>
          <w:tab w:val="left" w:pos="1702"/>
        </w:tabs>
        <w:spacing w:after="0" w:line="240" w:lineRule="auto"/>
        <w:jc w:val="both"/>
        <w:rPr>
          <w:rFonts w:ascii="Tahoma" w:hAnsi="Tahoma" w:cs="Tahoma"/>
          <w:b/>
          <w:bCs/>
          <w:szCs w:val="20"/>
          <w:lang w:eastAsia="sl-SI"/>
        </w:rPr>
      </w:pPr>
      <w:r w:rsidRPr="00C168EA">
        <w:rPr>
          <w:rFonts w:ascii="Tahoma" w:hAnsi="Tahoma" w:cs="Tahoma"/>
          <w:szCs w:val="20"/>
          <w:lang w:eastAsia="sl-SI"/>
        </w:rPr>
        <w:t>Stranki okvirne</w:t>
      </w:r>
      <w:r>
        <w:rPr>
          <w:rFonts w:ascii="Tahoma" w:hAnsi="Tahoma" w:cs="Tahoma"/>
          <w:szCs w:val="20"/>
          <w:lang w:eastAsia="sl-SI"/>
        </w:rPr>
        <w:t>ga</w:t>
      </w:r>
      <w:r w:rsidRPr="00C168EA">
        <w:rPr>
          <w:rFonts w:ascii="Tahoma" w:hAnsi="Tahoma" w:cs="Tahoma"/>
          <w:szCs w:val="20"/>
          <w:lang w:eastAsia="sl-SI"/>
        </w:rPr>
        <w:t xml:space="preserve"> sporazum</w:t>
      </w:r>
      <w:r>
        <w:rPr>
          <w:rFonts w:ascii="Tahoma" w:hAnsi="Tahoma" w:cs="Tahoma"/>
          <w:szCs w:val="20"/>
          <w:lang w:eastAsia="sl-SI"/>
        </w:rPr>
        <w:t>a</w:t>
      </w:r>
      <w:r w:rsidRPr="00C168EA">
        <w:rPr>
          <w:rFonts w:ascii="Tahoma" w:hAnsi="Tahoma" w:cs="Tahoma"/>
          <w:szCs w:val="20"/>
          <w:lang w:eastAsia="sl-SI"/>
        </w:rPr>
        <w:t xml:space="preserve"> se obvezujeta ravnati kot dobra gospodarstvenika in storiti vse, kar je potrebno za izvršitev okvirnega sporazuma.</w:t>
      </w:r>
    </w:p>
    <w:p w14:paraId="24C0E7A8" w14:textId="77777777" w:rsidR="00E21316" w:rsidRPr="00E21316" w:rsidRDefault="00E21316" w:rsidP="00E735E7">
      <w:pPr>
        <w:keepLines/>
        <w:spacing w:after="0" w:line="240" w:lineRule="auto"/>
        <w:jc w:val="both"/>
        <w:rPr>
          <w:rFonts w:ascii="Tahoma" w:eastAsia="Times New Roman" w:hAnsi="Tahoma" w:cs="Tahoma"/>
          <w:lang w:eastAsia="sl-SI"/>
        </w:rPr>
      </w:pPr>
    </w:p>
    <w:p w14:paraId="1783CE35" w14:textId="77777777" w:rsidR="00EC3759" w:rsidRPr="00EC4317" w:rsidRDefault="000B64AD" w:rsidP="00E735E7">
      <w:pPr>
        <w:pStyle w:val="Odstavekseznama"/>
        <w:keepLines/>
        <w:numPr>
          <w:ilvl w:val="0"/>
          <w:numId w:val="10"/>
        </w:numPr>
        <w:ind w:left="567" w:hanging="567"/>
        <w:jc w:val="center"/>
        <w:rPr>
          <w:rFonts w:ascii="Tahoma" w:hAnsi="Tahoma" w:cs="Tahoma"/>
          <w:b/>
          <w:sz w:val="22"/>
          <w:szCs w:val="22"/>
        </w:rPr>
      </w:pPr>
      <w:r>
        <w:rPr>
          <w:rFonts w:ascii="Tahoma" w:hAnsi="Tahoma" w:cs="Tahoma"/>
          <w:b/>
          <w:sz w:val="22"/>
          <w:szCs w:val="22"/>
        </w:rPr>
        <w:t>FINANČNO ZAVAROVANJE</w:t>
      </w:r>
    </w:p>
    <w:p w14:paraId="368A873E" w14:textId="77777777" w:rsidR="00EC3759" w:rsidRPr="00EC4317" w:rsidRDefault="00EC3759" w:rsidP="00E735E7">
      <w:pPr>
        <w:keepLines/>
        <w:tabs>
          <w:tab w:val="left" w:pos="2721"/>
        </w:tabs>
        <w:spacing w:after="0" w:line="240" w:lineRule="auto"/>
        <w:ind w:left="1077"/>
        <w:jc w:val="center"/>
        <w:rPr>
          <w:rFonts w:ascii="Tahoma" w:eastAsia="Times New Roman" w:hAnsi="Tahoma" w:cs="Tahoma"/>
          <w:b/>
          <w:lang w:eastAsia="sl-SI"/>
        </w:rPr>
      </w:pPr>
    </w:p>
    <w:p w14:paraId="7B733401" w14:textId="77777777" w:rsidR="00EC3759" w:rsidRPr="000F7D5F" w:rsidRDefault="00EC3759" w:rsidP="00E735E7">
      <w:pPr>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D9F0C71" w14:textId="77777777" w:rsidR="00EC3759" w:rsidRPr="00EC4317" w:rsidRDefault="00EC3759" w:rsidP="00E735E7">
      <w:pPr>
        <w:keepLines/>
        <w:spacing w:after="0" w:line="240" w:lineRule="auto"/>
        <w:jc w:val="both"/>
        <w:rPr>
          <w:rFonts w:ascii="Tahoma" w:hAnsi="Tahoma" w:cs="Tahoma"/>
        </w:rPr>
      </w:pPr>
    </w:p>
    <w:p w14:paraId="29AD0B1E" w14:textId="77777777" w:rsidR="00570A4F" w:rsidRPr="00BA3F91" w:rsidRDefault="00570A4F" w:rsidP="00E735E7">
      <w:pPr>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Izvajalec se obvezuje, da bo ob sklenitvi okvirnega sporazuma, naročniku predložil podpisano in žigosano bianko menico z izpolnjeno, podpisano in žigosano menično izjavo za zavarovanje dobre izvedbe obveznosti po okvirnem sporazumu </w:t>
      </w:r>
      <w:r w:rsidR="00003E27">
        <w:rPr>
          <w:rFonts w:ascii="Tahoma" w:eastAsia="Times New Roman" w:hAnsi="Tahoma" w:cs="Tahoma"/>
          <w:lang w:eastAsia="sl-SI"/>
        </w:rPr>
        <w:t xml:space="preserve">(v nadaljevanju: </w:t>
      </w:r>
      <w:r w:rsidR="00003E27" w:rsidRPr="00BA3F91">
        <w:rPr>
          <w:rFonts w:ascii="Tahoma" w:eastAsia="Times New Roman" w:hAnsi="Tahoma" w:cs="Tahoma"/>
          <w:lang w:eastAsia="sl-SI"/>
        </w:rPr>
        <w:t>finančno zavarovanje</w:t>
      </w:r>
      <w:r w:rsidR="00003E27" w:rsidRPr="00793240">
        <w:rPr>
          <w:rFonts w:ascii="Tahoma" w:eastAsia="Times New Roman" w:hAnsi="Tahoma" w:cs="Tahoma"/>
          <w:lang w:eastAsia="sl-SI"/>
        </w:rPr>
        <w:t xml:space="preserve"> </w:t>
      </w:r>
      <w:r w:rsidR="00003E27" w:rsidRPr="00BA3F91">
        <w:rPr>
          <w:rFonts w:ascii="Tahoma" w:eastAsia="Times New Roman" w:hAnsi="Tahoma" w:cs="Tahoma"/>
          <w:lang w:eastAsia="sl-SI"/>
        </w:rPr>
        <w:t>za zavarovanje dobre izvedbe obveznosti po okvirnem sporazumu</w:t>
      </w:r>
      <w:r w:rsidR="00003E27">
        <w:rPr>
          <w:rFonts w:ascii="Tahoma" w:eastAsia="Times New Roman" w:hAnsi="Tahoma" w:cs="Tahoma"/>
          <w:lang w:eastAsia="sl-SI"/>
        </w:rPr>
        <w:t>)</w:t>
      </w:r>
      <w:r w:rsidR="00003E27" w:rsidRPr="00BA3F91">
        <w:rPr>
          <w:rFonts w:ascii="Tahoma" w:eastAsia="Times New Roman" w:hAnsi="Tahoma" w:cs="Tahoma"/>
          <w:lang w:eastAsia="sl-SI"/>
        </w:rPr>
        <w:t xml:space="preserve"> </w:t>
      </w:r>
      <w:r w:rsidR="00003E27">
        <w:rPr>
          <w:rFonts w:ascii="Tahoma" w:eastAsia="Times New Roman" w:hAnsi="Tahoma" w:cs="Tahoma"/>
          <w:lang w:eastAsia="sl-SI"/>
        </w:rPr>
        <w:t xml:space="preserve">v višini </w:t>
      </w:r>
      <w:r w:rsidR="00576EAF">
        <w:rPr>
          <w:rFonts w:ascii="Tahoma" w:eastAsia="Times New Roman" w:hAnsi="Tahoma" w:cs="Tahoma"/>
          <w:lang w:eastAsia="sl-SI"/>
        </w:rPr>
        <w:t>15</w:t>
      </w:r>
      <w:r w:rsidR="00003E27" w:rsidRPr="00E46B7F">
        <w:rPr>
          <w:rFonts w:ascii="Tahoma" w:eastAsia="Times New Roman" w:hAnsi="Tahoma" w:cs="Tahoma"/>
          <w:lang w:eastAsia="sl-SI"/>
        </w:rPr>
        <w:t xml:space="preserve">.000,00€ (z besedo: </w:t>
      </w:r>
      <w:proofErr w:type="spellStart"/>
      <w:r w:rsidR="00576EAF">
        <w:rPr>
          <w:rFonts w:ascii="Tahoma" w:eastAsia="Times New Roman" w:hAnsi="Tahoma" w:cs="Tahoma"/>
          <w:lang w:eastAsia="sl-SI"/>
        </w:rPr>
        <w:t>petnajs</w:t>
      </w:r>
      <w:r w:rsidR="00003E27">
        <w:rPr>
          <w:rFonts w:ascii="Tahoma" w:eastAsia="Times New Roman" w:hAnsi="Tahoma" w:cs="Tahoma"/>
          <w:lang w:eastAsia="sl-SI"/>
        </w:rPr>
        <w:t>t</w:t>
      </w:r>
      <w:r w:rsidR="00003E27" w:rsidRPr="00E46B7F">
        <w:rPr>
          <w:rFonts w:ascii="Tahoma" w:eastAsia="Times New Roman" w:hAnsi="Tahoma" w:cs="Tahoma"/>
          <w:lang w:eastAsia="sl-SI"/>
        </w:rPr>
        <w:t>tisoč</w:t>
      </w:r>
      <w:proofErr w:type="spellEnd"/>
      <w:r w:rsidR="00003E27" w:rsidRPr="00E46B7F">
        <w:rPr>
          <w:rFonts w:ascii="Tahoma" w:eastAsia="Times New Roman" w:hAnsi="Tahoma" w:cs="Tahoma"/>
          <w:lang w:eastAsia="sl-SI"/>
        </w:rPr>
        <w:t xml:space="preserve"> evrov in 00/100)</w:t>
      </w:r>
      <w:r w:rsidRPr="004E4299">
        <w:rPr>
          <w:rFonts w:ascii="Tahoma" w:hAnsi="Tahoma" w:cs="Tahoma"/>
        </w:rPr>
        <w:t xml:space="preserve"> </w:t>
      </w:r>
      <w:r w:rsidR="00003E27" w:rsidRPr="00E46B7F">
        <w:rPr>
          <w:rFonts w:ascii="Tahoma" w:eastAsia="Times New Roman" w:hAnsi="Tahoma" w:cs="Tahoma"/>
          <w:lang w:eastAsia="sl-SI"/>
        </w:rPr>
        <w:t xml:space="preserve">z dobo veljavnosti do </w:t>
      </w:r>
      <w:r w:rsidR="00003E27">
        <w:rPr>
          <w:rFonts w:ascii="Tahoma" w:eastAsia="Times New Roman" w:hAnsi="Tahoma" w:cs="Tahoma"/>
          <w:lang w:eastAsia="sl-SI"/>
        </w:rPr>
        <w:t>1</w:t>
      </w:r>
      <w:r w:rsidR="00003E27" w:rsidRPr="00E46B7F">
        <w:rPr>
          <w:rFonts w:ascii="Tahoma" w:eastAsia="Times New Roman" w:hAnsi="Tahoma" w:cs="Tahoma"/>
          <w:lang w:eastAsia="sl-SI"/>
        </w:rPr>
        <w:t>.</w:t>
      </w:r>
      <w:r w:rsidR="00003E27">
        <w:rPr>
          <w:rFonts w:ascii="Tahoma" w:eastAsia="Times New Roman" w:hAnsi="Tahoma" w:cs="Tahoma"/>
          <w:lang w:eastAsia="sl-SI"/>
        </w:rPr>
        <w:t xml:space="preserve"> </w:t>
      </w:r>
      <w:r w:rsidR="00003E27" w:rsidRPr="00E46B7F">
        <w:rPr>
          <w:rFonts w:ascii="Tahoma" w:eastAsia="Times New Roman" w:hAnsi="Tahoma" w:cs="Tahoma"/>
          <w:lang w:eastAsia="sl-SI"/>
        </w:rPr>
        <w:t>1</w:t>
      </w:r>
      <w:r w:rsidR="00003E27">
        <w:rPr>
          <w:rFonts w:ascii="Tahoma" w:eastAsia="Times New Roman" w:hAnsi="Tahoma" w:cs="Tahoma"/>
          <w:lang w:eastAsia="sl-SI"/>
        </w:rPr>
        <w:t>1</w:t>
      </w:r>
      <w:r w:rsidR="00003E27" w:rsidRPr="00E46B7F">
        <w:rPr>
          <w:rFonts w:ascii="Tahoma" w:eastAsia="Times New Roman" w:hAnsi="Tahoma" w:cs="Tahoma"/>
          <w:lang w:eastAsia="sl-SI"/>
        </w:rPr>
        <w:t>.</w:t>
      </w:r>
      <w:r w:rsidR="00003E27">
        <w:rPr>
          <w:rFonts w:ascii="Tahoma" w:eastAsia="Times New Roman" w:hAnsi="Tahoma" w:cs="Tahoma"/>
          <w:lang w:eastAsia="sl-SI"/>
        </w:rPr>
        <w:t xml:space="preserve"> </w:t>
      </w:r>
      <w:r w:rsidR="00003E27" w:rsidRPr="00E46B7F">
        <w:rPr>
          <w:rFonts w:ascii="Tahoma" w:eastAsia="Times New Roman" w:hAnsi="Tahoma" w:cs="Tahoma"/>
          <w:lang w:eastAsia="sl-SI"/>
        </w:rPr>
        <w:t>20</w:t>
      </w:r>
      <w:r w:rsidR="00003E27">
        <w:rPr>
          <w:rFonts w:ascii="Tahoma" w:eastAsia="Times New Roman" w:hAnsi="Tahoma" w:cs="Tahoma"/>
          <w:lang w:eastAsia="sl-SI"/>
        </w:rPr>
        <w:t>2</w:t>
      </w:r>
      <w:r w:rsidR="00E735E7">
        <w:rPr>
          <w:rFonts w:ascii="Tahoma" w:eastAsia="Times New Roman" w:hAnsi="Tahoma" w:cs="Tahoma"/>
          <w:lang w:eastAsia="sl-SI"/>
        </w:rPr>
        <w:t>2</w:t>
      </w:r>
      <w:r w:rsidR="00003E27" w:rsidRPr="00E46B7F">
        <w:rPr>
          <w:rFonts w:ascii="Tahoma" w:eastAsia="Times New Roman" w:hAnsi="Tahoma" w:cs="Tahoma"/>
          <w:lang w:eastAsia="sl-SI"/>
        </w:rPr>
        <w:t>, v nasprotnem primeru se šteje, da ta okvirni sporazum ni bil nikoli sklenjen</w:t>
      </w:r>
      <w:r w:rsidRPr="00BA3F91">
        <w:rPr>
          <w:rFonts w:ascii="Tahoma" w:eastAsia="Times New Roman" w:hAnsi="Tahoma" w:cs="Tahoma"/>
          <w:lang w:eastAsia="sl-SI"/>
        </w:rPr>
        <w:t>.</w:t>
      </w:r>
    </w:p>
    <w:p w14:paraId="6E903CFC" w14:textId="77777777" w:rsidR="00570A4F" w:rsidRPr="00BA3F91" w:rsidRDefault="00570A4F" w:rsidP="00E735E7">
      <w:pPr>
        <w:keepLines/>
        <w:spacing w:after="0" w:line="240" w:lineRule="auto"/>
        <w:jc w:val="both"/>
        <w:rPr>
          <w:rFonts w:ascii="Tahoma" w:eastAsia="Times New Roman" w:hAnsi="Tahoma" w:cs="Tahoma"/>
          <w:lang w:eastAsia="sl-SI"/>
        </w:rPr>
      </w:pPr>
    </w:p>
    <w:p w14:paraId="2E808D81" w14:textId="77777777" w:rsidR="00E735E7" w:rsidRPr="00E735E7" w:rsidRDefault="00E735E7" w:rsidP="00E735E7">
      <w:pPr>
        <w:keepLine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Finančno zavarovanje za zavarovanje dobre izvedbe obveznosti po okvirnem sporazumu se nanaša na vse po okvirnem sporazumu izvedene storitve. V primeru, da naročnik unovči finančno zavarovanje za zavarovanje dobre izvedbe obveznosti po okvirnem sporazumu, mora izvajalec nemudoma dostaviti novo finančno zavarovanje za zavarovanje dobre izvedbe obveznosti po okvirnem sporazumu.</w:t>
      </w:r>
    </w:p>
    <w:p w14:paraId="14C14E61" w14:textId="77777777" w:rsidR="00E735E7" w:rsidRPr="00E735E7" w:rsidRDefault="00E735E7" w:rsidP="00E735E7">
      <w:pPr>
        <w:keepLines/>
        <w:spacing w:after="0" w:line="240" w:lineRule="auto"/>
        <w:jc w:val="both"/>
        <w:rPr>
          <w:rFonts w:ascii="Tahoma" w:eastAsia="Times New Roman" w:hAnsi="Tahoma" w:cs="Tahoma"/>
          <w:lang w:eastAsia="sl-SI"/>
        </w:rPr>
      </w:pPr>
    </w:p>
    <w:p w14:paraId="56E8A1C6"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V kolikor izvajalec ne bo izpolnjeval svojih obveznosti po okvirnem sporazumu, bo naročnik unovčil finančno zavarovanje za zavarovanje dobre izvedbe obveznosti po okvirnem sporazumu in odstopil od okvirnega sporazuma, brez kakršnekoli obveznosti do izvajalca. Naročnik bo pred unovčenjem finančnega zavarovanja za zavarovanje dobre izvedbe obveznosti po okvirnem sporazumu izvajalca pisno pozval k izpolnitvi obveznosti po okvirnem sporazumu in mu določil rok za izpolnitev.</w:t>
      </w:r>
    </w:p>
    <w:p w14:paraId="35930E29" w14:textId="77777777" w:rsidR="00E735E7" w:rsidRPr="00E735E7" w:rsidRDefault="00E735E7" w:rsidP="00E735E7">
      <w:pPr>
        <w:keepLines/>
        <w:tabs>
          <w:tab w:val="left" w:pos="1702"/>
        </w:tabs>
        <w:spacing w:after="0" w:line="240" w:lineRule="auto"/>
        <w:jc w:val="both"/>
        <w:rPr>
          <w:rFonts w:ascii="Tahoma" w:eastAsia="Times New Roman" w:hAnsi="Tahoma" w:cs="Tahoma"/>
          <w:b/>
          <w:lang w:eastAsia="sl-SI"/>
        </w:rPr>
      </w:pPr>
    </w:p>
    <w:p w14:paraId="6592FD94" w14:textId="77777777" w:rsidR="00E735E7" w:rsidRPr="00E735E7" w:rsidRDefault="00E735E7" w:rsidP="00E735E7">
      <w:pPr>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735E7">
        <w:rPr>
          <w:rFonts w:ascii="Tahoma" w:eastAsia="Times New Roman" w:hAnsi="Tahoma" w:cs="Tahoma"/>
          <w:color w:val="000000"/>
          <w:lang w:eastAsia="sl-SI"/>
        </w:rPr>
        <w:t>člen</w:t>
      </w:r>
    </w:p>
    <w:p w14:paraId="531709EE" w14:textId="77777777" w:rsidR="00E735E7" w:rsidRPr="00E735E7" w:rsidRDefault="00E735E7" w:rsidP="00E735E7">
      <w:pPr>
        <w:keepLines/>
        <w:tabs>
          <w:tab w:val="left" w:pos="1702"/>
        </w:tabs>
        <w:spacing w:after="0" w:line="240" w:lineRule="auto"/>
        <w:jc w:val="both"/>
        <w:rPr>
          <w:rFonts w:ascii="Tahoma" w:eastAsia="Times New Roman" w:hAnsi="Tahoma" w:cs="Tahoma"/>
          <w:b/>
          <w:lang w:eastAsia="sl-SI"/>
        </w:rPr>
      </w:pPr>
    </w:p>
    <w:p w14:paraId="35E4D045" w14:textId="067DF8C3" w:rsidR="00E735E7" w:rsidRPr="00E735E7" w:rsidRDefault="00E735E7" w:rsidP="00E735E7">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 xml:space="preserve">Unovčitev finančnega zavarovanja </w:t>
      </w:r>
      <w:r w:rsidR="00B17949" w:rsidRPr="00E735E7">
        <w:rPr>
          <w:rFonts w:ascii="Tahoma" w:eastAsia="Times New Roman" w:hAnsi="Tahoma" w:cs="Tahoma"/>
          <w:lang w:eastAsia="sl-SI"/>
        </w:rPr>
        <w:t xml:space="preserve">za zavarovanje dobre izvedbe obveznosti po okvirnem sporazumu </w:t>
      </w:r>
      <w:r w:rsidRPr="00E735E7">
        <w:rPr>
          <w:rFonts w:ascii="Tahoma" w:eastAsia="Times New Roman" w:hAnsi="Tahoma" w:cs="Tahoma"/>
          <w:lang w:eastAsia="sl-SI"/>
        </w:rPr>
        <w:t>ne odvezuje izvajalca od njegove obveznosti, povrniti naročniku škodo v višini zneska razlike med višino dejanske škode, ki jo je naročnik zaradi neizpolnjevanja obveznosti izvajalca iz tega okvirnega sporazuma utrpel in zneskom iz unovčenega finančnega zavarovanja</w:t>
      </w:r>
      <w:r w:rsidR="00B17949" w:rsidRPr="00B17949">
        <w:rPr>
          <w:rFonts w:ascii="Tahoma" w:eastAsia="Times New Roman" w:hAnsi="Tahoma" w:cs="Tahoma"/>
          <w:lang w:eastAsia="sl-SI"/>
        </w:rPr>
        <w:t xml:space="preserve"> </w:t>
      </w:r>
      <w:r w:rsidR="00B17949" w:rsidRPr="00E735E7">
        <w:rPr>
          <w:rFonts w:ascii="Tahoma" w:eastAsia="Times New Roman" w:hAnsi="Tahoma" w:cs="Tahoma"/>
          <w:lang w:eastAsia="sl-SI"/>
        </w:rPr>
        <w:t>za zavarovanje dobre izvedbe obveznosti po okvirnem sporazumu</w:t>
      </w:r>
      <w:r w:rsidR="006F19CB">
        <w:rPr>
          <w:rFonts w:ascii="Tahoma" w:eastAsia="Times New Roman" w:hAnsi="Tahoma" w:cs="Tahoma"/>
          <w:lang w:eastAsia="sl-SI"/>
        </w:rPr>
        <w:t>.</w:t>
      </w:r>
    </w:p>
    <w:p w14:paraId="2616B49E" w14:textId="77777777" w:rsidR="00A002FB" w:rsidRPr="00EC4317" w:rsidRDefault="00A002FB" w:rsidP="00E735E7">
      <w:pPr>
        <w:keepLines/>
        <w:spacing w:after="0" w:line="240" w:lineRule="auto"/>
        <w:jc w:val="both"/>
        <w:rPr>
          <w:rFonts w:ascii="Tahoma" w:eastAsia="Times New Roman" w:hAnsi="Tahoma" w:cs="Tahoma"/>
          <w:color w:val="000000"/>
          <w:lang w:eastAsia="sl-SI"/>
        </w:rPr>
      </w:pPr>
    </w:p>
    <w:p w14:paraId="501BEB29" w14:textId="77777777" w:rsidR="00EC3759" w:rsidRPr="00EC4317" w:rsidRDefault="00654F1B" w:rsidP="00E735E7">
      <w:pPr>
        <w:pStyle w:val="Odstavekseznama"/>
        <w:keepLines/>
        <w:numPr>
          <w:ilvl w:val="0"/>
          <w:numId w:val="10"/>
        </w:numPr>
        <w:ind w:left="567" w:hanging="567"/>
        <w:jc w:val="center"/>
        <w:rPr>
          <w:rFonts w:ascii="Tahoma" w:hAnsi="Tahoma" w:cs="Tahoma"/>
          <w:b/>
          <w:sz w:val="22"/>
          <w:szCs w:val="22"/>
        </w:rPr>
      </w:pPr>
      <w:r w:rsidRPr="00654F1B">
        <w:rPr>
          <w:rFonts w:ascii="Tahoma" w:hAnsi="Tahoma" w:cs="Tahoma"/>
          <w:b/>
          <w:sz w:val="22"/>
          <w:szCs w:val="22"/>
        </w:rPr>
        <w:t>KAZEN PO OKVIRNEM SPORAZUMU</w:t>
      </w:r>
    </w:p>
    <w:p w14:paraId="5A1974F6" w14:textId="77777777" w:rsidR="00EC3759" w:rsidRPr="00EC4317" w:rsidRDefault="00EC3759" w:rsidP="00E735E7">
      <w:pPr>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1DA8DEE1" w14:textId="77777777" w:rsidR="00EC3759" w:rsidRPr="000F7D5F" w:rsidRDefault="00EC3759" w:rsidP="00E735E7">
      <w:pPr>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27B2B96" w14:textId="77777777" w:rsidR="00EC3759" w:rsidRPr="00EC4317" w:rsidRDefault="00EC3759" w:rsidP="00E735E7">
      <w:pPr>
        <w:keepLines/>
        <w:spacing w:after="0" w:line="240" w:lineRule="auto"/>
        <w:jc w:val="both"/>
        <w:rPr>
          <w:rFonts w:ascii="Tahoma" w:eastAsia="Times New Roman" w:hAnsi="Tahoma" w:cs="Tahoma"/>
          <w:lang w:eastAsia="sl-SI"/>
        </w:rPr>
      </w:pPr>
    </w:p>
    <w:p w14:paraId="7A440F20" w14:textId="77777777" w:rsidR="00E735E7" w:rsidRPr="00E735E7" w:rsidRDefault="00E735E7" w:rsidP="00E735E7">
      <w:pPr>
        <w:keepLines/>
        <w:spacing w:after="0" w:line="240" w:lineRule="auto"/>
        <w:jc w:val="both"/>
        <w:rPr>
          <w:rFonts w:ascii="Tahoma" w:eastAsia="Times New Roman" w:hAnsi="Tahoma" w:cs="Tahoma"/>
          <w:szCs w:val="20"/>
          <w:lang w:eastAsia="sl-SI"/>
        </w:rPr>
      </w:pPr>
      <w:r w:rsidRPr="00E735E7">
        <w:rPr>
          <w:rFonts w:ascii="Tahoma" w:eastAsia="Times New Roman" w:hAnsi="Tahoma" w:cs="Tahoma"/>
          <w:szCs w:val="20"/>
          <w:lang w:eastAsia="sl-SI"/>
        </w:rPr>
        <w:lastRenderedPageBreak/>
        <w:t>V kolikor izvajalec po svoji krivdi ne izpolni svojih obveznosti iz okvirnega sporazuma v dogovorjenem roku, opredeljenem v 7. členu tega okvirnega sporazuma in neizpolnitev ni posledica višje sile, kot je zapisano v 8. členu tega okvirnega sporazuma, je dolžan naročniku plačati kazen po okvirnem sporazumu v višini enega promila (1‰) ocenjene vrednosti okvirnega sporazuma brez DDV za vsak dan zamude, pri čemer sme kazen po okvirnem sporazumu znašati največ tri odstotke (3%) ocenjene vrednosti okvirnega sporazuma brez DDV.</w:t>
      </w:r>
    </w:p>
    <w:p w14:paraId="200545B9" w14:textId="77777777" w:rsidR="00E735E7" w:rsidRPr="00E735E7" w:rsidRDefault="00E735E7" w:rsidP="00E735E7">
      <w:pPr>
        <w:keepLines/>
        <w:spacing w:after="0" w:line="240" w:lineRule="auto"/>
        <w:jc w:val="both"/>
        <w:rPr>
          <w:rFonts w:ascii="Tahoma" w:eastAsia="Times New Roman" w:hAnsi="Tahoma" w:cs="Tahoma"/>
          <w:szCs w:val="20"/>
          <w:lang w:eastAsia="sl-SI"/>
        </w:rPr>
      </w:pPr>
    </w:p>
    <w:p w14:paraId="055090DE" w14:textId="77777777" w:rsidR="00E735E7" w:rsidRPr="00E735E7" w:rsidRDefault="00E735E7" w:rsidP="00E735E7">
      <w:pPr>
        <w:keepLines/>
        <w:spacing w:after="0" w:line="240" w:lineRule="auto"/>
        <w:jc w:val="both"/>
        <w:rPr>
          <w:rFonts w:ascii="Tahoma" w:eastAsia="Times New Roman" w:hAnsi="Tahoma" w:cs="Tahoma"/>
          <w:szCs w:val="20"/>
          <w:lang w:eastAsia="sl-SI"/>
        </w:rPr>
      </w:pPr>
      <w:r w:rsidRPr="00E735E7">
        <w:rPr>
          <w:rFonts w:ascii="Tahoma" w:eastAsia="Times New Roman" w:hAnsi="Tahoma" w:cs="Tahoma"/>
          <w:szCs w:val="20"/>
          <w:lang w:eastAsia="sl-SI"/>
        </w:rPr>
        <w:t>V kolikor kazen preseže tri odstotke (3%) ocenjene vrednosti okvirnega sporazuma brez DDV, lahko naročnik unovči finančno zavarovanje za zavarovanje dobre izvedbe obveznosti po okvirnem sporazumu in/ali odstopi od okvirnega sporazuma.</w:t>
      </w:r>
    </w:p>
    <w:p w14:paraId="7ED25323" w14:textId="77777777" w:rsidR="00570A4F" w:rsidRPr="00BA3F91" w:rsidRDefault="00570A4F" w:rsidP="00E735E7">
      <w:pPr>
        <w:keepLines/>
        <w:spacing w:after="0" w:line="240" w:lineRule="auto"/>
        <w:jc w:val="both"/>
        <w:rPr>
          <w:rFonts w:ascii="Tahoma" w:eastAsia="Times New Roman" w:hAnsi="Tahoma" w:cs="Tahoma"/>
          <w:lang w:eastAsia="sl-SI"/>
        </w:rPr>
      </w:pPr>
    </w:p>
    <w:p w14:paraId="65CC5249" w14:textId="77777777" w:rsidR="00570A4F" w:rsidRPr="00BA3F91" w:rsidRDefault="00570A4F" w:rsidP="00E735E7">
      <w:pPr>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6A7D9C00" w14:textId="77777777" w:rsidR="00570A4F" w:rsidRPr="00BA3F91" w:rsidRDefault="00570A4F" w:rsidP="00E735E7">
      <w:pPr>
        <w:keepLines/>
        <w:spacing w:after="0" w:line="240" w:lineRule="auto"/>
        <w:jc w:val="both"/>
        <w:rPr>
          <w:rFonts w:ascii="Tahoma" w:eastAsia="Times New Roman" w:hAnsi="Tahoma" w:cs="Tahoma"/>
          <w:lang w:eastAsia="sl-SI"/>
        </w:rPr>
      </w:pPr>
    </w:p>
    <w:p w14:paraId="6FD691E6" w14:textId="77777777" w:rsidR="00E735E7" w:rsidRPr="00E735E7" w:rsidRDefault="00E735E7" w:rsidP="00E735E7">
      <w:pPr>
        <w:keepLine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Naročnik si pridrži pravico uveljaviti kazen po okvirnem sporazumu pri plačilu računa, čeprav ob zamudi izvajalca na to ni posebej opozoril, niti pisno obvestil.</w:t>
      </w:r>
    </w:p>
    <w:p w14:paraId="15A825F5" w14:textId="77777777" w:rsidR="00E735E7" w:rsidRPr="00E735E7" w:rsidRDefault="00E735E7" w:rsidP="00E735E7">
      <w:pPr>
        <w:keepLines/>
        <w:spacing w:after="0" w:line="240" w:lineRule="auto"/>
        <w:jc w:val="both"/>
        <w:rPr>
          <w:rFonts w:ascii="Tahoma" w:eastAsia="Times New Roman" w:hAnsi="Tahoma" w:cs="Tahoma"/>
          <w:lang w:eastAsia="sl-SI"/>
        </w:rPr>
      </w:pPr>
    </w:p>
    <w:p w14:paraId="6EC4F627" w14:textId="77777777" w:rsidR="00E735E7" w:rsidRPr="00E735E7" w:rsidRDefault="00E735E7" w:rsidP="00E735E7">
      <w:pPr>
        <w:keepLine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Če zaradi zamude izvedbe obveznosti po tem okvirnem sporazumu nastaja pri naročniku dodatna škoda, je naročnik upravičen do povrnitve nastale škode s strani izvajalca.</w:t>
      </w:r>
    </w:p>
    <w:p w14:paraId="15242152" w14:textId="77777777" w:rsidR="00E735E7" w:rsidRPr="00E735E7" w:rsidRDefault="00E735E7" w:rsidP="00E735E7">
      <w:pPr>
        <w:keepLines/>
        <w:spacing w:after="0" w:line="240" w:lineRule="auto"/>
        <w:jc w:val="both"/>
        <w:rPr>
          <w:rFonts w:ascii="Tahoma" w:eastAsia="Times New Roman" w:hAnsi="Tahoma" w:cs="Tahoma"/>
          <w:lang w:eastAsia="sl-SI"/>
        </w:rPr>
      </w:pPr>
    </w:p>
    <w:p w14:paraId="261EF0AD" w14:textId="77777777" w:rsidR="00E735E7" w:rsidRPr="00E735E7" w:rsidRDefault="00E735E7" w:rsidP="00E735E7">
      <w:pPr>
        <w:keepLine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Naročnik in izvajalec soglašata, da pravica zaračunati kazen po okvirnem sporazumu ni pogojena z nastankom škode pri naročniku. Za povračilo tako nastale škode bo naročnik unovčil finančno zavarovanje za zavarovanje dobre izvedbe obveznosti po okvirnem sporazumu in škodo uveljavljal tudi po splošnih načelih odškodninske odgovornosti, neodvisno od uveljavljanja kazni po okvirnem sporazumu.</w:t>
      </w:r>
    </w:p>
    <w:p w14:paraId="0C03E4EF" w14:textId="77777777" w:rsidR="00D614FF" w:rsidRPr="00D614FF" w:rsidRDefault="00D614FF" w:rsidP="00E735E7">
      <w:pPr>
        <w:keepLines/>
        <w:spacing w:after="0" w:line="240" w:lineRule="auto"/>
        <w:jc w:val="both"/>
        <w:rPr>
          <w:rFonts w:ascii="Tahoma" w:hAnsi="Tahoma" w:cs="Tahoma"/>
          <w:lang w:eastAsia="sl-SI"/>
        </w:rPr>
      </w:pPr>
    </w:p>
    <w:p w14:paraId="0C724E43" w14:textId="77777777" w:rsidR="00D614FF" w:rsidRPr="00D614FF" w:rsidRDefault="00D614FF" w:rsidP="00E735E7">
      <w:pPr>
        <w:pStyle w:val="Odstavekseznama"/>
        <w:keepLines/>
        <w:numPr>
          <w:ilvl w:val="0"/>
          <w:numId w:val="10"/>
        </w:numPr>
        <w:ind w:left="567" w:hanging="567"/>
        <w:jc w:val="center"/>
        <w:rPr>
          <w:rFonts w:ascii="Tahoma" w:hAnsi="Tahoma" w:cs="Tahoma"/>
          <w:b/>
          <w:sz w:val="22"/>
          <w:szCs w:val="22"/>
        </w:rPr>
      </w:pPr>
      <w:r w:rsidRPr="00D614FF">
        <w:rPr>
          <w:rFonts w:ascii="Tahoma" w:hAnsi="Tahoma" w:cs="Tahoma"/>
          <w:b/>
          <w:sz w:val="22"/>
          <w:szCs w:val="22"/>
        </w:rPr>
        <w:t>ZAGOTAVLJANJE VARNOSTI NA DELOVIŠČU</w:t>
      </w:r>
    </w:p>
    <w:p w14:paraId="183124FA" w14:textId="77777777" w:rsidR="00D614FF" w:rsidRPr="00D614FF" w:rsidRDefault="00D614FF" w:rsidP="00E735E7">
      <w:pPr>
        <w:keepLines/>
        <w:tabs>
          <w:tab w:val="left" w:pos="567"/>
          <w:tab w:val="left" w:pos="1418"/>
          <w:tab w:val="left" w:pos="1702"/>
        </w:tabs>
        <w:spacing w:after="0" w:line="240" w:lineRule="auto"/>
        <w:jc w:val="both"/>
        <w:rPr>
          <w:rFonts w:ascii="Tahoma" w:hAnsi="Tahoma" w:cs="Tahoma"/>
          <w:b/>
          <w:bCs/>
          <w:szCs w:val="20"/>
          <w:lang w:eastAsia="sl-SI"/>
        </w:rPr>
      </w:pPr>
    </w:p>
    <w:p w14:paraId="30644CFC" w14:textId="77777777" w:rsidR="00D614FF" w:rsidRPr="00D614FF" w:rsidRDefault="00D614FF" w:rsidP="00E735E7">
      <w:pPr>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D614FF">
        <w:rPr>
          <w:rFonts w:ascii="Tahoma" w:eastAsia="Times New Roman" w:hAnsi="Tahoma" w:cs="Tahoma"/>
          <w:color w:val="000000"/>
          <w:lang w:eastAsia="sl-SI"/>
        </w:rPr>
        <w:t>člen</w:t>
      </w:r>
    </w:p>
    <w:p w14:paraId="12EA21F0" w14:textId="77777777" w:rsidR="00D614FF" w:rsidRPr="00D614FF" w:rsidRDefault="00D614FF" w:rsidP="00E735E7">
      <w:pPr>
        <w:keepLines/>
        <w:tabs>
          <w:tab w:val="left" w:pos="567"/>
          <w:tab w:val="left" w:pos="1418"/>
          <w:tab w:val="left" w:pos="1702"/>
        </w:tabs>
        <w:spacing w:after="0" w:line="240" w:lineRule="auto"/>
        <w:jc w:val="both"/>
        <w:rPr>
          <w:rFonts w:ascii="Tahoma" w:hAnsi="Tahoma" w:cs="Tahoma"/>
          <w:bCs/>
          <w:szCs w:val="20"/>
          <w:lang w:eastAsia="sl-SI"/>
        </w:rPr>
      </w:pPr>
    </w:p>
    <w:p w14:paraId="3B24A51E" w14:textId="77777777" w:rsidR="00E735E7" w:rsidRPr="00E735E7" w:rsidRDefault="00E735E7" w:rsidP="00E735E7">
      <w:pPr>
        <w:keepLines/>
        <w:spacing w:after="0" w:line="240" w:lineRule="auto"/>
        <w:jc w:val="both"/>
        <w:rPr>
          <w:rFonts w:ascii="Tahoma" w:eastAsia="Times New Roman" w:hAnsi="Tahoma" w:cs="Tahoma"/>
          <w:bCs/>
          <w:lang w:eastAsia="sl-SI"/>
        </w:rPr>
      </w:pPr>
      <w:r w:rsidRPr="00E735E7">
        <w:rPr>
          <w:rFonts w:ascii="Tahoma" w:eastAsia="Times New Roman" w:hAnsi="Tahoma" w:cs="Tahoma"/>
          <w:bCs/>
          <w:lang w:eastAsia="sl-SI"/>
        </w:rPr>
        <w:t>Izvajalec in naročnik morata pred začetkom izvajanja storitev skleniti Pisni sporazum, ki je priloga št. 3 tega okvirnega sporazuma.</w:t>
      </w:r>
    </w:p>
    <w:p w14:paraId="07DF3AD5" w14:textId="77777777" w:rsidR="00E735E7" w:rsidRPr="00E735E7" w:rsidRDefault="00E735E7" w:rsidP="00E735E7">
      <w:pPr>
        <w:keepLines/>
        <w:spacing w:after="0" w:line="240" w:lineRule="auto"/>
        <w:jc w:val="both"/>
        <w:rPr>
          <w:rFonts w:ascii="Tahoma" w:eastAsia="Times New Roman" w:hAnsi="Tahoma" w:cs="Tahoma"/>
          <w:bCs/>
          <w:lang w:eastAsia="sl-SI"/>
        </w:rPr>
      </w:pPr>
    </w:p>
    <w:p w14:paraId="19E0A312" w14:textId="77777777" w:rsidR="00E735E7" w:rsidRPr="00E735E7" w:rsidRDefault="00E735E7" w:rsidP="00E735E7">
      <w:pPr>
        <w:keepLines/>
        <w:spacing w:after="0" w:line="240" w:lineRule="auto"/>
        <w:jc w:val="both"/>
        <w:rPr>
          <w:rFonts w:ascii="Tahoma" w:eastAsia="Times New Roman" w:hAnsi="Tahoma" w:cs="Tahoma"/>
          <w:bCs/>
          <w:lang w:eastAsia="sl-SI"/>
        </w:rPr>
      </w:pPr>
      <w:r w:rsidRPr="00E735E7">
        <w:rPr>
          <w:rFonts w:ascii="Tahoma" w:eastAsia="Times New Roman" w:hAnsi="Tahoma" w:cs="Tahoma"/>
          <w:bCs/>
          <w:lang w:eastAsia="sl-SI"/>
        </w:rPr>
        <w:t xml:space="preserve">Odgovorne osebe izvajalca in naročnika iz Pisnega sporazuma se sestanejo najmanj 10 (deset) dni pred začetkom izvajanja storitev na delovišču naročnika in določijo konkretne skupne varnostne ukrepe na osnovi ugotovljenih nevarnosti za varnost in zdravje delavcev pri morebitnem medsebojnem ogrožanju iz priloge Pisnega sporazuma. </w:t>
      </w:r>
    </w:p>
    <w:p w14:paraId="59DCAB06" w14:textId="77777777" w:rsidR="00E735E7" w:rsidRPr="00E735E7" w:rsidRDefault="00E735E7" w:rsidP="00E735E7">
      <w:pPr>
        <w:keepLines/>
        <w:spacing w:after="0" w:line="240" w:lineRule="auto"/>
        <w:jc w:val="both"/>
        <w:rPr>
          <w:rFonts w:ascii="Tahoma" w:eastAsia="Times New Roman" w:hAnsi="Tahoma" w:cs="Tahoma"/>
          <w:bCs/>
          <w:lang w:eastAsia="sl-SI"/>
        </w:rPr>
      </w:pPr>
    </w:p>
    <w:p w14:paraId="0199FBF2" w14:textId="77777777" w:rsidR="00E735E7" w:rsidRPr="00E735E7" w:rsidRDefault="00E735E7" w:rsidP="00E735E7">
      <w:pPr>
        <w:keepLines/>
        <w:spacing w:after="0" w:line="240" w:lineRule="auto"/>
        <w:jc w:val="both"/>
        <w:rPr>
          <w:rFonts w:ascii="Tahoma" w:eastAsia="Times New Roman" w:hAnsi="Tahoma" w:cs="Tahoma"/>
          <w:bCs/>
          <w:lang w:eastAsia="sl-SI"/>
        </w:rPr>
      </w:pPr>
      <w:r w:rsidRPr="00E735E7">
        <w:rPr>
          <w:rFonts w:ascii="Tahoma" w:eastAsia="Times New Roman" w:hAnsi="Tahoma" w:cs="Tahoma"/>
          <w:bCs/>
          <w:lang w:eastAsia="sl-SI"/>
        </w:rPr>
        <w:t>Stranki okvirnega sporazuma soglašata, da s Pisnim sporazumom določita skupne varnostne ukrepe in ukrepe za ravnanje z okoljem v JAVNEM PODJETJU ENERGETIKA LJUBLJANA d.o.o. Zlasti pa:</w:t>
      </w:r>
    </w:p>
    <w:p w14:paraId="0B632292" w14:textId="77777777" w:rsidR="00E735E7" w:rsidRPr="00E735E7" w:rsidRDefault="00E735E7" w:rsidP="00E735E7">
      <w:pPr>
        <w:keepLines/>
        <w:numPr>
          <w:ilvl w:val="0"/>
          <w:numId w:val="62"/>
        </w:numPr>
        <w:spacing w:after="0" w:line="240" w:lineRule="auto"/>
        <w:jc w:val="both"/>
        <w:rPr>
          <w:rFonts w:ascii="Tahoma" w:eastAsia="Times New Roman" w:hAnsi="Tahoma" w:cs="Tahoma"/>
          <w:bCs/>
          <w:lang w:eastAsia="sl-SI"/>
        </w:rPr>
      </w:pPr>
      <w:r w:rsidRPr="00E735E7">
        <w:rPr>
          <w:rFonts w:ascii="Tahoma" w:eastAsia="Times New Roman" w:hAnsi="Tahoma" w:cs="Tahoma"/>
          <w:bCs/>
          <w:lang w:eastAsia="sl-SI"/>
        </w:rPr>
        <w:t>da bosta, skladno s poglavjem II. Organizacijo in izvajanje ukrepov za zagotavljanje varnosti in zdravja in varstva pred požarom ter varovanje okolja, določili podrobnejše ukrepe z »Uvedbo delavcev v delo na skupnem delovišču«;</w:t>
      </w:r>
    </w:p>
    <w:p w14:paraId="75320298" w14:textId="77777777" w:rsidR="00E735E7" w:rsidRPr="00E735E7" w:rsidRDefault="00E735E7" w:rsidP="00E735E7">
      <w:pPr>
        <w:keepLines/>
        <w:numPr>
          <w:ilvl w:val="0"/>
          <w:numId w:val="62"/>
        </w:numPr>
        <w:spacing w:after="0" w:line="240" w:lineRule="auto"/>
        <w:jc w:val="both"/>
        <w:rPr>
          <w:rFonts w:ascii="Tahoma" w:eastAsia="Times New Roman" w:hAnsi="Tahoma" w:cs="Tahoma"/>
          <w:bCs/>
          <w:lang w:eastAsia="sl-SI"/>
        </w:rPr>
      </w:pPr>
      <w:r w:rsidRPr="00E735E7">
        <w:rPr>
          <w:rFonts w:ascii="Tahoma" w:eastAsia="Times New Roman" w:hAnsi="Tahoma" w:cs="Tahoma"/>
          <w:bCs/>
          <w:lang w:eastAsia="sl-SI"/>
        </w:rPr>
        <w:t>da bosta, skladno s poglavjem III. Določitev drugih obveznosti strank okvirnega sporazuma, določili skupne obveznosti, posebne obveznosti, obveznosti v zvezi z delom z nevarnimi snovmi in ravnanjem z odpadki;</w:t>
      </w:r>
    </w:p>
    <w:p w14:paraId="1A9A7878" w14:textId="77777777" w:rsidR="00E735E7" w:rsidRPr="00E735E7" w:rsidRDefault="00E735E7" w:rsidP="00E735E7">
      <w:pPr>
        <w:keepLines/>
        <w:numPr>
          <w:ilvl w:val="0"/>
          <w:numId w:val="62"/>
        </w:numPr>
        <w:spacing w:after="0" w:line="240" w:lineRule="auto"/>
        <w:jc w:val="both"/>
        <w:rPr>
          <w:rFonts w:ascii="Tahoma" w:eastAsia="Times New Roman" w:hAnsi="Tahoma" w:cs="Tahoma"/>
          <w:bCs/>
          <w:lang w:eastAsia="sl-SI"/>
        </w:rPr>
      </w:pPr>
      <w:r w:rsidRPr="00E735E7">
        <w:rPr>
          <w:rFonts w:ascii="Tahoma" w:eastAsia="Times New Roman" w:hAnsi="Tahoma" w:cs="Tahoma"/>
          <w:bCs/>
          <w:lang w:eastAsia="sl-SI"/>
        </w:rPr>
        <w:t>da bosta, skladno s poglavjem IV. Določitev odgovornih oseb in njihovih obveznosti, določili odgovorne osebe in njihove obveznosti, skupne in posebne naloge in odgovornosti vseh odgovornih oseb, posebne pristojnosti odgovornih oseb.</w:t>
      </w:r>
    </w:p>
    <w:p w14:paraId="330C5D66" w14:textId="77777777" w:rsidR="00E735E7" w:rsidRPr="00E735E7" w:rsidRDefault="00E735E7" w:rsidP="00E735E7">
      <w:pPr>
        <w:keepLines/>
        <w:spacing w:after="0" w:line="240" w:lineRule="auto"/>
        <w:jc w:val="both"/>
        <w:rPr>
          <w:rFonts w:ascii="Tahoma" w:eastAsia="Times New Roman" w:hAnsi="Tahoma" w:cs="Tahoma"/>
          <w:bCs/>
          <w:lang w:eastAsia="sl-SI"/>
        </w:rPr>
      </w:pPr>
    </w:p>
    <w:p w14:paraId="7C67E8AB" w14:textId="77777777" w:rsidR="00E735E7" w:rsidRPr="00E735E7" w:rsidRDefault="00E735E7" w:rsidP="00E735E7">
      <w:pPr>
        <w:keepLines/>
        <w:spacing w:after="0" w:line="240" w:lineRule="auto"/>
        <w:jc w:val="both"/>
        <w:rPr>
          <w:rFonts w:ascii="Tahoma" w:eastAsia="Times New Roman" w:hAnsi="Tahoma" w:cs="Tahoma"/>
          <w:bCs/>
          <w:lang w:eastAsia="sl-SI"/>
        </w:rPr>
      </w:pPr>
      <w:r w:rsidRPr="00E735E7">
        <w:rPr>
          <w:rFonts w:ascii="Tahoma" w:eastAsia="Times New Roman" w:hAnsi="Tahoma" w:cs="Tahoma"/>
          <w:bCs/>
          <w:lang w:eastAsia="sl-SI"/>
        </w:rPr>
        <w:t>Stranki okvirnega sporazuma soglašata, da brez podpisanega Pisnega sporazuma, ni dovoljen začetek izvedbe storitev.</w:t>
      </w:r>
    </w:p>
    <w:p w14:paraId="3955E76D" w14:textId="77777777" w:rsidR="00E735E7" w:rsidRPr="00E735E7" w:rsidRDefault="00E735E7" w:rsidP="00E735E7">
      <w:pPr>
        <w:keepLines/>
        <w:spacing w:after="0" w:line="240" w:lineRule="auto"/>
        <w:jc w:val="both"/>
        <w:rPr>
          <w:rFonts w:ascii="Tahoma" w:eastAsia="Times New Roman" w:hAnsi="Tahoma" w:cs="Tahoma"/>
          <w:bCs/>
          <w:lang w:eastAsia="sl-SI"/>
        </w:rPr>
      </w:pPr>
    </w:p>
    <w:p w14:paraId="2F9C0B74" w14:textId="77777777" w:rsidR="00E735E7" w:rsidRPr="00E735E7" w:rsidRDefault="00E735E7" w:rsidP="00E735E7">
      <w:pPr>
        <w:keepLines/>
        <w:spacing w:after="0" w:line="240" w:lineRule="auto"/>
        <w:jc w:val="both"/>
        <w:rPr>
          <w:rFonts w:ascii="Tahoma" w:eastAsia="Times New Roman" w:hAnsi="Tahoma" w:cs="Tahoma"/>
          <w:bCs/>
          <w:lang w:eastAsia="sl-SI"/>
        </w:rPr>
      </w:pPr>
      <w:r w:rsidRPr="00E735E7">
        <w:rPr>
          <w:rFonts w:ascii="Tahoma" w:eastAsia="Times New Roman" w:hAnsi="Tahoma" w:cs="Tahoma"/>
          <w:bCs/>
          <w:lang w:eastAsia="sl-SI"/>
        </w:rPr>
        <w:lastRenderedPageBreak/>
        <w:t>Za morebitne nesreče/nezgode, ki se pripetijo delavcem izvajalca odgovarja izvajalec, če pride do nesreče/nezgode zaradi okoliščin na njegovi strani. V primeru nesreče/nezgode bo sestavljen zapisnik, ki ga podpišejo priče ter predstavnika naročnika in izvajalca, ki sta določena v 17. členu tega okvirnega sporazuma.</w:t>
      </w:r>
    </w:p>
    <w:p w14:paraId="1070263A" w14:textId="77777777" w:rsidR="00EC3759" w:rsidRDefault="00EC3759" w:rsidP="00E735E7">
      <w:pPr>
        <w:keepLines/>
        <w:spacing w:after="0" w:line="240" w:lineRule="auto"/>
        <w:jc w:val="both"/>
        <w:rPr>
          <w:rFonts w:ascii="Tahoma" w:eastAsia="Times New Roman" w:hAnsi="Tahoma" w:cs="Tahoma"/>
          <w:color w:val="000000"/>
          <w:lang w:eastAsia="sl-SI"/>
        </w:rPr>
      </w:pPr>
    </w:p>
    <w:p w14:paraId="397744AE" w14:textId="77777777" w:rsidR="00EC3759" w:rsidRPr="00065D29" w:rsidRDefault="00654F1B" w:rsidP="00E735E7">
      <w:pPr>
        <w:pStyle w:val="Odstavekseznama"/>
        <w:keepLines/>
        <w:numPr>
          <w:ilvl w:val="0"/>
          <w:numId w:val="10"/>
        </w:numPr>
        <w:ind w:left="567" w:hanging="567"/>
        <w:jc w:val="center"/>
        <w:rPr>
          <w:rFonts w:ascii="Tahoma" w:hAnsi="Tahoma" w:cs="Tahoma"/>
          <w:b/>
          <w:sz w:val="22"/>
          <w:szCs w:val="22"/>
        </w:rPr>
      </w:pPr>
      <w:r w:rsidRPr="00065D29">
        <w:rPr>
          <w:rFonts w:ascii="Tahoma" w:hAnsi="Tahoma" w:cs="Tahoma"/>
          <w:b/>
          <w:sz w:val="22"/>
          <w:szCs w:val="22"/>
        </w:rPr>
        <w:t>PREDSTAVNIKI STRANK OKVIRNEGA SPORAZUMA</w:t>
      </w:r>
    </w:p>
    <w:p w14:paraId="2F92973C" w14:textId="77777777" w:rsidR="00EC3759" w:rsidRPr="00065D29" w:rsidRDefault="00EC3759" w:rsidP="00E735E7">
      <w:pPr>
        <w:keepLines/>
        <w:suppressAutoHyphens/>
        <w:spacing w:after="0" w:line="240" w:lineRule="auto"/>
        <w:jc w:val="center"/>
        <w:rPr>
          <w:rFonts w:ascii="Tahoma" w:eastAsia="Times New Roman" w:hAnsi="Tahoma" w:cs="Tahoma"/>
          <w:b/>
          <w:color w:val="000000"/>
          <w:lang w:eastAsia="sl-SI"/>
        </w:rPr>
      </w:pPr>
    </w:p>
    <w:p w14:paraId="25C0B257" w14:textId="77777777" w:rsidR="00EC3759" w:rsidRPr="00065D29" w:rsidRDefault="00EC3759" w:rsidP="00E735E7">
      <w:pPr>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6C866967" w14:textId="77777777" w:rsidR="00EC3759" w:rsidRPr="00065D29" w:rsidRDefault="00EC3759" w:rsidP="00E735E7">
      <w:pPr>
        <w:keepLines/>
        <w:spacing w:after="0" w:line="240" w:lineRule="auto"/>
        <w:jc w:val="both"/>
        <w:rPr>
          <w:rFonts w:ascii="Tahoma" w:eastAsia="Times New Roman" w:hAnsi="Tahoma" w:cs="Tahoma"/>
          <w:lang w:eastAsia="sl-SI"/>
        </w:rPr>
      </w:pPr>
    </w:p>
    <w:p w14:paraId="7B867E4A" w14:textId="77777777" w:rsidR="00E735E7" w:rsidRPr="00E735E7" w:rsidRDefault="00E735E7" w:rsidP="00E735E7">
      <w:pPr>
        <w:keepLines/>
        <w:tabs>
          <w:tab w:val="left" w:pos="567"/>
          <w:tab w:val="left" w:pos="1418"/>
          <w:tab w:val="left" w:pos="1702"/>
        </w:tabs>
        <w:spacing w:after="0" w:line="240" w:lineRule="auto"/>
        <w:jc w:val="both"/>
        <w:rPr>
          <w:rFonts w:ascii="Tahoma" w:hAnsi="Tahoma" w:cs="Tahoma"/>
          <w:lang w:eastAsia="sl-SI"/>
        </w:rPr>
      </w:pPr>
      <w:r w:rsidRPr="00E735E7">
        <w:rPr>
          <w:rFonts w:ascii="Tahoma" w:hAnsi="Tahoma" w:cs="Tahoma"/>
          <w:lang w:eastAsia="sl-SI"/>
        </w:rPr>
        <w:t xml:space="preserve">Predstavnik naročnika, ki bo urejal vsa vprašanja, ki bodo nastala v zvezi z izvajanjem tega okvirnega sporazuma, je g. Uroš Lenič, telefon: </w:t>
      </w:r>
      <w:r w:rsidRPr="00E735E7">
        <w:rPr>
          <w:rFonts w:ascii="Tahoma" w:hAnsi="Tahoma" w:cs="Tahoma"/>
          <w:iCs/>
          <w:lang w:eastAsia="sl-SI"/>
        </w:rPr>
        <w:t>+ 386 1 58 75 352, +386 5</w:t>
      </w:r>
      <w:r w:rsidRPr="00E735E7">
        <w:rPr>
          <w:rFonts w:ascii="Tahoma" w:hAnsi="Tahoma" w:cs="Tahoma"/>
          <w:lang w:eastAsia="sl-SI"/>
        </w:rPr>
        <w:t>1 325-080</w:t>
      </w:r>
      <w:r w:rsidRPr="00E735E7">
        <w:rPr>
          <w:rFonts w:ascii="Tahoma" w:hAnsi="Tahoma" w:cs="Tahoma"/>
          <w:iCs/>
          <w:lang w:eastAsia="sl-SI"/>
        </w:rPr>
        <w:t>,</w:t>
      </w:r>
      <w:r w:rsidRPr="00E735E7">
        <w:rPr>
          <w:rFonts w:ascii="Tahoma" w:hAnsi="Tahoma" w:cs="Tahoma"/>
          <w:b/>
          <w:lang w:eastAsia="sl-SI"/>
        </w:rPr>
        <w:t xml:space="preserve"> </w:t>
      </w:r>
      <w:r w:rsidRPr="00E735E7">
        <w:rPr>
          <w:rFonts w:ascii="Tahoma" w:hAnsi="Tahoma" w:cs="Tahoma"/>
          <w:lang w:eastAsia="sl-SI"/>
        </w:rPr>
        <w:t xml:space="preserve">elektronska pošta: </w:t>
      </w:r>
      <w:hyperlink r:id="rId23" w:history="1">
        <w:r w:rsidRPr="00E735E7">
          <w:rPr>
            <w:rStyle w:val="Hiperpovezava"/>
            <w:rFonts w:ascii="Tahoma" w:hAnsi="Tahoma" w:cs="Tahoma"/>
            <w:lang w:eastAsia="sl-SI"/>
          </w:rPr>
          <w:t>uros.lenic@energetika-lj.si</w:t>
        </w:r>
      </w:hyperlink>
      <w:r w:rsidRPr="00E735E7">
        <w:rPr>
          <w:rFonts w:ascii="Tahoma" w:hAnsi="Tahoma" w:cs="Tahoma"/>
          <w:lang w:eastAsia="sl-SI"/>
        </w:rPr>
        <w:t xml:space="preserve">, v njegovi odsotnosti pa ga zamenjuje g. Boštjan Krašovec, telefon: +386 1 58 75 346, +386 41 334 498, elektronska pošta: </w:t>
      </w:r>
      <w:hyperlink r:id="rId24" w:history="1">
        <w:r w:rsidRPr="00E735E7">
          <w:rPr>
            <w:rStyle w:val="Hiperpovezava"/>
            <w:rFonts w:ascii="Tahoma" w:hAnsi="Tahoma" w:cs="Tahoma"/>
            <w:lang w:eastAsia="sl-SI"/>
          </w:rPr>
          <w:t>bostjan.krasovec@energetika-lj.si</w:t>
        </w:r>
      </w:hyperlink>
      <w:r w:rsidRPr="00E735E7">
        <w:rPr>
          <w:rFonts w:ascii="Tahoma" w:hAnsi="Tahoma" w:cs="Tahoma"/>
          <w:lang w:eastAsia="sl-SI"/>
        </w:rPr>
        <w:t>.</w:t>
      </w:r>
    </w:p>
    <w:p w14:paraId="71A7D00B" w14:textId="77777777" w:rsidR="00E735E7" w:rsidRPr="00E735E7" w:rsidRDefault="00E735E7" w:rsidP="00E735E7">
      <w:pPr>
        <w:keepLines/>
        <w:tabs>
          <w:tab w:val="left" w:pos="567"/>
          <w:tab w:val="left" w:pos="1418"/>
          <w:tab w:val="left" w:pos="1702"/>
        </w:tabs>
        <w:spacing w:after="0" w:line="240" w:lineRule="auto"/>
        <w:jc w:val="both"/>
        <w:rPr>
          <w:rFonts w:ascii="Tahoma" w:hAnsi="Tahoma" w:cs="Tahoma"/>
          <w:lang w:eastAsia="sl-SI"/>
        </w:rPr>
      </w:pPr>
    </w:p>
    <w:p w14:paraId="4DE53D3E" w14:textId="77777777" w:rsidR="00E735E7" w:rsidRPr="00E735E7" w:rsidRDefault="00E735E7" w:rsidP="00E735E7">
      <w:pPr>
        <w:keepLines/>
        <w:tabs>
          <w:tab w:val="left" w:pos="567"/>
          <w:tab w:val="left" w:pos="1418"/>
          <w:tab w:val="left" w:pos="1702"/>
        </w:tabs>
        <w:spacing w:after="0" w:line="240" w:lineRule="auto"/>
        <w:jc w:val="both"/>
        <w:rPr>
          <w:rFonts w:ascii="Tahoma" w:hAnsi="Tahoma" w:cs="Tahoma"/>
          <w:lang w:eastAsia="sl-SI"/>
        </w:rPr>
      </w:pPr>
      <w:r w:rsidRPr="00E735E7">
        <w:rPr>
          <w:rFonts w:ascii="Tahoma" w:hAnsi="Tahoma" w:cs="Tahoma"/>
          <w:lang w:eastAsia="sl-SI"/>
        </w:rPr>
        <w:t>Predstavnik izvajalca, ki bo urejal vsa vprašanja, ki bodo nastala v zvezi z izvajanjem tega okvirnega sporazuma, je: _______________, telefon: ______________, elektronska pošta: ________________________, v njegovi odsotnosti pa ga zamenjuje ______________, tel.: _______________, GSM št. ___________, e-pošta: ______________.</w:t>
      </w:r>
    </w:p>
    <w:p w14:paraId="6E6B481D" w14:textId="77777777" w:rsidR="00E735E7" w:rsidRPr="00E735E7" w:rsidRDefault="00E735E7" w:rsidP="00E735E7">
      <w:pPr>
        <w:keepLines/>
        <w:tabs>
          <w:tab w:val="left" w:pos="567"/>
          <w:tab w:val="left" w:pos="1418"/>
          <w:tab w:val="left" w:pos="1702"/>
        </w:tabs>
        <w:spacing w:after="0" w:line="240" w:lineRule="auto"/>
        <w:jc w:val="both"/>
        <w:rPr>
          <w:rFonts w:ascii="Tahoma" w:hAnsi="Tahoma" w:cs="Tahoma"/>
          <w:lang w:eastAsia="sl-SI"/>
        </w:rPr>
      </w:pPr>
    </w:p>
    <w:p w14:paraId="24BA8383" w14:textId="77777777" w:rsidR="00E735E7" w:rsidRPr="00E735E7" w:rsidRDefault="00E735E7" w:rsidP="00E735E7">
      <w:pPr>
        <w:keepLines/>
        <w:tabs>
          <w:tab w:val="left" w:pos="567"/>
          <w:tab w:val="left" w:pos="1418"/>
          <w:tab w:val="left" w:pos="1702"/>
        </w:tabs>
        <w:spacing w:after="0" w:line="240" w:lineRule="auto"/>
        <w:jc w:val="both"/>
        <w:rPr>
          <w:rFonts w:ascii="Tahoma" w:hAnsi="Tahoma" w:cs="Tahoma"/>
          <w:lang w:eastAsia="sl-SI"/>
        </w:rPr>
      </w:pPr>
      <w:r w:rsidRPr="00E735E7">
        <w:rPr>
          <w:rFonts w:ascii="Tahoma" w:hAnsi="Tahoma" w:cs="Tahoma"/>
          <w:lang w:eastAsia="sl-SI"/>
        </w:rPr>
        <w:t xml:space="preserve">Predstavnik naročnika predstavlja naročnika v vseh vprašanjih, ki se nanašajo na izvajanje tega okvirnega sporazuma. Predstavnik naročnika sodeluje s predstavnikom izvajalca ves čas veljavnosti okvirnega sporazuma in mu nudi vse potrebne podatke, ki jih je na podlagi obveznosti po tem okvirnem sporazumu dolžan dajati. </w:t>
      </w:r>
    </w:p>
    <w:p w14:paraId="2253FF8D" w14:textId="77777777" w:rsidR="00E735E7" w:rsidRPr="00E735E7" w:rsidRDefault="00E735E7" w:rsidP="00E735E7">
      <w:pPr>
        <w:keepLines/>
        <w:tabs>
          <w:tab w:val="left" w:pos="567"/>
          <w:tab w:val="left" w:pos="1418"/>
          <w:tab w:val="left" w:pos="1702"/>
        </w:tabs>
        <w:spacing w:after="0" w:line="240" w:lineRule="auto"/>
        <w:jc w:val="both"/>
        <w:rPr>
          <w:rFonts w:ascii="Tahoma" w:hAnsi="Tahoma" w:cs="Tahoma"/>
          <w:lang w:eastAsia="sl-SI"/>
        </w:rPr>
      </w:pPr>
    </w:p>
    <w:p w14:paraId="0B7F783A" w14:textId="77777777" w:rsidR="00E735E7" w:rsidRPr="00E735E7" w:rsidRDefault="00E735E7" w:rsidP="00E735E7">
      <w:pPr>
        <w:keepLines/>
        <w:tabs>
          <w:tab w:val="left" w:pos="567"/>
          <w:tab w:val="left" w:pos="1418"/>
          <w:tab w:val="left" w:pos="1702"/>
        </w:tabs>
        <w:spacing w:after="0" w:line="240" w:lineRule="auto"/>
        <w:jc w:val="both"/>
        <w:rPr>
          <w:rFonts w:ascii="Tahoma" w:hAnsi="Tahoma" w:cs="Tahoma"/>
          <w:lang w:eastAsia="sl-SI"/>
        </w:rPr>
      </w:pPr>
      <w:r w:rsidRPr="00E735E7">
        <w:rPr>
          <w:rFonts w:ascii="Tahoma" w:hAnsi="Tahoma" w:cs="Tahoma"/>
          <w:lang w:eastAsia="sl-SI"/>
        </w:rPr>
        <w:t>Predstavnik izvajalca predstavlja izvajalca v vseh vprašanjih, ki se nanašajo na izvajanje tega okvirnega sporazuma. Predstavnik izvajalca je dolžan neposredno sodelovati s predstavnikom naročnika ves čas veljavnosti okvirnega sporazuma.</w:t>
      </w:r>
    </w:p>
    <w:p w14:paraId="3433FECC" w14:textId="77777777" w:rsidR="00E735E7" w:rsidRPr="00E735E7" w:rsidRDefault="00E735E7" w:rsidP="00E735E7">
      <w:pPr>
        <w:keepLines/>
        <w:tabs>
          <w:tab w:val="left" w:pos="567"/>
          <w:tab w:val="left" w:pos="1418"/>
          <w:tab w:val="left" w:pos="1702"/>
        </w:tabs>
        <w:spacing w:after="0" w:line="240" w:lineRule="auto"/>
        <w:jc w:val="both"/>
        <w:rPr>
          <w:rFonts w:ascii="Tahoma" w:hAnsi="Tahoma" w:cs="Tahoma"/>
          <w:lang w:eastAsia="sl-SI"/>
        </w:rPr>
      </w:pPr>
      <w:r w:rsidRPr="00E735E7">
        <w:rPr>
          <w:rFonts w:ascii="Tahoma" w:hAnsi="Tahoma" w:cs="Tahoma"/>
          <w:lang w:eastAsia="sl-SI"/>
        </w:rPr>
        <w:t xml:space="preserve"> </w:t>
      </w:r>
    </w:p>
    <w:p w14:paraId="49C294A7" w14:textId="77777777" w:rsidR="00E735E7" w:rsidRPr="00E735E7" w:rsidRDefault="00E735E7" w:rsidP="00E735E7">
      <w:pPr>
        <w:keepLines/>
        <w:tabs>
          <w:tab w:val="left" w:pos="567"/>
          <w:tab w:val="left" w:pos="1418"/>
          <w:tab w:val="left" w:pos="1702"/>
        </w:tabs>
        <w:spacing w:after="0" w:line="240" w:lineRule="auto"/>
        <w:jc w:val="both"/>
        <w:rPr>
          <w:rFonts w:ascii="Tahoma" w:hAnsi="Tahoma" w:cs="Tahoma"/>
          <w:lang w:eastAsia="sl-SI"/>
        </w:rPr>
      </w:pPr>
      <w:r w:rsidRPr="00E735E7">
        <w:rPr>
          <w:rFonts w:ascii="Tahoma" w:hAnsi="Tahoma" w:cs="Tahoma"/>
          <w:lang w:eastAsia="sl-SI"/>
        </w:rPr>
        <w:t>Stranki okvirnega sporazumu sta se dolžni medsebojno obvestiti o zamenjavi svojih predstavnikov, in sicer pisno, z navedbo datuma primopredaje poslov. Pisno obvestilo o tem mora prejeti naročnik oziroma izvajalec najkasneje v treh (3) koledarskih dneh pred navedenim dnevom primopredaje poslov.</w:t>
      </w:r>
    </w:p>
    <w:p w14:paraId="48CD9B84" w14:textId="77777777" w:rsidR="00EC3759" w:rsidRPr="00EC4317" w:rsidRDefault="00EC3759" w:rsidP="00E735E7">
      <w:pPr>
        <w:keepLines/>
        <w:tabs>
          <w:tab w:val="left" w:pos="567"/>
          <w:tab w:val="left" w:pos="1418"/>
          <w:tab w:val="left" w:pos="1702"/>
        </w:tabs>
        <w:spacing w:after="0" w:line="240" w:lineRule="auto"/>
        <w:jc w:val="both"/>
        <w:rPr>
          <w:rFonts w:ascii="Tahoma" w:eastAsia="Times New Roman" w:hAnsi="Tahoma" w:cs="Tahoma"/>
          <w:lang w:eastAsia="sl-SI"/>
        </w:rPr>
      </w:pPr>
    </w:p>
    <w:p w14:paraId="12D3F06C" w14:textId="77777777" w:rsidR="00EC3759" w:rsidRPr="00EC4317" w:rsidRDefault="00654F1B" w:rsidP="00E735E7">
      <w:pPr>
        <w:pStyle w:val="Odstavekseznama"/>
        <w:keepLines/>
        <w:numPr>
          <w:ilvl w:val="0"/>
          <w:numId w:val="10"/>
        </w:numPr>
        <w:ind w:left="567" w:hanging="567"/>
        <w:jc w:val="center"/>
        <w:rPr>
          <w:rFonts w:ascii="Tahoma" w:hAnsi="Tahoma" w:cs="Tahoma"/>
          <w:b/>
          <w:sz w:val="22"/>
          <w:szCs w:val="22"/>
        </w:rPr>
      </w:pPr>
      <w:r w:rsidRPr="00654F1B">
        <w:rPr>
          <w:rFonts w:ascii="Tahoma" w:hAnsi="Tahoma" w:cs="Tahoma"/>
          <w:b/>
          <w:bCs/>
          <w:sz w:val="22"/>
          <w:szCs w:val="22"/>
        </w:rPr>
        <w:t xml:space="preserve">VELJAVNOST OKVIRNEGA SPORAZUMA IN </w:t>
      </w:r>
      <w:r w:rsidR="001D5A74" w:rsidRPr="001D5A74">
        <w:rPr>
          <w:rFonts w:ascii="Tahoma" w:hAnsi="Tahoma" w:cs="Tahoma"/>
          <w:b/>
          <w:bCs/>
          <w:sz w:val="22"/>
          <w:szCs w:val="22"/>
        </w:rPr>
        <w:t>ODPOVED TER ODSTOP OD OKVIRNEGA SPORAZUMA</w:t>
      </w:r>
    </w:p>
    <w:p w14:paraId="67BB0E10" w14:textId="77777777" w:rsidR="00EC3759" w:rsidRDefault="00EC3759" w:rsidP="00E735E7">
      <w:pPr>
        <w:keepLines/>
        <w:tabs>
          <w:tab w:val="left" w:pos="851"/>
          <w:tab w:val="left" w:pos="1702"/>
        </w:tabs>
        <w:spacing w:after="0" w:line="240" w:lineRule="auto"/>
        <w:jc w:val="center"/>
        <w:rPr>
          <w:rFonts w:ascii="Tahoma" w:eastAsia="Times New Roman" w:hAnsi="Tahoma" w:cs="Tahoma"/>
          <w:lang w:eastAsia="sl-SI"/>
        </w:rPr>
      </w:pPr>
    </w:p>
    <w:p w14:paraId="0E1769D0" w14:textId="77777777" w:rsidR="00CF2487" w:rsidRPr="00CF2487" w:rsidRDefault="00CF2487" w:rsidP="00E735E7">
      <w:pPr>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F2487">
        <w:rPr>
          <w:rFonts w:ascii="Tahoma" w:eastAsia="Times New Roman" w:hAnsi="Tahoma" w:cs="Tahoma"/>
          <w:color w:val="000000"/>
          <w:lang w:eastAsia="sl-SI"/>
        </w:rPr>
        <w:t>člen</w:t>
      </w:r>
    </w:p>
    <w:p w14:paraId="3342F68D" w14:textId="77777777" w:rsidR="00CF2487" w:rsidRPr="00E162F4" w:rsidRDefault="00CF2487" w:rsidP="00E735E7">
      <w:pPr>
        <w:keepLines/>
        <w:tabs>
          <w:tab w:val="left" w:pos="851"/>
          <w:tab w:val="left" w:pos="1702"/>
        </w:tabs>
        <w:spacing w:after="0" w:line="240" w:lineRule="auto"/>
        <w:jc w:val="center"/>
        <w:rPr>
          <w:rFonts w:ascii="Tahoma" w:eastAsia="Times New Roman" w:hAnsi="Tahoma" w:cs="Tahoma"/>
          <w:b/>
          <w:lang w:eastAsia="sl-SI"/>
        </w:rPr>
      </w:pPr>
    </w:p>
    <w:p w14:paraId="2AF95C96" w14:textId="77777777" w:rsidR="00003E27" w:rsidRPr="00951566" w:rsidRDefault="00003E27" w:rsidP="00E735E7">
      <w:pPr>
        <w:keepLines/>
        <w:spacing w:after="0" w:line="240" w:lineRule="auto"/>
        <w:jc w:val="both"/>
        <w:rPr>
          <w:rFonts w:ascii="Tahoma" w:eastAsia="Times New Roman" w:hAnsi="Tahoma" w:cs="Tahoma"/>
          <w:lang w:eastAsia="sl-SI"/>
        </w:rPr>
      </w:pPr>
      <w:r w:rsidRPr="00D614FF">
        <w:rPr>
          <w:rFonts w:ascii="Tahoma" w:eastAsia="Times New Roman" w:hAnsi="Tahoma" w:cs="Tahoma"/>
          <w:lang w:eastAsia="sl-SI"/>
        </w:rPr>
        <w:t>Okvirni sporazum je sklenjen</w:t>
      </w:r>
      <w:r>
        <w:rPr>
          <w:rFonts w:ascii="Tahoma" w:eastAsia="Times New Roman" w:hAnsi="Tahoma" w:cs="Tahoma"/>
          <w:lang w:eastAsia="sl-SI"/>
        </w:rPr>
        <w:t xml:space="preserve"> </w:t>
      </w:r>
      <w:r w:rsidRPr="00D614FF">
        <w:rPr>
          <w:rFonts w:ascii="Tahoma" w:eastAsia="Times New Roman" w:hAnsi="Tahoma" w:cs="Tahoma"/>
          <w:lang w:eastAsia="sl-SI"/>
        </w:rPr>
        <w:t xml:space="preserve">in velja z datumom podpisa okvirnega sporazuma s strani obeh strank okvirnega sporazuma pod pogojem, da izvajalec ob sklenitvi okvirnega sporazuma predloži </w:t>
      </w:r>
      <w:r>
        <w:rPr>
          <w:rFonts w:ascii="Tahoma" w:eastAsia="Times New Roman" w:hAnsi="Tahoma" w:cs="Tahoma"/>
          <w:lang w:eastAsia="sl-SI"/>
        </w:rPr>
        <w:t xml:space="preserve">naročniku </w:t>
      </w:r>
      <w:r w:rsidRPr="00D614FF">
        <w:rPr>
          <w:rFonts w:ascii="Tahoma" w:eastAsia="Times New Roman" w:hAnsi="Tahoma" w:cs="Tahoma"/>
          <w:lang w:eastAsia="sl-SI"/>
        </w:rPr>
        <w:t xml:space="preserve">finančno zavarovanje za </w:t>
      </w:r>
      <w:r>
        <w:rPr>
          <w:rFonts w:ascii="Tahoma" w:eastAsia="Times New Roman" w:hAnsi="Tahoma" w:cs="Tahoma"/>
          <w:lang w:eastAsia="sl-SI"/>
        </w:rPr>
        <w:t xml:space="preserve">zavarovanje </w:t>
      </w:r>
      <w:r w:rsidRPr="00D614FF">
        <w:rPr>
          <w:rFonts w:ascii="Tahoma" w:eastAsia="Times New Roman" w:hAnsi="Tahoma" w:cs="Tahoma"/>
          <w:lang w:eastAsia="sl-SI"/>
        </w:rPr>
        <w:t>dobr</w:t>
      </w:r>
      <w:r>
        <w:rPr>
          <w:rFonts w:ascii="Tahoma" w:eastAsia="Times New Roman" w:hAnsi="Tahoma" w:cs="Tahoma"/>
          <w:lang w:eastAsia="sl-SI"/>
        </w:rPr>
        <w:t>e</w:t>
      </w:r>
      <w:r w:rsidRPr="00D614FF">
        <w:rPr>
          <w:rFonts w:ascii="Tahoma" w:eastAsia="Times New Roman" w:hAnsi="Tahoma" w:cs="Tahoma"/>
          <w:lang w:eastAsia="sl-SI"/>
        </w:rPr>
        <w:t xml:space="preserve"> izvedb</w:t>
      </w:r>
      <w:r>
        <w:rPr>
          <w:rFonts w:ascii="Tahoma" w:eastAsia="Times New Roman" w:hAnsi="Tahoma" w:cs="Tahoma"/>
          <w:lang w:eastAsia="sl-SI"/>
        </w:rPr>
        <w:t>e</w:t>
      </w:r>
      <w:r w:rsidRPr="00D614FF">
        <w:rPr>
          <w:rFonts w:ascii="Tahoma" w:eastAsia="Times New Roman" w:hAnsi="Tahoma" w:cs="Tahoma"/>
          <w:lang w:eastAsia="sl-SI"/>
        </w:rPr>
        <w:t xml:space="preserve"> obveznosti iz okvirnega sporazuma, v skladu </w:t>
      </w:r>
      <w:r>
        <w:rPr>
          <w:rFonts w:ascii="Tahoma" w:eastAsia="Times New Roman" w:hAnsi="Tahoma" w:cs="Tahoma"/>
          <w:lang w:eastAsia="sl-SI"/>
        </w:rPr>
        <w:t>z</w:t>
      </w:r>
      <w:r w:rsidRPr="00D614FF">
        <w:rPr>
          <w:rFonts w:ascii="Tahoma" w:eastAsia="Times New Roman" w:hAnsi="Tahoma" w:cs="Tahoma"/>
          <w:lang w:eastAsia="sl-SI"/>
        </w:rPr>
        <w:t xml:space="preserve"> 1</w:t>
      </w:r>
      <w:r w:rsidR="0020339F">
        <w:rPr>
          <w:rFonts w:ascii="Tahoma" w:eastAsia="Times New Roman" w:hAnsi="Tahoma" w:cs="Tahoma"/>
          <w:lang w:eastAsia="sl-SI"/>
        </w:rPr>
        <w:t>2</w:t>
      </w:r>
      <w:r w:rsidRPr="00D614FF">
        <w:rPr>
          <w:rFonts w:ascii="Tahoma" w:eastAsia="Times New Roman" w:hAnsi="Tahoma" w:cs="Tahoma"/>
          <w:lang w:eastAsia="sl-SI"/>
        </w:rPr>
        <w:t>. členom tega okvirnega sporazuma</w:t>
      </w:r>
      <w:r>
        <w:rPr>
          <w:rFonts w:ascii="Tahoma" w:eastAsia="Times New Roman" w:hAnsi="Tahoma" w:cs="Tahoma"/>
          <w:lang w:eastAsia="sl-SI"/>
        </w:rPr>
        <w:t>,</w:t>
      </w:r>
      <w:r w:rsidRPr="00D614FF">
        <w:rPr>
          <w:rFonts w:ascii="Tahoma" w:eastAsia="Times New Roman" w:hAnsi="Tahoma" w:cs="Tahoma"/>
          <w:lang w:eastAsia="sl-SI"/>
        </w:rPr>
        <w:t xml:space="preserve"> </w:t>
      </w:r>
      <w:r w:rsidRPr="00654F1B">
        <w:rPr>
          <w:rFonts w:ascii="Tahoma" w:eastAsia="Times New Roman" w:hAnsi="Tahoma" w:cs="Tahoma"/>
          <w:lang w:eastAsia="sl-SI"/>
        </w:rPr>
        <w:t>v nasprotnem primeru se šteje, da okvirni sporazum ni bil nikoli sklenjen.</w:t>
      </w:r>
      <w:r w:rsidRPr="004175B9">
        <w:rPr>
          <w:rFonts w:ascii="Tahoma" w:eastAsia="Times New Roman" w:hAnsi="Tahoma" w:cs="Tahoma"/>
          <w:lang w:eastAsia="sl-SI"/>
        </w:rPr>
        <w:t xml:space="preserve"> </w:t>
      </w:r>
      <w:r w:rsidRPr="00951566">
        <w:rPr>
          <w:rFonts w:ascii="Tahoma" w:eastAsia="Times New Roman" w:hAnsi="Tahoma" w:cs="Tahoma"/>
          <w:lang w:eastAsia="sl-SI"/>
        </w:rPr>
        <w:t xml:space="preserve">Okvirni sporazum se prične uporabljati najkasneje v roku sedmih (7) dni od dneva poziva naročnika, vendar najkasneje od </w:t>
      </w:r>
      <w:r>
        <w:rPr>
          <w:rFonts w:ascii="Tahoma" w:eastAsia="Times New Roman" w:hAnsi="Tahoma" w:cs="Tahoma"/>
          <w:lang w:eastAsia="sl-SI"/>
        </w:rPr>
        <w:t>1. 10</w:t>
      </w:r>
      <w:r w:rsidRPr="00951566">
        <w:rPr>
          <w:rFonts w:ascii="Tahoma" w:eastAsia="Times New Roman" w:hAnsi="Tahoma" w:cs="Tahoma"/>
          <w:lang w:eastAsia="sl-SI"/>
        </w:rPr>
        <w:t>.</w:t>
      </w:r>
      <w:r>
        <w:rPr>
          <w:rFonts w:ascii="Tahoma" w:eastAsia="Times New Roman" w:hAnsi="Tahoma" w:cs="Tahoma"/>
          <w:lang w:eastAsia="sl-SI"/>
        </w:rPr>
        <w:t xml:space="preserve"> </w:t>
      </w:r>
      <w:r w:rsidRPr="00951566">
        <w:rPr>
          <w:rFonts w:ascii="Tahoma" w:eastAsia="Times New Roman" w:hAnsi="Tahoma" w:cs="Tahoma"/>
          <w:lang w:eastAsia="sl-SI"/>
        </w:rPr>
        <w:t>20</w:t>
      </w:r>
      <w:r w:rsidR="00E735E7">
        <w:rPr>
          <w:rFonts w:ascii="Tahoma" w:eastAsia="Times New Roman" w:hAnsi="Tahoma" w:cs="Tahoma"/>
          <w:lang w:eastAsia="sl-SI"/>
        </w:rPr>
        <w:t>20</w:t>
      </w:r>
      <w:r w:rsidRPr="00951566">
        <w:rPr>
          <w:rFonts w:ascii="Tahoma" w:eastAsia="Times New Roman" w:hAnsi="Tahoma" w:cs="Tahoma"/>
          <w:lang w:eastAsia="sl-SI"/>
        </w:rPr>
        <w:t xml:space="preserve"> dalje.</w:t>
      </w:r>
    </w:p>
    <w:p w14:paraId="3B61A668" w14:textId="77777777" w:rsidR="00003E27" w:rsidRPr="00951566" w:rsidRDefault="00003E27" w:rsidP="00E735E7">
      <w:pPr>
        <w:keepLines/>
        <w:spacing w:after="0" w:line="240" w:lineRule="auto"/>
        <w:jc w:val="both"/>
        <w:rPr>
          <w:rFonts w:ascii="Tahoma" w:eastAsia="Times New Roman" w:hAnsi="Tahoma" w:cs="Tahoma"/>
          <w:lang w:eastAsia="sl-SI"/>
        </w:rPr>
      </w:pPr>
    </w:p>
    <w:p w14:paraId="2C39BB4D" w14:textId="06602A10" w:rsidR="00003E27" w:rsidRPr="00654F1B" w:rsidRDefault="00003E27" w:rsidP="00E735E7">
      <w:pPr>
        <w:keepLines/>
        <w:spacing w:after="0" w:line="240" w:lineRule="auto"/>
        <w:jc w:val="both"/>
        <w:rPr>
          <w:rFonts w:ascii="Tahoma" w:eastAsia="Times New Roman" w:hAnsi="Tahoma" w:cs="Tahoma"/>
          <w:lang w:eastAsia="sl-SI"/>
        </w:rPr>
      </w:pPr>
      <w:r w:rsidRPr="00951566">
        <w:rPr>
          <w:rFonts w:ascii="Tahoma" w:eastAsia="Times New Roman" w:hAnsi="Tahoma" w:cs="Tahoma"/>
          <w:lang w:eastAsia="sl-SI"/>
        </w:rPr>
        <w:t xml:space="preserve">Okvirni sporazum je sklenjen in velja </w:t>
      </w:r>
      <w:r w:rsidR="00B17949" w:rsidRPr="00123166">
        <w:rPr>
          <w:rFonts w:ascii="Tahoma" w:hAnsi="Tahoma" w:cs="Tahoma"/>
          <w:szCs w:val="20"/>
          <w:lang w:eastAsia="sl-SI"/>
        </w:rPr>
        <w:t xml:space="preserve">za obdobje dveh (2) let od dneva </w:t>
      </w:r>
      <w:r w:rsidR="00B17949">
        <w:rPr>
          <w:rFonts w:ascii="Tahoma" w:hAnsi="Tahoma" w:cs="Tahoma"/>
          <w:szCs w:val="20"/>
          <w:lang w:eastAsia="sl-SI"/>
        </w:rPr>
        <w:t>začetka uporabe</w:t>
      </w:r>
      <w:r w:rsidR="00B17949" w:rsidRPr="00123166">
        <w:rPr>
          <w:rFonts w:ascii="Tahoma" w:hAnsi="Tahoma" w:cs="Tahoma"/>
          <w:szCs w:val="20"/>
          <w:lang w:eastAsia="sl-SI"/>
        </w:rPr>
        <w:t xml:space="preserve"> okvirnega sporazuma</w:t>
      </w:r>
      <w:r w:rsidR="00B17949" w:rsidRPr="00951566">
        <w:rPr>
          <w:rFonts w:ascii="Tahoma" w:eastAsia="Times New Roman" w:hAnsi="Tahoma" w:cs="Tahoma"/>
          <w:lang w:eastAsia="sl-SI"/>
        </w:rPr>
        <w:t xml:space="preserve"> </w:t>
      </w:r>
      <w:r w:rsidRPr="00951566">
        <w:rPr>
          <w:rFonts w:ascii="Tahoma" w:eastAsia="Times New Roman" w:hAnsi="Tahoma" w:cs="Tahoma"/>
          <w:lang w:eastAsia="sl-SI"/>
        </w:rPr>
        <w:t>oziroma do izčrpanja vrednosti iz prvega odstavka 4. člena tega okvirnega sporazuma, kar nastopi prej</w:t>
      </w:r>
      <w:r w:rsidRPr="00654F1B">
        <w:rPr>
          <w:rFonts w:ascii="Tahoma" w:eastAsia="Times New Roman" w:hAnsi="Tahoma" w:cs="Tahoma"/>
          <w:lang w:eastAsia="sl-SI"/>
        </w:rPr>
        <w:t>.</w:t>
      </w:r>
    </w:p>
    <w:p w14:paraId="3DD33271" w14:textId="77777777" w:rsidR="00D614FF" w:rsidRPr="00EC4317" w:rsidRDefault="00D614FF" w:rsidP="00E735E7">
      <w:pPr>
        <w:keepLines/>
        <w:tabs>
          <w:tab w:val="left" w:pos="851"/>
          <w:tab w:val="left" w:pos="1702"/>
        </w:tabs>
        <w:spacing w:after="0" w:line="240" w:lineRule="auto"/>
        <w:jc w:val="both"/>
        <w:rPr>
          <w:rFonts w:ascii="Tahoma" w:eastAsia="Times New Roman" w:hAnsi="Tahoma" w:cs="Tahoma"/>
          <w:lang w:eastAsia="sl-SI"/>
        </w:rPr>
      </w:pPr>
    </w:p>
    <w:p w14:paraId="6A42FF1A" w14:textId="77777777" w:rsidR="00EC3759" w:rsidRPr="000F7D5F" w:rsidRDefault="00EC3759" w:rsidP="00E735E7">
      <w:pPr>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2741716C" w14:textId="77777777" w:rsidR="00654F1B" w:rsidRDefault="00654F1B" w:rsidP="00E735E7">
      <w:pPr>
        <w:keepLines/>
        <w:spacing w:after="0" w:line="240" w:lineRule="auto"/>
        <w:jc w:val="both"/>
        <w:rPr>
          <w:rFonts w:ascii="Tahoma" w:eastAsia="Times New Roman" w:hAnsi="Tahoma" w:cs="Tahoma"/>
          <w:lang w:eastAsia="sl-SI"/>
        </w:rPr>
      </w:pPr>
    </w:p>
    <w:p w14:paraId="14A90212"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lastRenderedPageBreak/>
        <w:t>Vsaka stranka okvirnega sporazuma ima pravico odpovedati okvirni sporazum z eno (1) mesečnim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32C12B1B"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379F77FC"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 xml:space="preserve">Izvajalec se v času odpovedi medsebojnega razmerja po okvirnem sporazumu obvezuje izvajati storitve do izteka odpovednega roka, pri čemer se naročnik in izvajalec lahko pisno sporazumeta za drugačen odpovedni rok.  </w:t>
      </w:r>
    </w:p>
    <w:p w14:paraId="7BCADBD4"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306059B0"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Naročnik lahko odstopi od okvirnega sporazuma, z obvestilom, poslanim s priporočeno pošiljko po pošti, brez obveznosti do izvajalca, če izvajalec:</w:t>
      </w:r>
    </w:p>
    <w:p w14:paraId="7B5D9092" w14:textId="77777777" w:rsidR="00E735E7" w:rsidRPr="00E735E7" w:rsidRDefault="00E735E7" w:rsidP="00E735E7">
      <w:pPr>
        <w:keepLines/>
        <w:numPr>
          <w:ilvl w:val="0"/>
          <w:numId w:val="11"/>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 xml:space="preserve">z naročnikom ne sklene Pisnega sporazuma, ki ureja skupne varstvene ukrepe za zagotavljanje varstva in zdravja pri delu v JAVNEM PODJETJU ENERGETIKA LJUBLJANA d.o.o., </w:t>
      </w:r>
    </w:p>
    <w:p w14:paraId="4F8036DC" w14:textId="77777777" w:rsidR="00E735E7" w:rsidRPr="00E735E7" w:rsidRDefault="00E735E7" w:rsidP="00E735E7">
      <w:pPr>
        <w:keepLines/>
        <w:numPr>
          <w:ilvl w:val="0"/>
          <w:numId w:val="11"/>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 xml:space="preserve">krši določila Pisnega sporazuma s prilogo (Uvedba delavcev v delo na skupnem delovišču) in Varnostnega načrta, </w:t>
      </w:r>
    </w:p>
    <w:p w14:paraId="04C57FA6" w14:textId="77777777" w:rsidR="00E735E7" w:rsidRPr="00E735E7" w:rsidRDefault="00E735E7" w:rsidP="00E735E7">
      <w:pPr>
        <w:keepLines/>
        <w:numPr>
          <w:ilvl w:val="0"/>
          <w:numId w:val="11"/>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ne začne z izvedbo dogovorjenih storitev v roku iz okvirnega sporazuma, niti v naknadnem roku, ki mu ga določi naročnik,</w:t>
      </w:r>
    </w:p>
    <w:p w14:paraId="27BEC219" w14:textId="77777777" w:rsidR="00E735E7" w:rsidRPr="00E735E7" w:rsidRDefault="00E735E7" w:rsidP="00E735E7">
      <w:pPr>
        <w:keepLines/>
        <w:numPr>
          <w:ilvl w:val="0"/>
          <w:numId w:val="11"/>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ne dosega dogovorjene kvalitete po okvirnem sporazumu in te ne vzpostavi niti v naknadnem roku, ki mu ga določi naročnik,</w:t>
      </w:r>
    </w:p>
    <w:p w14:paraId="5C28F4CC" w14:textId="77777777" w:rsidR="00E735E7" w:rsidRPr="00E735E7" w:rsidRDefault="00E735E7" w:rsidP="00E735E7">
      <w:pPr>
        <w:keepLines/>
        <w:numPr>
          <w:ilvl w:val="0"/>
          <w:numId w:val="11"/>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ne upošteva navodil naročnika in to kljub opozorilu ne popravi,</w:t>
      </w:r>
    </w:p>
    <w:p w14:paraId="2A442D66" w14:textId="77777777" w:rsidR="00E735E7" w:rsidRPr="00E735E7" w:rsidRDefault="00E735E7" w:rsidP="00E735E7">
      <w:pPr>
        <w:keepLines/>
        <w:numPr>
          <w:ilvl w:val="0"/>
          <w:numId w:val="11"/>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če delavci izvajalca ne upoštevajo navodil za varno delo, definiranih v Varnostnem načrtu ali v primeru, da ne upoštevajo navodil za varno delo s strani koordinatorja za varnost in zdravje pri delu,</w:t>
      </w:r>
    </w:p>
    <w:p w14:paraId="148E5C21" w14:textId="77777777" w:rsidR="00E735E7" w:rsidRPr="00E735E7" w:rsidRDefault="00E735E7" w:rsidP="00E735E7">
      <w:pPr>
        <w:keepLines/>
        <w:numPr>
          <w:ilvl w:val="0"/>
          <w:numId w:val="11"/>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poviša cene v času veljavnosti okvirnega sporazuma,</w:t>
      </w:r>
    </w:p>
    <w:p w14:paraId="347108B3" w14:textId="77777777" w:rsidR="00E735E7" w:rsidRPr="00E735E7" w:rsidRDefault="00E735E7" w:rsidP="00E735E7">
      <w:pPr>
        <w:keepLines/>
        <w:numPr>
          <w:ilvl w:val="0"/>
          <w:numId w:val="11"/>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neredno plačuje obveznosti do dobaviteljev materiala,</w:t>
      </w:r>
    </w:p>
    <w:p w14:paraId="6F678308" w14:textId="77777777" w:rsidR="00E735E7" w:rsidRPr="00E735E7" w:rsidRDefault="00E735E7" w:rsidP="00E735E7">
      <w:pPr>
        <w:keepLines/>
        <w:numPr>
          <w:ilvl w:val="0"/>
          <w:numId w:val="11"/>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neredno poravnava obveznosti do zaposlenih,</w:t>
      </w:r>
    </w:p>
    <w:p w14:paraId="711AB919" w14:textId="77777777" w:rsidR="00E735E7" w:rsidRPr="00E735E7" w:rsidRDefault="00E735E7" w:rsidP="00E735E7">
      <w:pPr>
        <w:keepLines/>
        <w:numPr>
          <w:ilvl w:val="0"/>
          <w:numId w:val="11"/>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ne obvesti naročnika o znižanju cen,</w:t>
      </w:r>
    </w:p>
    <w:p w14:paraId="293BE334" w14:textId="77777777" w:rsidR="00E735E7" w:rsidRPr="00E735E7" w:rsidRDefault="00E735E7" w:rsidP="00E735E7">
      <w:pPr>
        <w:keepLines/>
        <w:numPr>
          <w:ilvl w:val="0"/>
          <w:numId w:val="11"/>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preda izvedbo obveznosti po tem okvirnem sporazumu tretji osebi brez predhodnega pisnega soglasja naročnika,</w:t>
      </w:r>
    </w:p>
    <w:p w14:paraId="798803C0" w14:textId="77777777" w:rsidR="00E735E7" w:rsidRPr="00E735E7" w:rsidRDefault="00E735E7" w:rsidP="00E735E7">
      <w:pPr>
        <w:keepLines/>
        <w:numPr>
          <w:ilvl w:val="0"/>
          <w:numId w:val="11"/>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prekine z izvedbo obveznosti brez predhodnega pisnega soglasja naročnika.</w:t>
      </w:r>
    </w:p>
    <w:p w14:paraId="7204CFFD"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3DAC04D6"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V primerih iz tega člena, če okvirni sporazum ne določa drugače, lahko naročnik takoj unovči ustrezna finančna zavarovanja.</w:t>
      </w:r>
    </w:p>
    <w:p w14:paraId="0B425D30"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0BFDACF1" w14:textId="77777777" w:rsidR="00E735E7" w:rsidRPr="00E735E7" w:rsidRDefault="00E735E7" w:rsidP="00E735E7">
      <w:pPr>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735E7">
        <w:rPr>
          <w:rFonts w:ascii="Tahoma" w:eastAsia="Times New Roman" w:hAnsi="Tahoma" w:cs="Tahoma"/>
          <w:color w:val="000000"/>
          <w:lang w:eastAsia="sl-SI"/>
        </w:rPr>
        <w:t xml:space="preserve">člen </w:t>
      </w:r>
    </w:p>
    <w:p w14:paraId="1DE05D5D"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436A7B06"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Med veljavnostjo okvirnega sporazuma lahko naročnik, ne glede na določbe zakona, ki ureja obligacijska razmerja, odstopi od okvirnega sporazuma tudi v primerih iz 96. člena ZJN-3.</w:t>
      </w:r>
    </w:p>
    <w:p w14:paraId="66FE5E88"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477D80F1" w14:textId="77777777" w:rsidR="00E735E7" w:rsidRPr="00E735E7" w:rsidRDefault="00E735E7" w:rsidP="00E735E7">
      <w:pPr>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735E7">
        <w:rPr>
          <w:rFonts w:ascii="Tahoma" w:eastAsia="Times New Roman" w:hAnsi="Tahoma" w:cs="Tahoma"/>
          <w:color w:val="000000"/>
          <w:lang w:eastAsia="sl-SI"/>
        </w:rPr>
        <w:t>člen</w:t>
      </w:r>
    </w:p>
    <w:p w14:paraId="34C868DB"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076B6218"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 s priporočeno pošiljko po pošti.</w:t>
      </w:r>
    </w:p>
    <w:p w14:paraId="3D9EDF9A"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12F4E938" w14:textId="77777777" w:rsidR="00E735E7" w:rsidRPr="00E735E7" w:rsidRDefault="00E735E7" w:rsidP="00E735E7">
      <w:pPr>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735E7">
        <w:rPr>
          <w:rFonts w:ascii="Tahoma" w:eastAsia="Times New Roman" w:hAnsi="Tahoma" w:cs="Tahoma"/>
          <w:color w:val="000000"/>
          <w:lang w:eastAsia="sl-SI"/>
        </w:rPr>
        <w:t>člen</w:t>
      </w:r>
    </w:p>
    <w:p w14:paraId="58A3CDC1"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1F1938BC"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Ta okvirni sporazum je sklenjen pod razveznim pogojem, ki se uresniči v primeru izpolnitve ene od naslednjih okoliščin:</w:t>
      </w:r>
    </w:p>
    <w:p w14:paraId="25A2530C" w14:textId="77777777" w:rsidR="00E735E7" w:rsidRPr="00E735E7" w:rsidRDefault="00E735E7" w:rsidP="00E735E7">
      <w:pPr>
        <w:keepLines/>
        <w:numPr>
          <w:ilvl w:val="0"/>
          <w:numId w:val="17"/>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lastRenderedPageBreak/>
        <w:t xml:space="preserve">če bo naročnik seznanjen, da je sodišče s pravnomočno odločitvijo ugotovilo kršitev obveznosti delovne, okoljske ali socialne zakonodaje s strani izvajalca ali podizvajalca ali </w:t>
      </w:r>
    </w:p>
    <w:p w14:paraId="5F58C986" w14:textId="77777777" w:rsidR="00E735E7" w:rsidRPr="00E735E7" w:rsidRDefault="00E735E7" w:rsidP="00E735E7">
      <w:pPr>
        <w:keepLines/>
        <w:numPr>
          <w:ilvl w:val="0"/>
          <w:numId w:val="17"/>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če bo naročnik seznanjen, da je pristojni državni organ pri izvajalcu ali podizvajalcu v času izvajanja okvirnega sporazuma ugotovil najmanj dve kršitvi v zvezi s:</w:t>
      </w:r>
    </w:p>
    <w:p w14:paraId="6C381589" w14:textId="77777777" w:rsidR="00E735E7" w:rsidRPr="00E735E7" w:rsidRDefault="00E735E7" w:rsidP="00E735E7">
      <w:pPr>
        <w:keepLines/>
        <w:numPr>
          <w:ilvl w:val="0"/>
          <w:numId w:val="72"/>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 xml:space="preserve">plačilom za delo, </w:t>
      </w:r>
    </w:p>
    <w:p w14:paraId="3E9F0C46" w14:textId="77777777" w:rsidR="00E735E7" w:rsidRPr="00E735E7" w:rsidRDefault="00E735E7" w:rsidP="00E735E7">
      <w:pPr>
        <w:keepLines/>
        <w:numPr>
          <w:ilvl w:val="0"/>
          <w:numId w:val="72"/>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 xml:space="preserve">delovnim časom, </w:t>
      </w:r>
    </w:p>
    <w:p w14:paraId="76A6BBA8" w14:textId="77777777" w:rsidR="00E735E7" w:rsidRPr="00E735E7" w:rsidRDefault="00E735E7" w:rsidP="00E735E7">
      <w:pPr>
        <w:keepLines/>
        <w:numPr>
          <w:ilvl w:val="0"/>
          <w:numId w:val="72"/>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 xml:space="preserve">počitki, </w:t>
      </w:r>
    </w:p>
    <w:p w14:paraId="757A2140" w14:textId="77777777" w:rsidR="00E735E7" w:rsidRPr="00E735E7" w:rsidRDefault="00E735E7" w:rsidP="00E735E7">
      <w:pPr>
        <w:keepLines/>
        <w:numPr>
          <w:ilvl w:val="0"/>
          <w:numId w:val="72"/>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 xml:space="preserve">opravljanjem dela na podlagi pogodb civilnega prava kljub obstoju elementov delovnega razmerja ali v zvezi z zaposlovanjem na črno </w:t>
      </w:r>
    </w:p>
    <w:p w14:paraId="695A92F4"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52C47A79"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569B5A02"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20D8E7B4"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3C3DAA39"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Če naročnik v roku 30 (trideset) dni od seznanitve s kršitvijo ne začne novega postopka javnega naročila, se šteje, da je okvirni sporazum razvezan 30. (trideseti) dan od seznanitve s kršitvijo.</w:t>
      </w:r>
    </w:p>
    <w:p w14:paraId="24B831A3"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49550764" w14:textId="77777777" w:rsidR="00E735E7" w:rsidRPr="00E735E7" w:rsidRDefault="00E735E7" w:rsidP="00E735E7">
      <w:pPr>
        <w:keepLines/>
        <w:numPr>
          <w:ilvl w:val="0"/>
          <w:numId w:val="10"/>
        </w:numPr>
        <w:spacing w:after="0" w:line="240" w:lineRule="auto"/>
        <w:ind w:left="567" w:hanging="567"/>
        <w:jc w:val="center"/>
        <w:rPr>
          <w:rFonts w:ascii="Tahoma" w:eastAsia="Times New Roman" w:hAnsi="Tahoma" w:cs="Tahoma"/>
          <w:b/>
          <w:lang w:eastAsia="sl-SI"/>
        </w:rPr>
      </w:pPr>
      <w:r w:rsidRPr="00E735E7">
        <w:rPr>
          <w:rFonts w:ascii="Tahoma" w:eastAsia="Times New Roman" w:hAnsi="Tahoma" w:cs="Tahoma"/>
          <w:b/>
          <w:lang w:eastAsia="sl-SI"/>
        </w:rPr>
        <w:t>SESTAVNI DELI OKVIRNEGA SPORAZUMA</w:t>
      </w:r>
    </w:p>
    <w:p w14:paraId="5E09649D"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2965BA58" w14:textId="77777777" w:rsidR="00E735E7" w:rsidRPr="00E735E7" w:rsidRDefault="00E735E7" w:rsidP="00E735E7">
      <w:pPr>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735E7">
        <w:rPr>
          <w:rFonts w:ascii="Tahoma" w:eastAsia="Times New Roman" w:hAnsi="Tahoma" w:cs="Tahoma"/>
          <w:color w:val="000000"/>
          <w:lang w:eastAsia="sl-SI"/>
        </w:rPr>
        <w:t>člen</w:t>
      </w:r>
    </w:p>
    <w:p w14:paraId="3EAA9D9B"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326D22C5"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Pri tolmačenju tega okvirnega sporazuma in reševanju morebitnih sporov se poleg okvirnega sporazuma ter zakona, ki ureja obligacijska razmerja, upošteva še:</w:t>
      </w:r>
    </w:p>
    <w:p w14:paraId="1FDBA2C8" w14:textId="77777777" w:rsidR="00E735E7" w:rsidRPr="00E735E7" w:rsidRDefault="00E735E7" w:rsidP="00E735E7">
      <w:pPr>
        <w:keepLines/>
        <w:numPr>
          <w:ilvl w:val="0"/>
          <w:numId w:val="8"/>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razpisna dokumentacija, št. JPE-SPV-</w:t>
      </w:r>
      <w:r>
        <w:rPr>
          <w:rFonts w:ascii="Tahoma" w:eastAsia="Times New Roman" w:hAnsi="Tahoma" w:cs="Tahoma"/>
          <w:lang w:eastAsia="sl-SI"/>
        </w:rPr>
        <w:t>172</w:t>
      </w:r>
      <w:r w:rsidRPr="00E735E7">
        <w:rPr>
          <w:rFonts w:ascii="Tahoma" w:eastAsia="Times New Roman" w:hAnsi="Tahoma" w:cs="Tahoma"/>
          <w:lang w:eastAsia="sl-SI"/>
        </w:rPr>
        <w:t xml:space="preserve">/20, </w:t>
      </w:r>
    </w:p>
    <w:p w14:paraId="48008382" w14:textId="77777777" w:rsidR="00E735E7" w:rsidRPr="00E735E7" w:rsidRDefault="00E735E7" w:rsidP="00E735E7">
      <w:pPr>
        <w:keepLines/>
        <w:numPr>
          <w:ilvl w:val="0"/>
          <w:numId w:val="8"/>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ponudba izvajalca št. __________ z dne _________,</w:t>
      </w:r>
    </w:p>
    <w:p w14:paraId="56C1FC8C" w14:textId="77777777" w:rsidR="00E735E7" w:rsidRPr="00E735E7" w:rsidRDefault="00E735E7" w:rsidP="00E735E7">
      <w:pPr>
        <w:keepLines/>
        <w:numPr>
          <w:ilvl w:val="0"/>
          <w:numId w:val="8"/>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ponudba izvajalca št. __________ podana na pogajanjih dne _________, ki je priloga št. 1 tega okvirnega sporazuma,</w:t>
      </w:r>
    </w:p>
    <w:p w14:paraId="6B027D65" w14:textId="77777777" w:rsidR="00E735E7" w:rsidRPr="00E735E7" w:rsidRDefault="00E735E7" w:rsidP="00E735E7">
      <w:pPr>
        <w:keepLines/>
        <w:numPr>
          <w:ilvl w:val="0"/>
          <w:numId w:val="8"/>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ponudbeni predračun izvajalca z dne _______________, ki je priloga št. 2 tega okvirnega sporazuma,</w:t>
      </w:r>
    </w:p>
    <w:p w14:paraId="5991732B" w14:textId="77777777" w:rsidR="00E735E7" w:rsidRPr="00E735E7" w:rsidRDefault="00E735E7" w:rsidP="00E735E7">
      <w:pPr>
        <w:keepLines/>
        <w:numPr>
          <w:ilvl w:val="0"/>
          <w:numId w:val="8"/>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Pisni sporazum o skupnih varnostnih ukrepih in ravnanju z okoljem v JAVNEM PODJETJU ENERGETIKA LJUBLJANA d.o.o. ki je priloga št. 3 tega okvirnega sporazuma,</w:t>
      </w:r>
    </w:p>
    <w:p w14:paraId="3BFC0C9E" w14:textId="77777777" w:rsidR="00E735E7" w:rsidRPr="00E735E7" w:rsidRDefault="00E735E7" w:rsidP="00E735E7">
      <w:pPr>
        <w:keepLines/>
        <w:numPr>
          <w:ilvl w:val="0"/>
          <w:numId w:val="8"/>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ostala relevantna dokumentacija.</w:t>
      </w:r>
    </w:p>
    <w:p w14:paraId="4F7CD4A0"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02F5E60E"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Stranki okvirnega sporazuma sta sporazumni, da je dokumentacija iz prejšnjega odstavka tega člena sestavni del okvirnega sporazuma.</w:t>
      </w:r>
    </w:p>
    <w:p w14:paraId="2E875817"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194B3C42"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bil sklenjen ta okvirni sporazum, potem pa dokumenti v vrstnem redu, kot si sledijo v tem členu.</w:t>
      </w:r>
    </w:p>
    <w:p w14:paraId="7653688B"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78DEA204" w14:textId="77777777" w:rsidR="00E735E7" w:rsidRPr="00E735E7" w:rsidRDefault="00E735E7" w:rsidP="00E735E7">
      <w:pPr>
        <w:keepLines/>
        <w:numPr>
          <w:ilvl w:val="0"/>
          <w:numId w:val="10"/>
        </w:numPr>
        <w:spacing w:after="0" w:line="240" w:lineRule="auto"/>
        <w:ind w:left="567" w:hanging="567"/>
        <w:jc w:val="center"/>
        <w:rPr>
          <w:rFonts w:ascii="Tahoma" w:eastAsia="Times New Roman" w:hAnsi="Tahoma" w:cs="Tahoma"/>
          <w:b/>
          <w:lang w:eastAsia="sl-SI"/>
        </w:rPr>
      </w:pPr>
      <w:r w:rsidRPr="00E735E7">
        <w:rPr>
          <w:rFonts w:ascii="Tahoma" w:eastAsia="Times New Roman" w:hAnsi="Tahoma" w:cs="Tahoma"/>
          <w:b/>
          <w:lang w:eastAsia="sl-SI"/>
        </w:rPr>
        <w:t>PROTIKORUPCIJSKA KLAVZULA</w:t>
      </w:r>
    </w:p>
    <w:p w14:paraId="0FFA67AC"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1467DA79" w14:textId="77777777" w:rsidR="00E735E7" w:rsidRPr="00E735E7" w:rsidRDefault="00E735E7" w:rsidP="00E735E7">
      <w:pPr>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735E7">
        <w:rPr>
          <w:rFonts w:ascii="Tahoma" w:eastAsia="Times New Roman" w:hAnsi="Tahoma" w:cs="Tahoma"/>
          <w:color w:val="000000"/>
          <w:lang w:eastAsia="sl-SI"/>
        </w:rPr>
        <w:t>člen</w:t>
      </w:r>
    </w:p>
    <w:p w14:paraId="6F351524"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62790754"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lastRenderedPageBreak/>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581B0817"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20124DBF"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793D67BC"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43C17ED9" w14:textId="77777777" w:rsidR="00E735E7" w:rsidRPr="00E735E7" w:rsidRDefault="00E735E7" w:rsidP="00E735E7">
      <w:pPr>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735E7">
        <w:rPr>
          <w:rFonts w:ascii="Tahoma" w:eastAsia="Times New Roman" w:hAnsi="Tahoma" w:cs="Tahoma"/>
          <w:color w:val="000000"/>
          <w:lang w:eastAsia="sl-SI"/>
        </w:rPr>
        <w:t>člen</w:t>
      </w:r>
    </w:p>
    <w:p w14:paraId="712C25DE"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45B5AA16"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Izvajalec se obvezuje, da bo kadarkoli v času veljavnosti okvirnega sporazuma, v skladu s šestim odstavkom 91. člena ZJN-3, v roku osmih (8) dni od prejema poziva (velja tudi za podizvajalce, s katerimi izvajalec izvaja okvirni sporazum), naročniku posredoval podatke o:</w:t>
      </w:r>
    </w:p>
    <w:p w14:paraId="654AF252" w14:textId="77777777" w:rsidR="00E735E7" w:rsidRPr="00E735E7" w:rsidRDefault="00E735E7" w:rsidP="00E735E7">
      <w:pPr>
        <w:keepLines/>
        <w:numPr>
          <w:ilvl w:val="0"/>
          <w:numId w:val="17"/>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 xml:space="preserve">svojih ustanoviteljih, družbenikih, delničarjih, </w:t>
      </w:r>
      <w:proofErr w:type="spellStart"/>
      <w:r w:rsidRPr="00E735E7">
        <w:rPr>
          <w:rFonts w:ascii="Tahoma" w:eastAsia="Times New Roman" w:hAnsi="Tahoma" w:cs="Tahoma"/>
          <w:lang w:eastAsia="sl-SI"/>
        </w:rPr>
        <w:t>komanditistih</w:t>
      </w:r>
      <w:proofErr w:type="spellEnd"/>
      <w:r w:rsidRPr="00E735E7">
        <w:rPr>
          <w:rFonts w:ascii="Tahoma" w:eastAsia="Times New Roman" w:hAnsi="Tahoma" w:cs="Tahoma"/>
          <w:lang w:eastAsia="sl-SI"/>
        </w:rPr>
        <w:t xml:space="preserve"> ali drugih lastnikih in podatke o lastniških deležih navedenih oseb;</w:t>
      </w:r>
    </w:p>
    <w:p w14:paraId="073F15F3" w14:textId="77777777" w:rsidR="00E735E7" w:rsidRPr="00E735E7" w:rsidRDefault="00E735E7" w:rsidP="00E735E7">
      <w:pPr>
        <w:keepLines/>
        <w:numPr>
          <w:ilvl w:val="0"/>
          <w:numId w:val="17"/>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gospodarskih subjektih, za katere se glede na določbe zakona, ki ureja gospodarske družbe, šteje, da so z njim povezane družbe.</w:t>
      </w:r>
    </w:p>
    <w:p w14:paraId="1A39BCCF"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340D0726" w14:textId="77777777" w:rsidR="00E735E7" w:rsidRPr="00E735E7" w:rsidRDefault="00E735E7" w:rsidP="00E735E7">
      <w:pPr>
        <w:keepLines/>
        <w:numPr>
          <w:ilvl w:val="0"/>
          <w:numId w:val="10"/>
        </w:numPr>
        <w:spacing w:after="0" w:line="240" w:lineRule="auto"/>
        <w:ind w:left="567" w:hanging="567"/>
        <w:jc w:val="center"/>
        <w:rPr>
          <w:rFonts w:ascii="Tahoma" w:eastAsia="Times New Roman" w:hAnsi="Tahoma" w:cs="Tahoma"/>
          <w:b/>
          <w:lang w:eastAsia="sl-SI"/>
        </w:rPr>
      </w:pPr>
      <w:r w:rsidRPr="00E735E7">
        <w:rPr>
          <w:rFonts w:ascii="Tahoma" w:eastAsia="Times New Roman" w:hAnsi="Tahoma" w:cs="Tahoma"/>
          <w:b/>
          <w:lang w:eastAsia="sl-SI"/>
        </w:rPr>
        <w:t>ODSTOP OZIROMA CESIJA DENARNIH TERJATEV</w:t>
      </w:r>
    </w:p>
    <w:p w14:paraId="72D80E40" w14:textId="77777777" w:rsidR="00E735E7" w:rsidRPr="00E735E7" w:rsidRDefault="00E735E7" w:rsidP="00E735E7">
      <w:pPr>
        <w:keepLines/>
        <w:tabs>
          <w:tab w:val="left" w:pos="1702"/>
        </w:tabs>
        <w:spacing w:after="0" w:line="240" w:lineRule="auto"/>
        <w:jc w:val="both"/>
        <w:rPr>
          <w:rFonts w:ascii="Tahoma" w:eastAsia="Times New Roman" w:hAnsi="Tahoma" w:cs="Tahoma"/>
          <w:b/>
          <w:lang w:val="x-none" w:eastAsia="sl-SI"/>
        </w:rPr>
      </w:pPr>
    </w:p>
    <w:p w14:paraId="65A79819" w14:textId="77777777" w:rsidR="00E735E7" w:rsidRPr="00E735E7" w:rsidRDefault="00E735E7" w:rsidP="00E735E7">
      <w:pPr>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735E7">
        <w:rPr>
          <w:rFonts w:ascii="Tahoma" w:eastAsia="Times New Roman" w:hAnsi="Tahoma" w:cs="Tahoma"/>
          <w:color w:val="000000"/>
          <w:lang w:eastAsia="sl-SI"/>
        </w:rPr>
        <w:t>člen</w:t>
      </w:r>
    </w:p>
    <w:p w14:paraId="6982D1D1" w14:textId="77777777" w:rsidR="00E735E7" w:rsidRPr="00E735E7" w:rsidRDefault="00E735E7" w:rsidP="00E735E7">
      <w:pPr>
        <w:keepLines/>
        <w:tabs>
          <w:tab w:val="left" w:pos="1702"/>
        </w:tabs>
        <w:spacing w:after="0" w:line="240" w:lineRule="auto"/>
        <w:jc w:val="both"/>
        <w:rPr>
          <w:rFonts w:ascii="Tahoma" w:eastAsia="Times New Roman" w:hAnsi="Tahoma" w:cs="Tahoma"/>
          <w:b/>
          <w:lang w:eastAsia="sl-SI"/>
        </w:rPr>
      </w:pPr>
    </w:p>
    <w:p w14:paraId="5AB83DDA"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6929C8DB"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030B72A6" w14:textId="77777777" w:rsidR="00E735E7" w:rsidRPr="00E735E7" w:rsidRDefault="00E735E7" w:rsidP="00E735E7">
      <w:pPr>
        <w:keepLines/>
        <w:numPr>
          <w:ilvl w:val="0"/>
          <w:numId w:val="10"/>
        </w:numPr>
        <w:spacing w:after="0" w:line="240" w:lineRule="auto"/>
        <w:ind w:left="567" w:hanging="567"/>
        <w:jc w:val="center"/>
        <w:rPr>
          <w:rFonts w:ascii="Tahoma" w:eastAsia="Times New Roman" w:hAnsi="Tahoma" w:cs="Tahoma"/>
          <w:b/>
          <w:lang w:eastAsia="sl-SI"/>
        </w:rPr>
      </w:pPr>
      <w:r w:rsidRPr="00E735E7">
        <w:rPr>
          <w:rFonts w:ascii="Tahoma" w:eastAsia="Times New Roman" w:hAnsi="Tahoma" w:cs="Tahoma"/>
          <w:b/>
          <w:lang w:eastAsia="sl-SI"/>
        </w:rPr>
        <w:t>REŠEVANJE SPOROV</w:t>
      </w:r>
    </w:p>
    <w:p w14:paraId="6939EBCC"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6E17D25E" w14:textId="77777777" w:rsidR="00E735E7" w:rsidRPr="00E735E7" w:rsidRDefault="00E735E7" w:rsidP="00E735E7">
      <w:pPr>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735E7">
        <w:rPr>
          <w:rFonts w:ascii="Tahoma" w:eastAsia="Times New Roman" w:hAnsi="Tahoma" w:cs="Tahoma"/>
          <w:color w:val="000000"/>
          <w:lang w:eastAsia="sl-SI"/>
        </w:rPr>
        <w:t>člen</w:t>
      </w:r>
    </w:p>
    <w:p w14:paraId="22EE4827"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2A52B824"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Morebitne spore, ki bi nastali v zvezi z izvajanjem tega okvirnega sporazuma, bosta stranki skušali rešiti sporazumno.</w:t>
      </w:r>
    </w:p>
    <w:p w14:paraId="426F0ADB"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39003BDD"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Če spora ne bo možno rešiti sporazumno, lahko vsaka stranka okvirnega sporazuma sproži postopek za rešitev spora pri stvarno pristojnem sodišču v Ljubljani.</w:t>
      </w:r>
    </w:p>
    <w:p w14:paraId="590571FD"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40F2D58B" w14:textId="77777777" w:rsidR="00E735E7" w:rsidRPr="00E735E7" w:rsidRDefault="00E735E7" w:rsidP="00E735E7">
      <w:pPr>
        <w:keepLines/>
        <w:numPr>
          <w:ilvl w:val="0"/>
          <w:numId w:val="10"/>
        </w:numPr>
        <w:spacing w:after="0" w:line="240" w:lineRule="auto"/>
        <w:ind w:left="567" w:hanging="567"/>
        <w:jc w:val="center"/>
        <w:rPr>
          <w:rFonts w:ascii="Tahoma" w:eastAsia="Times New Roman" w:hAnsi="Tahoma" w:cs="Tahoma"/>
          <w:b/>
          <w:lang w:eastAsia="sl-SI"/>
        </w:rPr>
      </w:pPr>
      <w:r w:rsidRPr="00E735E7">
        <w:rPr>
          <w:rFonts w:ascii="Tahoma" w:eastAsia="Times New Roman" w:hAnsi="Tahoma" w:cs="Tahoma"/>
          <w:b/>
          <w:lang w:eastAsia="sl-SI"/>
        </w:rPr>
        <w:t>OSTALE DOLOČBE</w:t>
      </w:r>
    </w:p>
    <w:p w14:paraId="3EF71F25"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2972ACA1" w14:textId="77777777" w:rsidR="00E735E7" w:rsidRPr="00E735E7" w:rsidRDefault="00E735E7" w:rsidP="00E735E7">
      <w:pPr>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735E7">
        <w:rPr>
          <w:rFonts w:ascii="Tahoma" w:eastAsia="Times New Roman" w:hAnsi="Tahoma" w:cs="Tahoma"/>
          <w:color w:val="000000"/>
          <w:lang w:eastAsia="sl-SI"/>
        </w:rPr>
        <w:t>člen</w:t>
      </w:r>
    </w:p>
    <w:p w14:paraId="2F555C54"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78C3D30F"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Ta okvirni sporazum v celoti zavezuje tudi morebitne vsakokratne pravne naslednike vsake od strank okvirnega sporazuma, kar velja zlasti tudi v primeru organizacijsko – statusnih ter lastninskih sprememb.</w:t>
      </w:r>
    </w:p>
    <w:p w14:paraId="0B84F0C5"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06157509" w14:textId="77777777" w:rsidR="00E735E7" w:rsidRPr="00E735E7" w:rsidRDefault="00E735E7" w:rsidP="00E735E7">
      <w:pPr>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735E7">
        <w:rPr>
          <w:rFonts w:ascii="Tahoma" w:eastAsia="Times New Roman" w:hAnsi="Tahoma" w:cs="Tahoma"/>
          <w:color w:val="000000"/>
          <w:lang w:eastAsia="sl-SI"/>
        </w:rPr>
        <w:t>člen</w:t>
      </w:r>
    </w:p>
    <w:p w14:paraId="003787FB"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6D685404"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Morebitne spremembe ali dopolnitve okvirnega sporazuma so veljavne le, če jih stranki okvirnega sporazuma skleneta v obliki pisnega aneksa k temu okvirnemu sporazumu, ki ga podpišeta obe stranki okvirnega sporazuma.</w:t>
      </w:r>
    </w:p>
    <w:p w14:paraId="566C0142"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0879271C"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2ADE0064"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21C1BE0B"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Stranki okvirnega sporazuma sta sporazumni, da se katerikoli rok iz tega okvirnega sporazuma, če se le-ta izteče na soboto, nedeljo, praznik ali drug dela prosti dan v Republiki Sloveniji po zakonu, prenese na prvi naslednji delovni dan.</w:t>
      </w:r>
    </w:p>
    <w:p w14:paraId="20A46AF0"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5EA742D7"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 iz okvirnega sporazuma.</w:t>
      </w:r>
    </w:p>
    <w:p w14:paraId="51BC2126"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39508FFD" w14:textId="77777777" w:rsidR="00E735E7" w:rsidRPr="00E735E7" w:rsidRDefault="00E735E7" w:rsidP="00E735E7">
      <w:pPr>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735E7">
        <w:rPr>
          <w:rFonts w:ascii="Tahoma" w:eastAsia="Times New Roman" w:hAnsi="Tahoma" w:cs="Tahoma"/>
          <w:color w:val="000000"/>
          <w:lang w:eastAsia="sl-SI"/>
        </w:rPr>
        <w:t>člen</w:t>
      </w:r>
    </w:p>
    <w:p w14:paraId="62B0A6F0"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2E0130B6"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Vsebina tega okvirnega sporazuma kot tudi dokumentacija, ki je njegov sestavni del oziroma se nanaša na ta okvirni sporazum in njegovo izvajanje se šteje za poslovno skrivnost, razen informacij, ki v skladu z veljavnimi predpisi štejejo za javne.</w:t>
      </w:r>
    </w:p>
    <w:p w14:paraId="7EB682B1"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3AC0B291" w14:textId="77777777" w:rsidR="00E735E7" w:rsidRPr="00E735E7" w:rsidRDefault="00E735E7" w:rsidP="00E735E7">
      <w:pPr>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735E7">
        <w:rPr>
          <w:rFonts w:ascii="Tahoma" w:eastAsia="Times New Roman" w:hAnsi="Tahoma" w:cs="Tahoma"/>
          <w:color w:val="000000"/>
          <w:lang w:eastAsia="sl-SI"/>
        </w:rPr>
        <w:t>člen</w:t>
      </w:r>
    </w:p>
    <w:p w14:paraId="0D8F3EAB"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4B63DF5E"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Za urejanje razmerij, ki niso urejena s tem okvirnim sporazumom, se uporabljajo določila zakona, ki ureja obligacijska razmerja.</w:t>
      </w:r>
    </w:p>
    <w:p w14:paraId="517CEA4C"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 xml:space="preserve"> </w:t>
      </w:r>
    </w:p>
    <w:p w14:paraId="40353496" w14:textId="77777777" w:rsidR="00E735E7" w:rsidRPr="00E735E7" w:rsidRDefault="00E735E7" w:rsidP="00E735E7">
      <w:pPr>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735E7">
        <w:rPr>
          <w:rFonts w:ascii="Tahoma" w:eastAsia="Times New Roman" w:hAnsi="Tahoma" w:cs="Tahoma"/>
          <w:color w:val="000000"/>
          <w:lang w:eastAsia="sl-SI"/>
        </w:rPr>
        <w:t>člen</w:t>
      </w:r>
    </w:p>
    <w:p w14:paraId="542F2333"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2F664B06"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Priloge so neločljivi sestavni del tega okvirnega sporazuma.</w:t>
      </w:r>
    </w:p>
    <w:p w14:paraId="0258E373"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271A6415" w14:textId="77777777" w:rsidR="00E735E7" w:rsidRPr="00E735E7" w:rsidRDefault="00E735E7" w:rsidP="00E735E7">
      <w:pPr>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735E7">
        <w:rPr>
          <w:rFonts w:ascii="Tahoma" w:eastAsia="Times New Roman" w:hAnsi="Tahoma" w:cs="Tahoma"/>
          <w:color w:val="000000"/>
          <w:lang w:eastAsia="sl-SI"/>
        </w:rPr>
        <w:t>člen</w:t>
      </w:r>
    </w:p>
    <w:p w14:paraId="3A7E410A"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p>
    <w:p w14:paraId="1891EB16" w14:textId="77777777" w:rsidR="00E735E7" w:rsidRPr="00E735E7" w:rsidRDefault="00E735E7" w:rsidP="00E735E7">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 xml:space="preserve">Okvirni sporazum je sestavljen in podpisan v treh (3) enakih izvodih, od katerih prejme naročnik dva (2) in izvajalec en (1) izvod. </w:t>
      </w:r>
    </w:p>
    <w:p w14:paraId="30F4654A" w14:textId="77777777" w:rsidR="00EC3759" w:rsidRPr="00EC4317" w:rsidRDefault="00EC3759" w:rsidP="00E735E7">
      <w:pPr>
        <w:keepLines/>
        <w:tabs>
          <w:tab w:val="left" w:pos="1134"/>
          <w:tab w:val="left" w:pos="4820"/>
        </w:tabs>
        <w:spacing w:after="0" w:line="240" w:lineRule="auto"/>
        <w:jc w:val="both"/>
        <w:rPr>
          <w:rFonts w:ascii="Tahoma" w:eastAsia="Times New Roman" w:hAnsi="Tahoma" w:cs="Tahoma"/>
          <w:lang w:eastAsia="sl-SI"/>
        </w:rPr>
      </w:pPr>
    </w:p>
    <w:p w14:paraId="2ADE8780" w14:textId="77777777" w:rsidR="00EC3759" w:rsidRPr="00EC4317" w:rsidRDefault="00EC3759" w:rsidP="00E735E7">
      <w:pPr>
        <w:keepLines/>
        <w:tabs>
          <w:tab w:val="left" w:pos="1134"/>
          <w:tab w:val="left" w:pos="4820"/>
        </w:tabs>
        <w:spacing w:after="0" w:line="240" w:lineRule="auto"/>
        <w:jc w:val="both"/>
        <w:rPr>
          <w:rFonts w:ascii="Tahoma" w:eastAsia="Times New Roman" w:hAnsi="Tahoma" w:cs="Tahoma"/>
          <w:lang w:eastAsia="sl-SI"/>
        </w:rPr>
      </w:pPr>
    </w:p>
    <w:p w14:paraId="3600F525" w14:textId="77777777" w:rsidR="00BF1A1C" w:rsidRPr="00BF1A1C" w:rsidRDefault="00BF1A1C" w:rsidP="00E735E7">
      <w:pPr>
        <w:keepLines/>
        <w:spacing w:after="0" w:line="240" w:lineRule="auto"/>
        <w:jc w:val="both"/>
        <w:rPr>
          <w:rFonts w:ascii="Tahoma" w:eastAsia="Times New Roman" w:hAnsi="Tahoma" w:cs="Tahoma"/>
          <w:szCs w:val="20"/>
          <w:lang w:eastAsia="sl-SI"/>
        </w:rPr>
      </w:pPr>
    </w:p>
    <w:p w14:paraId="5DC95665" w14:textId="77777777" w:rsidR="00BF1A1C" w:rsidRPr="00BF1A1C" w:rsidRDefault="00BF1A1C" w:rsidP="00E735E7">
      <w:pPr>
        <w:keepLines/>
        <w:tabs>
          <w:tab w:val="left" w:pos="4962"/>
        </w:tabs>
        <w:spacing w:after="0" w:line="240" w:lineRule="auto"/>
        <w:jc w:val="both"/>
        <w:rPr>
          <w:rFonts w:ascii="Tahoma" w:eastAsia="Times New Roman" w:hAnsi="Tahoma" w:cs="Tahoma"/>
          <w:szCs w:val="20"/>
          <w:lang w:eastAsia="sl-SI"/>
        </w:rPr>
      </w:pPr>
      <w:r w:rsidRPr="00BF1A1C">
        <w:rPr>
          <w:rFonts w:ascii="Tahoma" w:eastAsia="Times New Roman" w:hAnsi="Tahoma" w:cs="Tahoma"/>
          <w:szCs w:val="20"/>
          <w:lang w:eastAsia="sl-SI"/>
        </w:rPr>
        <w:t>____________, dne ___________</w:t>
      </w:r>
      <w:r w:rsidRPr="00BF1A1C">
        <w:rPr>
          <w:rFonts w:ascii="Tahoma" w:eastAsia="Times New Roman" w:hAnsi="Tahoma" w:cs="Tahoma"/>
          <w:szCs w:val="20"/>
          <w:lang w:eastAsia="sl-SI"/>
        </w:rPr>
        <w:tab/>
        <w:t>Ljubljana, dne __________</w:t>
      </w:r>
    </w:p>
    <w:p w14:paraId="10044540" w14:textId="77777777" w:rsidR="00BF1A1C" w:rsidRPr="00BF1A1C" w:rsidRDefault="00BF1A1C" w:rsidP="00E735E7">
      <w:pPr>
        <w:keepLines/>
        <w:tabs>
          <w:tab w:val="left" w:pos="4820"/>
        </w:tabs>
        <w:spacing w:after="0" w:line="240" w:lineRule="auto"/>
        <w:jc w:val="both"/>
        <w:rPr>
          <w:rFonts w:ascii="Tahoma" w:eastAsia="Times New Roman" w:hAnsi="Tahoma" w:cs="Tahoma"/>
          <w:szCs w:val="20"/>
          <w:lang w:eastAsia="sl-SI"/>
        </w:rPr>
      </w:pPr>
    </w:p>
    <w:p w14:paraId="0EE15296" w14:textId="77777777" w:rsidR="00BF1A1C" w:rsidRPr="00BF1A1C" w:rsidRDefault="00BF1A1C" w:rsidP="00E735E7">
      <w:pPr>
        <w:keepLines/>
        <w:tabs>
          <w:tab w:val="left" w:pos="4962"/>
        </w:tabs>
        <w:spacing w:after="0" w:line="240" w:lineRule="auto"/>
        <w:jc w:val="both"/>
        <w:rPr>
          <w:rFonts w:ascii="Tahoma" w:eastAsia="Times New Roman" w:hAnsi="Tahoma" w:cs="Tahoma"/>
          <w:szCs w:val="20"/>
          <w:lang w:eastAsia="sl-SI"/>
        </w:rPr>
      </w:pPr>
      <w:r w:rsidRPr="00BF1A1C">
        <w:rPr>
          <w:rFonts w:ascii="Tahoma" w:eastAsia="Times New Roman" w:hAnsi="Tahoma" w:cs="Tahoma"/>
          <w:szCs w:val="20"/>
          <w:lang w:eastAsia="sl-SI"/>
        </w:rPr>
        <w:t>IZVAJALEC:</w:t>
      </w:r>
      <w:r w:rsidRPr="00BF1A1C">
        <w:rPr>
          <w:rFonts w:ascii="Tahoma" w:eastAsia="Times New Roman" w:hAnsi="Tahoma" w:cs="Tahoma"/>
          <w:szCs w:val="20"/>
          <w:lang w:eastAsia="sl-SI"/>
        </w:rPr>
        <w:tab/>
        <w:t>NAROČNIK:</w:t>
      </w:r>
    </w:p>
    <w:p w14:paraId="752A1004" w14:textId="77777777" w:rsidR="00BF1A1C" w:rsidRPr="00BF1A1C" w:rsidRDefault="00BF1A1C" w:rsidP="00E735E7">
      <w:pPr>
        <w:keepLines/>
        <w:tabs>
          <w:tab w:val="left" w:pos="4820"/>
        </w:tabs>
        <w:spacing w:after="0" w:line="240" w:lineRule="auto"/>
        <w:jc w:val="both"/>
        <w:rPr>
          <w:rFonts w:ascii="Tahoma" w:eastAsia="Times New Roman" w:hAnsi="Tahoma" w:cs="Tahoma"/>
          <w:szCs w:val="20"/>
          <w:lang w:eastAsia="sl-SI"/>
        </w:rPr>
      </w:pPr>
    </w:p>
    <w:p w14:paraId="69B56D40" w14:textId="77777777" w:rsidR="00BF1A1C" w:rsidRPr="00BF1A1C" w:rsidRDefault="00BF1A1C" w:rsidP="00E735E7">
      <w:pPr>
        <w:keepLines/>
        <w:tabs>
          <w:tab w:val="left" w:pos="4962"/>
        </w:tabs>
        <w:spacing w:after="0" w:line="240" w:lineRule="auto"/>
        <w:ind w:right="-427"/>
        <w:jc w:val="both"/>
        <w:rPr>
          <w:rFonts w:ascii="Tahoma" w:eastAsia="Times New Roman" w:hAnsi="Tahoma" w:cs="Tahoma"/>
          <w:bCs/>
          <w:szCs w:val="20"/>
          <w:lang w:eastAsia="sl-SI"/>
        </w:rPr>
      </w:pPr>
      <w:r w:rsidRPr="00BF1A1C">
        <w:rPr>
          <w:rFonts w:ascii="Tahoma" w:eastAsia="Times New Roman" w:hAnsi="Tahoma" w:cs="Tahoma"/>
          <w:bCs/>
          <w:szCs w:val="20"/>
          <w:lang w:eastAsia="sl-SI"/>
        </w:rPr>
        <w:tab/>
        <w:t>JAVNO PODJETJE ENERGETIKA LJUBLJANA d.o.o.</w:t>
      </w:r>
      <w:r w:rsidRPr="00BF1A1C">
        <w:rPr>
          <w:rFonts w:ascii="Tahoma" w:eastAsia="Times New Roman" w:hAnsi="Tahoma" w:cs="Tahoma"/>
          <w:szCs w:val="20"/>
          <w:lang w:eastAsia="sl-SI"/>
        </w:rPr>
        <w:tab/>
      </w:r>
    </w:p>
    <w:p w14:paraId="702D1D91" w14:textId="77777777" w:rsidR="00BF1A1C" w:rsidRPr="00BF1A1C" w:rsidRDefault="00BF1A1C" w:rsidP="00E735E7">
      <w:pPr>
        <w:keepLines/>
        <w:tabs>
          <w:tab w:val="left" w:pos="4962"/>
        </w:tabs>
        <w:spacing w:after="0" w:line="240" w:lineRule="auto"/>
        <w:jc w:val="both"/>
        <w:rPr>
          <w:rFonts w:ascii="Tahoma" w:eastAsia="Times New Roman" w:hAnsi="Tahoma" w:cs="Tahoma"/>
          <w:szCs w:val="20"/>
          <w:lang w:eastAsia="sl-SI"/>
        </w:rPr>
      </w:pPr>
    </w:p>
    <w:p w14:paraId="0DD44468" w14:textId="77777777" w:rsidR="00BF1A1C" w:rsidRPr="00BF1A1C" w:rsidRDefault="00BF1A1C" w:rsidP="00E735E7">
      <w:pPr>
        <w:keepLines/>
        <w:tabs>
          <w:tab w:val="left" w:pos="4962"/>
        </w:tabs>
        <w:spacing w:after="0" w:line="240" w:lineRule="auto"/>
        <w:jc w:val="both"/>
        <w:rPr>
          <w:rFonts w:ascii="Tahoma" w:eastAsia="Times New Roman" w:hAnsi="Tahoma" w:cs="Tahoma"/>
          <w:szCs w:val="20"/>
          <w:lang w:eastAsia="sl-SI"/>
        </w:rPr>
      </w:pPr>
      <w:r w:rsidRPr="00BF1A1C">
        <w:rPr>
          <w:rFonts w:ascii="Tahoma" w:eastAsia="Times New Roman" w:hAnsi="Tahoma" w:cs="Tahoma"/>
          <w:szCs w:val="20"/>
          <w:lang w:eastAsia="sl-SI"/>
        </w:rPr>
        <w:tab/>
        <w:t>Direktor:</w:t>
      </w:r>
    </w:p>
    <w:p w14:paraId="2350FFA8" w14:textId="77777777" w:rsidR="00BF1A1C" w:rsidRPr="00BF1A1C" w:rsidRDefault="00BF1A1C" w:rsidP="00E735E7">
      <w:pPr>
        <w:keepLines/>
        <w:tabs>
          <w:tab w:val="left" w:pos="4962"/>
        </w:tabs>
        <w:spacing w:after="0" w:line="240" w:lineRule="auto"/>
        <w:jc w:val="both"/>
        <w:rPr>
          <w:rFonts w:ascii="Tahoma" w:eastAsia="Times New Roman" w:hAnsi="Tahoma" w:cs="Tahoma"/>
          <w:b/>
          <w:bCs/>
          <w:szCs w:val="20"/>
          <w:lang w:eastAsia="sl-SI"/>
        </w:rPr>
      </w:pPr>
      <w:r w:rsidRPr="00BF1A1C">
        <w:rPr>
          <w:rFonts w:ascii="Tahoma" w:eastAsia="Times New Roman" w:hAnsi="Tahoma" w:cs="Tahoma"/>
          <w:b/>
          <w:bCs/>
          <w:szCs w:val="20"/>
          <w:lang w:eastAsia="sl-SI"/>
        </w:rPr>
        <w:tab/>
        <w:t>Samo Lozej</w:t>
      </w:r>
    </w:p>
    <w:p w14:paraId="756C9A82" w14:textId="77777777" w:rsidR="00EC3759" w:rsidRDefault="00EC3759" w:rsidP="00E735E7">
      <w:pPr>
        <w:keepLines/>
        <w:tabs>
          <w:tab w:val="left" w:pos="5387"/>
        </w:tabs>
        <w:spacing w:after="0" w:line="240" w:lineRule="auto"/>
        <w:jc w:val="both"/>
        <w:rPr>
          <w:rFonts w:ascii="Tahoma" w:eastAsia="Times New Roman" w:hAnsi="Tahoma" w:cs="Tahoma"/>
          <w:lang w:eastAsia="sl-SI"/>
        </w:rPr>
      </w:pPr>
    </w:p>
    <w:p w14:paraId="62705C32" w14:textId="77777777" w:rsidR="000D211E" w:rsidRPr="00AB1539" w:rsidRDefault="000D211E" w:rsidP="00E735E7">
      <w:pPr>
        <w:keepLines/>
        <w:tabs>
          <w:tab w:val="left" w:pos="5387"/>
        </w:tabs>
        <w:spacing w:after="0" w:line="240" w:lineRule="auto"/>
        <w:jc w:val="both"/>
        <w:rPr>
          <w:rFonts w:ascii="Tahoma" w:eastAsia="Times New Roman" w:hAnsi="Tahoma" w:cs="Tahoma"/>
          <w:lang w:eastAsia="sl-SI"/>
        </w:rPr>
      </w:pPr>
    </w:p>
    <w:p w14:paraId="0B8DC475" w14:textId="77777777" w:rsidR="00EC3759" w:rsidRDefault="00EC3759" w:rsidP="00E735E7">
      <w:pPr>
        <w:keepLines/>
        <w:spacing w:after="0" w:line="240" w:lineRule="auto"/>
        <w:jc w:val="both"/>
        <w:rPr>
          <w:rFonts w:ascii="Tahoma" w:hAnsi="Tahoma" w:cs="Tahoma"/>
        </w:rPr>
      </w:pPr>
    </w:p>
    <w:p w14:paraId="58B66B42" w14:textId="77777777" w:rsidR="00570A4F" w:rsidRPr="00AB1539" w:rsidRDefault="00570A4F" w:rsidP="00E735E7">
      <w:pPr>
        <w:keepLines/>
        <w:spacing w:after="0" w:line="240" w:lineRule="auto"/>
        <w:jc w:val="both"/>
        <w:rPr>
          <w:rFonts w:ascii="Tahoma" w:hAnsi="Tahoma" w:cs="Tahoma"/>
        </w:rPr>
      </w:pPr>
    </w:p>
    <w:p w14:paraId="693DAA00" w14:textId="7E28F7FA" w:rsidR="00582EEB" w:rsidRPr="00AB1539" w:rsidRDefault="00582EEB" w:rsidP="00E735E7">
      <w:pPr>
        <w:keepLines/>
        <w:spacing w:after="0" w:line="240" w:lineRule="auto"/>
        <w:jc w:val="both"/>
        <w:rPr>
          <w:rFonts w:ascii="Tahoma" w:hAnsi="Tahoma" w:cs="Tahoma"/>
        </w:rPr>
      </w:pPr>
      <w:r w:rsidRPr="00AB1539">
        <w:rPr>
          <w:rFonts w:ascii="Tahoma" w:hAnsi="Tahoma" w:cs="Tahoma"/>
        </w:rPr>
        <w:t>Prilog</w:t>
      </w:r>
      <w:r w:rsidR="00ED7FE5">
        <w:rPr>
          <w:rFonts w:ascii="Tahoma" w:hAnsi="Tahoma" w:cs="Tahoma"/>
        </w:rPr>
        <w:t>e</w:t>
      </w:r>
      <w:r w:rsidRPr="00AB1539">
        <w:rPr>
          <w:rFonts w:ascii="Tahoma" w:hAnsi="Tahoma" w:cs="Tahoma"/>
        </w:rPr>
        <w:t>:</w:t>
      </w:r>
    </w:p>
    <w:p w14:paraId="50C20717" w14:textId="77777777" w:rsidR="00C24D40" w:rsidRPr="00D10922" w:rsidRDefault="00C24D40" w:rsidP="00C24D40">
      <w:pPr>
        <w:keepNext/>
        <w:keepLines/>
        <w:numPr>
          <w:ilvl w:val="0"/>
          <w:numId w:val="1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3E96DE3D" w14:textId="77777777" w:rsidR="00C24D40" w:rsidRPr="00D10922" w:rsidRDefault="00C24D40" w:rsidP="00C24D40">
      <w:pPr>
        <w:keepNext/>
        <w:keepLines/>
        <w:numPr>
          <w:ilvl w:val="0"/>
          <w:numId w:val="1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2: Ponudbeni predračun izvajalca z dne __________</w:t>
      </w:r>
      <w:r>
        <w:rPr>
          <w:rFonts w:ascii="Tahoma" w:eastAsia="Times New Roman" w:hAnsi="Tahoma" w:cs="Tahoma"/>
          <w:lang w:eastAsia="sl-SI"/>
        </w:rPr>
        <w:t>,</w:t>
      </w:r>
    </w:p>
    <w:p w14:paraId="3CD89EAE" w14:textId="77777777" w:rsidR="00C24D40" w:rsidRPr="00027BC9" w:rsidRDefault="00C24D40" w:rsidP="00C24D40">
      <w:pPr>
        <w:keepNext/>
        <w:keepLines/>
        <w:numPr>
          <w:ilvl w:val="0"/>
          <w:numId w:val="12"/>
        </w:numPr>
        <w:tabs>
          <w:tab w:val="clear" w:pos="720"/>
        </w:tabs>
        <w:spacing w:after="0" w:line="240" w:lineRule="auto"/>
        <w:ind w:left="284" w:hanging="284"/>
        <w:jc w:val="both"/>
        <w:rPr>
          <w:rFonts w:ascii="Tahoma" w:eastAsia="Times New Roman" w:hAnsi="Tahoma" w:cs="Tahoma"/>
          <w:lang w:eastAsia="sl-SI"/>
        </w:rPr>
      </w:pPr>
      <w:r w:rsidRPr="00027BC9">
        <w:rPr>
          <w:rFonts w:ascii="Tahoma" w:eastAsia="Times New Roman" w:hAnsi="Tahoma" w:cs="Tahoma"/>
          <w:lang w:eastAsia="sl-SI"/>
        </w:rPr>
        <w:t xml:space="preserve">Priloga št. </w:t>
      </w:r>
      <w:r>
        <w:rPr>
          <w:rFonts w:ascii="Tahoma" w:eastAsia="Times New Roman" w:hAnsi="Tahoma" w:cs="Tahoma"/>
          <w:lang w:eastAsia="sl-SI"/>
        </w:rPr>
        <w:t>3:</w:t>
      </w:r>
      <w:r w:rsidRPr="00027BC9">
        <w:rPr>
          <w:rFonts w:ascii="Tahoma" w:eastAsia="Times New Roman" w:hAnsi="Tahoma" w:cs="Tahoma"/>
          <w:lang w:eastAsia="sl-SI"/>
        </w:rPr>
        <w:t xml:space="preserve"> Pisni sporazum o skupnih varnostnih ukrepih in ravnanju z okoljem v JAVNEM PODJETJU ENERGETIKA LJUBLJANA, d.o.o..</w:t>
      </w:r>
    </w:p>
    <w:p w14:paraId="02133F2D" w14:textId="77777777" w:rsidR="00ED7FE5" w:rsidRPr="00951566" w:rsidRDefault="00ED7FE5" w:rsidP="00ED7FE5">
      <w:pPr>
        <w:keepLines/>
        <w:spacing w:after="0" w:line="240" w:lineRule="auto"/>
        <w:ind w:left="720"/>
        <w:jc w:val="both"/>
        <w:rPr>
          <w:rFonts w:ascii="Tahoma" w:hAnsi="Tahoma" w:cs="Tahoma"/>
          <w:lang w:eastAsia="sl-SI"/>
        </w:rPr>
      </w:pPr>
    </w:p>
    <w:p w14:paraId="579EB771" w14:textId="77777777" w:rsidR="00C235A0" w:rsidRDefault="00C235A0" w:rsidP="00E735E7">
      <w:pPr>
        <w:keepLines/>
        <w:spacing w:after="0" w:line="240" w:lineRule="auto"/>
        <w:ind w:left="720"/>
        <w:jc w:val="both"/>
        <w:rPr>
          <w:rFonts w:ascii="Tahoma" w:hAnsi="Tahoma" w:cs="Tahoma"/>
        </w:rPr>
      </w:pPr>
    </w:p>
    <w:p w14:paraId="7EF05D23" w14:textId="77777777" w:rsidR="006D7284" w:rsidRDefault="0046224F" w:rsidP="00E735E7">
      <w:pPr>
        <w:keepLines/>
        <w:spacing w:after="0" w:line="240" w:lineRule="auto"/>
        <w:jc w:val="both"/>
      </w:pPr>
      <w:r>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5D0701" w:rsidRPr="00786262" w14:paraId="2866941F" w14:textId="77777777" w:rsidTr="00374D31">
        <w:tc>
          <w:tcPr>
            <w:tcW w:w="9426" w:type="dxa"/>
            <w:tcBorders>
              <w:top w:val="single" w:sz="4" w:space="0" w:color="auto"/>
              <w:bottom w:val="single" w:sz="4" w:space="0" w:color="auto"/>
            </w:tcBorders>
          </w:tcPr>
          <w:p w14:paraId="663207EA" w14:textId="77777777" w:rsidR="005D0701" w:rsidRPr="00786262" w:rsidRDefault="005D0701" w:rsidP="00E735E7">
            <w:pPr>
              <w:keepLines/>
              <w:spacing w:after="0" w:line="240" w:lineRule="auto"/>
              <w:jc w:val="both"/>
              <w:rPr>
                <w:rFonts w:ascii="Tahoma" w:eastAsia="Times New Roman" w:hAnsi="Tahoma" w:cs="Tahoma"/>
                <w:b/>
                <w:i/>
                <w:lang w:eastAsia="sl-SI"/>
              </w:rPr>
            </w:pPr>
            <w:r>
              <w:rPr>
                <w:rFonts w:ascii="Tahoma" w:eastAsia="Times New Roman" w:hAnsi="Tahoma" w:cs="Tahoma"/>
                <w:noProof/>
                <w:lang w:eastAsia="sl-SI"/>
              </w:rPr>
              <w:lastRenderedPageBreak/>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bookmarkStart w:id="25" w:name="_Toc181518632"/>
            <w:r w:rsidRPr="00F767CE">
              <w:rPr>
                <w:rFonts w:ascii="Tahoma" w:hAnsi="Tahoma" w:cs="Tahoma"/>
                <w:bCs/>
                <w:noProof/>
              </w:rPr>
              <w:t xml:space="preserve">VZOREC MENIČNE IZJAVE ZA DOBRO IZVEDBO </w:t>
            </w:r>
            <w:r>
              <w:rPr>
                <w:rFonts w:ascii="Tahoma" w:hAnsi="Tahoma" w:cs="Tahoma"/>
                <w:bCs/>
                <w:noProof/>
              </w:rPr>
              <w:t>OBVEZNOSTI PO OKVIRNEM SPORAZUMU</w:t>
            </w:r>
            <w:bookmarkEnd w:id="25"/>
            <w:r>
              <w:rPr>
                <w:rFonts w:ascii="Tahoma" w:hAnsi="Tahoma" w:cs="Tahoma"/>
                <w:bCs/>
                <w:noProof/>
              </w:rPr>
              <w:t xml:space="preserve"> </w:t>
            </w:r>
            <w:r w:rsidRPr="00540439">
              <w:rPr>
                <w:rFonts w:ascii="Tahoma" w:eastAsia="Times New Roman" w:hAnsi="Tahoma" w:cs="Tahoma"/>
                <w:color w:val="FF0000"/>
                <w:lang w:eastAsia="sl-SI"/>
              </w:rPr>
              <w:t>– ni potrebno prilagati v ponudbi</w:t>
            </w:r>
          </w:p>
        </w:tc>
      </w:tr>
    </w:tbl>
    <w:p w14:paraId="024D2343" w14:textId="77777777" w:rsidR="005D3CFF" w:rsidRPr="005D3CFF" w:rsidRDefault="005D3CFF" w:rsidP="00E735E7">
      <w:pPr>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Izvajalec</w:t>
      </w:r>
      <w:r w:rsidRPr="005D3CFF">
        <w:rPr>
          <w:rFonts w:ascii="Tahoma" w:eastAsia="Times New Roman" w:hAnsi="Tahoma" w:cs="Tahoma"/>
          <w:noProof/>
          <w:lang w:val="x-none" w:eastAsia="sl-SI"/>
        </w:rPr>
        <w:t>:</w:t>
      </w:r>
    </w:p>
    <w:p w14:paraId="644E6514" w14:textId="77777777" w:rsidR="005D3CFF" w:rsidRPr="005D3CFF" w:rsidRDefault="005D3CFF" w:rsidP="00E735E7">
      <w:pPr>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2E88A2C3" w14:textId="77777777" w:rsidR="005D3CFF" w:rsidRPr="005D3CFF" w:rsidRDefault="005D3CFF" w:rsidP="00E735E7">
      <w:pPr>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4AD8CBEF" w14:textId="77777777" w:rsidR="005D3CFF" w:rsidRPr="005D3CFF" w:rsidRDefault="005D3CFF" w:rsidP="00E735E7">
      <w:pPr>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7A147965" w14:textId="77777777" w:rsidR="005D3CFF" w:rsidRPr="005D3CFF" w:rsidRDefault="005D3CFF" w:rsidP="00E735E7">
      <w:pPr>
        <w:keepLines/>
        <w:spacing w:after="0" w:line="240" w:lineRule="auto"/>
        <w:jc w:val="both"/>
        <w:rPr>
          <w:rFonts w:ascii="Tahoma" w:eastAsia="Times New Roman" w:hAnsi="Tahoma" w:cs="Tahoma"/>
          <w:b/>
          <w:noProof/>
          <w:lang w:eastAsia="sl-SI"/>
        </w:rPr>
      </w:pPr>
    </w:p>
    <w:p w14:paraId="7E821545" w14:textId="77777777" w:rsidR="00A10A90" w:rsidRPr="00A10A90" w:rsidRDefault="00A10A90" w:rsidP="00E735E7">
      <w:pPr>
        <w:keepLines/>
        <w:spacing w:after="0" w:line="240" w:lineRule="auto"/>
        <w:jc w:val="center"/>
        <w:rPr>
          <w:rFonts w:ascii="Tahoma" w:eastAsia="Times New Roman" w:hAnsi="Tahoma" w:cs="Tahoma"/>
          <w:b/>
          <w:noProof/>
          <w:lang w:eastAsia="sl-SI"/>
        </w:rPr>
      </w:pPr>
      <w:r w:rsidRPr="00A10A90">
        <w:rPr>
          <w:rFonts w:ascii="Tahoma" w:eastAsia="Times New Roman" w:hAnsi="Tahoma" w:cs="Tahoma"/>
          <w:b/>
          <w:noProof/>
          <w:lang w:eastAsia="sl-SI"/>
        </w:rPr>
        <w:t>MENIČNA IZJAVA</w:t>
      </w:r>
    </w:p>
    <w:p w14:paraId="5F76E263" w14:textId="77777777" w:rsidR="00A10A90" w:rsidRPr="00A10A90" w:rsidRDefault="00A10A90" w:rsidP="00E735E7">
      <w:pPr>
        <w:keepLines/>
        <w:spacing w:after="0" w:line="240" w:lineRule="auto"/>
        <w:jc w:val="center"/>
        <w:rPr>
          <w:rFonts w:ascii="Tahoma" w:eastAsia="Times New Roman" w:hAnsi="Tahoma" w:cs="Tahoma"/>
          <w:b/>
          <w:i/>
          <w:noProof/>
          <w:lang w:eastAsia="sl-SI"/>
        </w:rPr>
      </w:pPr>
      <w:r w:rsidRPr="00A10A90">
        <w:rPr>
          <w:rFonts w:ascii="Tahoma" w:eastAsia="Times New Roman" w:hAnsi="Tahoma" w:cs="Tahoma"/>
          <w:b/>
          <w:i/>
          <w:noProof/>
          <w:lang w:eastAsia="sl-SI"/>
        </w:rPr>
        <w:t>za zavarovanje dobre izvedbe obveznosti</w:t>
      </w:r>
      <w:r w:rsidR="003A43A3">
        <w:rPr>
          <w:rFonts w:ascii="Tahoma" w:eastAsia="Times New Roman" w:hAnsi="Tahoma" w:cs="Tahoma"/>
          <w:b/>
          <w:i/>
          <w:noProof/>
          <w:lang w:eastAsia="sl-SI"/>
        </w:rPr>
        <w:t xml:space="preserve"> po okvirnem sporazumu</w:t>
      </w:r>
    </w:p>
    <w:p w14:paraId="6ED7E693" w14:textId="77777777" w:rsidR="00A10A90" w:rsidRPr="00A10A90" w:rsidRDefault="00A10A90" w:rsidP="00E735E7">
      <w:pPr>
        <w:keepLines/>
        <w:spacing w:after="0" w:line="240" w:lineRule="auto"/>
        <w:rPr>
          <w:rFonts w:ascii="Tahoma" w:eastAsia="Times New Roman" w:hAnsi="Tahoma" w:cs="Tahoma"/>
          <w:b/>
          <w:noProof/>
          <w:lang w:eastAsia="sl-SI"/>
        </w:rPr>
      </w:pPr>
    </w:p>
    <w:p w14:paraId="6BB583D8" w14:textId="77777777" w:rsidR="00A10A90" w:rsidRPr="00A10A90" w:rsidRDefault="00A10A90" w:rsidP="00E735E7">
      <w:pPr>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V skladu z okvirnim sporazumom za javno naročilo št. </w:t>
      </w:r>
      <w:r w:rsidR="00984664">
        <w:rPr>
          <w:rFonts w:ascii="Tahoma" w:eastAsia="Times New Roman" w:hAnsi="Tahoma" w:cs="Tahoma"/>
          <w:noProof/>
          <w:lang w:eastAsia="sl-SI"/>
        </w:rPr>
        <w:t>JPE-SPV-172/20</w:t>
      </w:r>
      <w:r w:rsidRPr="00A10A90">
        <w:rPr>
          <w:rFonts w:ascii="Tahoma" w:eastAsia="Times New Roman" w:hAnsi="Tahoma" w:cs="Tahoma"/>
          <w:noProof/>
          <w:lang w:eastAsia="sl-SI"/>
        </w:rPr>
        <w:t>, sklenjenim dne ___________, med naročnikom: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in </w:t>
      </w:r>
      <w:r>
        <w:rPr>
          <w:rFonts w:ascii="Tahoma" w:eastAsia="Times New Roman" w:hAnsi="Tahoma" w:cs="Tahoma"/>
          <w:noProof/>
          <w:lang w:eastAsia="sl-SI"/>
        </w:rPr>
        <w:t>izvajalcem</w:t>
      </w:r>
      <w:r w:rsidRPr="00A10A90">
        <w:rPr>
          <w:rFonts w:ascii="Tahoma" w:eastAsia="Times New Roman" w:hAnsi="Tahoma" w:cs="Tahoma"/>
          <w:noProof/>
          <w:lang w:eastAsia="sl-SI"/>
        </w:rPr>
        <w:t>: ___________________________</w:t>
      </w:r>
      <w:r w:rsidR="00065D29">
        <w:rPr>
          <w:rFonts w:ascii="Tahoma" w:eastAsia="Times New Roman" w:hAnsi="Tahoma" w:cs="Tahoma"/>
          <w:noProof/>
          <w:lang w:eastAsia="sl-SI"/>
        </w:rPr>
        <w:t xml:space="preserve"> (</w:t>
      </w:r>
      <w:r w:rsidR="000F18E4">
        <w:rPr>
          <w:rFonts w:ascii="Tahoma" w:eastAsia="Times New Roman" w:hAnsi="Tahoma" w:cs="Tahoma"/>
          <w:noProof/>
          <w:lang w:eastAsia="sl-SI"/>
        </w:rPr>
        <w:t>naziv in naslov</w:t>
      </w:r>
      <w:r w:rsidR="00065D29">
        <w:rPr>
          <w:rFonts w:ascii="Tahoma" w:eastAsia="Times New Roman" w:hAnsi="Tahoma" w:cs="Tahoma"/>
          <w:noProof/>
          <w:lang w:eastAsia="sl-SI"/>
        </w:rPr>
        <w:t xml:space="preserve"> izvajalca)</w:t>
      </w:r>
      <w:r w:rsidRPr="00A10A90">
        <w:rPr>
          <w:rFonts w:ascii="Tahoma" w:eastAsia="Times New Roman" w:hAnsi="Tahoma" w:cs="Tahoma"/>
          <w:noProof/>
          <w:lang w:eastAsia="sl-SI"/>
        </w:rPr>
        <w:t xml:space="preserve"> je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dolžan</w:t>
      </w:r>
      <w:r w:rsidR="003754A9">
        <w:rPr>
          <w:rFonts w:ascii="Tahoma" w:eastAsia="Times New Roman" w:hAnsi="Tahoma" w:cs="Tahoma"/>
          <w:noProof/>
          <w:lang w:eastAsia="sl-SI"/>
        </w:rPr>
        <w:t xml:space="preserve"> izvesti</w:t>
      </w:r>
      <w:r w:rsidR="00576EAF">
        <w:rPr>
          <w:rFonts w:ascii="Tahoma" w:eastAsia="Times New Roman" w:hAnsi="Tahoma" w:cs="Tahoma"/>
          <w:noProof/>
          <w:lang w:eastAsia="sl-SI"/>
        </w:rPr>
        <w:t xml:space="preserve"> s</w:t>
      </w:r>
      <w:r w:rsidR="009B1D99">
        <w:rPr>
          <w:rFonts w:ascii="Tahoma" w:eastAsia="Times New Roman" w:hAnsi="Tahoma" w:cs="Tahoma"/>
          <w:noProof/>
          <w:lang w:eastAsia="sl-SI"/>
        </w:rPr>
        <w:t>trojna dela na področju vzdrževanja tlačnega dela kotlov</w:t>
      </w:r>
      <w:r w:rsidRPr="00A10A90">
        <w:rPr>
          <w:rFonts w:ascii="Tahoma" w:eastAsia="Times New Roman" w:hAnsi="Tahoma" w:cs="Tahoma"/>
          <w:noProof/>
          <w:lang w:eastAsia="sl-SI"/>
        </w:rPr>
        <w:t xml:space="preserve"> </w:t>
      </w:r>
      <w:r w:rsidRPr="00A10A90">
        <w:rPr>
          <w:rFonts w:ascii="Tahoma" w:eastAsia="Times New Roman" w:hAnsi="Tahoma" w:cs="Tahoma"/>
          <w:bCs/>
          <w:noProof/>
          <w:lang w:eastAsia="sl-SI"/>
        </w:rPr>
        <w:t xml:space="preserve">v </w:t>
      </w:r>
      <w:r w:rsidRPr="00A10A90">
        <w:rPr>
          <w:rFonts w:ascii="Tahoma" w:eastAsia="Times New Roman" w:hAnsi="Tahoma" w:cs="Tahoma"/>
          <w:noProof/>
          <w:lang w:eastAsia="sl-SI"/>
        </w:rPr>
        <w:t>vrednosti ______________ EUR brez DDV. Kot garancijo za dobro izvedbo obveznosti okvirnega spora</w:t>
      </w:r>
      <w:r>
        <w:rPr>
          <w:rFonts w:ascii="Tahoma" w:eastAsia="Times New Roman" w:hAnsi="Tahoma" w:cs="Tahoma"/>
          <w:noProof/>
          <w:lang w:eastAsia="sl-SI"/>
        </w:rPr>
        <w:t>z</w:t>
      </w:r>
      <w:r w:rsidRPr="00A10A90">
        <w:rPr>
          <w:rFonts w:ascii="Tahoma" w:eastAsia="Times New Roman" w:hAnsi="Tahoma" w:cs="Tahoma"/>
          <w:noProof/>
          <w:lang w:eastAsia="sl-SI"/>
        </w:rPr>
        <w:t xml:space="preserve">uma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izdajamo eno bianko menico s pooblastilom za njeno izpolnitev in unovčenje, na kateri so podpisane pooblaščene osebe za zastopanje:</w:t>
      </w:r>
    </w:p>
    <w:p w14:paraId="2D8FEBC8" w14:textId="77777777" w:rsidR="00A10A90" w:rsidRPr="00A10A90" w:rsidRDefault="00A10A90" w:rsidP="00E735E7">
      <w:pPr>
        <w:keepLines/>
        <w:spacing w:after="0" w:line="240" w:lineRule="auto"/>
        <w:rPr>
          <w:rFonts w:ascii="Tahoma" w:eastAsia="Times New Roman" w:hAnsi="Tahoma" w:cs="Tahoma"/>
          <w:noProof/>
          <w:lang w:eastAsia="sl-SI"/>
        </w:rPr>
      </w:pPr>
    </w:p>
    <w:p w14:paraId="05552A4E" w14:textId="77777777" w:rsidR="00A10A90" w:rsidRPr="00A10A90" w:rsidRDefault="00A10A90" w:rsidP="00E735E7">
      <w:pPr>
        <w:keepLines/>
        <w:spacing w:after="0" w:line="240" w:lineRule="auto"/>
        <w:rPr>
          <w:rFonts w:ascii="Tahoma" w:eastAsia="Times New Roman" w:hAnsi="Tahoma" w:cs="Tahoma"/>
          <w:noProof/>
          <w:lang w:eastAsia="sl-SI"/>
        </w:rPr>
      </w:pPr>
      <w:r w:rsidRPr="00A10A90">
        <w:rPr>
          <w:rFonts w:ascii="Tahoma" w:eastAsia="Times New Roman" w:hAnsi="Tahoma" w:cs="Tahoma"/>
          <w:noProof/>
          <w:lang w:eastAsia="sl-SI"/>
        </w:rPr>
        <w:t>…………………………………………………………………………………………………………………………………………</w:t>
      </w:r>
    </w:p>
    <w:p w14:paraId="2F44B33A" w14:textId="77777777" w:rsidR="00A10A90" w:rsidRPr="00A10A90" w:rsidRDefault="00A10A90" w:rsidP="00E735E7">
      <w:pPr>
        <w:keepLines/>
        <w:spacing w:after="0" w:line="240" w:lineRule="auto"/>
        <w:jc w:val="both"/>
        <w:rPr>
          <w:rFonts w:ascii="Tahoma" w:eastAsia="Times New Roman" w:hAnsi="Tahoma" w:cs="Tahoma"/>
          <w:lang w:eastAsia="sl-SI"/>
        </w:rPr>
      </w:pPr>
      <w:r w:rsidRPr="00A10A90">
        <w:rPr>
          <w:rFonts w:ascii="Tahoma" w:eastAsia="Times New Roman" w:hAnsi="Tahoma" w:cs="Tahoma"/>
          <w:lang w:eastAsia="sl-SI"/>
        </w:rPr>
        <w:t xml:space="preserve">(Ime in priimek)                        (Funkcija pooblaščene osebe)                  </w:t>
      </w:r>
      <w:r w:rsidRPr="00A10A90">
        <w:rPr>
          <w:rFonts w:ascii="Tahoma" w:eastAsia="Times New Roman" w:hAnsi="Tahoma" w:cs="Tahoma"/>
          <w:lang w:eastAsia="sl-SI"/>
        </w:rPr>
        <w:tab/>
        <w:t>(Podpis)</w:t>
      </w:r>
    </w:p>
    <w:p w14:paraId="799C7715" w14:textId="77777777" w:rsidR="00A10A90" w:rsidRPr="00A10A90" w:rsidRDefault="00A10A90" w:rsidP="00E735E7">
      <w:pPr>
        <w:keepLines/>
        <w:spacing w:after="0" w:line="240" w:lineRule="auto"/>
        <w:rPr>
          <w:rFonts w:ascii="Tahoma" w:eastAsia="Times New Roman" w:hAnsi="Tahoma" w:cs="Tahoma"/>
          <w:noProof/>
          <w:lang w:eastAsia="sl-SI"/>
        </w:rPr>
      </w:pPr>
    </w:p>
    <w:p w14:paraId="0291579E" w14:textId="77777777" w:rsidR="00A10A90" w:rsidRPr="00A10A90" w:rsidRDefault="00A10A90" w:rsidP="00E735E7">
      <w:pPr>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v primeru, če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ne bomo izpolnili obveznosti iz okvirnega sporazuma v dogovorjeni kvaliteti, količini in rokih, opredeljenih v zgoraj citiranem okvirnem spor</w:t>
      </w:r>
      <w:r>
        <w:rPr>
          <w:rFonts w:ascii="Tahoma" w:eastAsia="Times New Roman" w:hAnsi="Tahoma" w:cs="Tahoma"/>
          <w:noProof/>
          <w:lang w:eastAsia="sl-SI"/>
        </w:rPr>
        <w:t>a</w:t>
      </w:r>
      <w:r w:rsidRPr="00A10A90">
        <w:rPr>
          <w:rFonts w:ascii="Tahoma" w:eastAsia="Times New Roman" w:hAnsi="Tahoma" w:cs="Tahoma"/>
          <w:noProof/>
          <w:lang w:eastAsia="sl-SI"/>
        </w:rPr>
        <w:t>zumu, da:</w:t>
      </w:r>
    </w:p>
    <w:p w14:paraId="1CDB0CF6" w14:textId="77777777" w:rsidR="00A10A90" w:rsidRPr="00A10A90" w:rsidRDefault="00A10A90" w:rsidP="00E735E7">
      <w:pPr>
        <w:keepLines/>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izpolni bianko menico v višini do</w:t>
      </w:r>
      <w:r w:rsidR="003754A9">
        <w:rPr>
          <w:rFonts w:ascii="Tahoma" w:eastAsia="Times New Roman" w:hAnsi="Tahoma" w:cs="Tahoma"/>
          <w:noProof/>
          <w:lang w:eastAsia="sl-SI"/>
        </w:rPr>
        <w:t xml:space="preserve"> </w:t>
      </w:r>
      <w:r w:rsidR="00576EAF">
        <w:rPr>
          <w:rFonts w:ascii="Tahoma" w:eastAsia="Times New Roman" w:hAnsi="Tahoma" w:cs="Tahoma"/>
          <w:noProof/>
          <w:lang w:eastAsia="sl-SI"/>
        </w:rPr>
        <w:t>15</w:t>
      </w:r>
      <w:r w:rsidR="00570A4F">
        <w:rPr>
          <w:rFonts w:ascii="Tahoma" w:eastAsia="Times New Roman" w:hAnsi="Tahoma" w:cs="Tahoma"/>
          <w:noProof/>
          <w:lang w:eastAsia="sl-SI"/>
        </w:rPr>
        <w:t>.000,00</w:t>
      </w:r>
      <w:r w:rsidR="003754A9">
        <w:rPr>
          <w:rFonts w:ascii="Tahoma" w:eastAsia="Times New Roman" w:hAnsi="Tahoma" w:cs="Tahoma"/>
          <w:noProof/>
          <w:lang w:eastAsia="sl-SI"/>
        </w:rPr>
        <w:t xml:space="preserve"> </w:t>
      </w:r>
      <w:r w:rsidRPr="00A10A90">
        <w:rPr>
          <w:rFonts w:ascii="Tahoma" w:eastAsia="Times New Roman" w:hAnsi="Tahoma" w:cs="Tahoma"/>
          <w:noProof/>
          <w:lang w:eastAsia="sl-SI"/>
        </w:rPr>
        <w:t>EUR,</w:t>
      </w:r>
    </w:p>
    <w:p w14:paraId="1A8CF491" w14:textId="77777777" w:rsidR="00A10A90" w:rsidRPr="00A10A90" w:rsidRDefault="00A10A90" w:rsidP="00E735E7">
      <w:pPr>
        <w:keepLines/>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izpolni vse druge sestavne dele menic, ki niso izpolnjeni,</w:t>
      </w:r>
    </w:p>
    <w:p w14:paraId="2C8F15D3" w14:textId="77777777" w:rsidR="00A10A90" w:rsidRPr="00A10A90" w:rsidRDefault="00A10A90" w:rsidP="00E735E7">
      <w:pPr>
        <w:keepLines/>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po potrebi zapiše na menici tudi katerokoli menično klavzulo, ki sicer ni bistvena menična sestavina.</w:t>
      </w:r>
    </w:p>
    <w:p w14:paraId="08450D82" w14:textId="77777777" w:rsidR="00A10A90" w:rsidRPr="00A10A90" w:rsidRDefault="00A10A90" w:rsidP="00E735E7">
      <w:pPr>
        <w:keepLines/>
        <w:spacing w:after="0" w:line="240" w:lineRule="auto"/>
        <w:jc w:val="both"/>
        <w:rPr>
          <w:rFonts w:ascii="Tahoma" w:eastAsia="Times New Roman" w:hAnsi="Tahoma" w:cs="Tahoma"/>
          <w:noProof/>
          <w:lang w:eastAsia="sl-SI"/>
        </w:rPr>
      </w:pPr>
    </w:p>
    <w:p w14:paraId="5C23DD23" w14:textId="77777777" w:rsidR="00A10A90" w:rsidRPr="00A10A90" w:rsidRDefault="00A10A90" w:rsidP="00E735E7">
      <w:pPr>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V primeru spremembe upnika predmetnih terjatev, veljajo določbe tega pooblastila tudi v korist novih upnikov. 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menico po potrebi domicilira pri katerikoli banki, pri kateri imamo odprt račun. </w:t>
      </w:r>
    </w:p>
    <w:p w14:paraId="66E7684C" w14:textId="77777777" w:rsidR="00A10A90" w:rsidRPr="00A10A90" w:rsidRDefault="00A10A90" w:rsidP="00E735E7">
      <w:pPr>
        <w:keepLines/>
        <w:spacing w:after="0" w:line="240" w:lineRule="auto"/>
        <w:jc w:val="both"/>
        <w:rPr>
          <w:rFonts w:ascii="Tahoma" w:eastAsia="Times New Roman" w:hAnsi="Tahoma" w:cs="Tahoma"/>
          <w:noProof/>
          <w:lang w:eastAsia="sl-SI"/>
        </w:rPr>
      </w:pPr>
    </w:p>
    <w:p w14:paraId="56990A9E" w14:textId="77777777" w:rsidR="00A10A90" w:rsidRPr="00A10A90" w:rsidRDefault="00A10A90" w:rsidP="00E735E7">
      <w:pPr>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S to menično izjavo pooblaščamo ___________________ (navedba banke), da v breme našega transakcijskega računa št. SI56 __________________ unovči predloženo menico najkasneje do </w:t>
      </w:r>
      <w:r w:rsidR="00570A4F">
        <w:rPr>
          <w:rFonts w:ascii="Tahoma" w:eastAsia="Times New Roman" w:hAnsi="Tahoma" w:cs="Tahoma"/>
          <w:noProof/>
          <w:lang w:eastAsia="sl-SI"/>
        </w:rPr>
        <w:t>___________</w:t>
      </w:r>
      <w:r w:rsidRPr="00A10A90">
        <w:rPr>
          <w:rFonts w:ascii="Tahoma" w:eastAsia="Times New Roman" w:hAnsi="Tahoma" w:cs="Tahoma"/>
          <w:noProof/>
          <w:lang w:eastAsia="sl-SI"/>
        </w:rPr>
        <w:t xml:space="preserve">. Pooblaščamo tudi katerokoli banko, pri kateri bi imeli odprt račun, da v breme našega transakcijskega računa unovči predloženo menico. </w:t>
      </w:r>
    </w:p>
    <w:p w14:paraId="48393587" w14:textId="77777777" w:rsidR="00A10A90" w:rsidRPr="00A10A90" w:rsidRDefault="00A10A90" w:rsidP="00E735E7">
      <w:pPr>
        <w:keepLines/>
        <w:spacing w:after="0" w:line="240" w:lineRule="auto"/>
        <w:jc w:val="both"/>
        <w:rPr>
          <w:rFonts w:ascii="Tahoma" w:eastAsia="Times New Roman" w:hAnsi="Tahoma" w:cs="Tahoma"/>
          <w:noProof/>
          <w:lang w:eastAsia="sl-SI"/>
        </w:rPr>
      </w:pPr>
    </w:p>
    <w:p w14:paraId="55C7459F" w14:textId="77777777" w:rsidR="00A10A90" w:rsidRPr="00A10A90" w:rsidRDefault="00A10A90" w:rsidP="00E735E7">
      <w:pPr>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S podpisom tega pooblastila soglašamo, da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opravi poizvedbe o številkah transakcijskih računov pri katerikoli banki, finančni organizaciji ali upravljavcu baz podatkov o računih.</w:t>
      </w:r>
    </w:p>
    <w:p w14:paraId="58C6CCD6" w14:textId="77777777" w:rsidR="00A10A90" w:rsidRPr="00A10A90" w:rsidRDefault="00A10A90" w:rsidP="00E735E7">
      <w:pPr>
        <w:keepLines/>
        <w:spacing w:after="0" w:line="240" w:lineRule="auto"/>
        <w:jc w:val="both"/>
        <w:rPr>
          <w:rFonts w:ascii="Tahoma" w:eastAsia="Times New Roman" w:hAnsi="Tahoma" w:cs="Tahoma"/>
          <w:noProof/>
          <w:lang w:eastAsia="sl-SI"/>
        </w:rPr>
      </w:pPr>
    </w:p>
    <w:p w14:paraId="5DAD130B" w14:textId="77777777" w:rsidR="00A10A90" w:rsidRPr="00A10A90" w:rsidRDefault="00A10A90" w:rsidP="00E735E7">
      <w:pPr>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Zavezujemo se, da tega pooblastila ne bomo preklicali.</w:t>
      </w:r>
    </w:p>
    <w:p w14:paraId="53C07D03" w14:textId="77777777" w:rsidR="00A10A90" w:rsidRPr="00A10A90" w:rsidRDefault="00A10A90" w:rsidP="00E735E7">
      <w:pPr>
        <w:keepLines/>
        <w:spacing w:after="0" w:line="240" w:lineRule="auto"/>
        <w:jc w:val="both"/>
        <w:rPr>
          <w:rFonts w:ascii="Tahoma" w:eastAsia="Times New Roman" w:hAnsi="Tahoma" w:cs="Tahoma"/>
          <w:lang w:eastAsia="sl-SI"/>
        </w:rPr>
      </w:pPr>
    </w:p>
    <w:p w14:paraId="1A88CB23" w14:textId="77777777" w:rsidR="00A10A90" w:rsidRPr="00A10A90" w:rsidRDefault="00A10A90" w:rsidP="00E735E7">
      <w:pPr>
        <w:keepLines/>
        <w:spacing w:after="0" w:line="240" w:lineRule="auto"/>
        <w:jc w:val="both"/>
        <w:rPr>
          <w:rFonts w:ascii="Tahoma" w:eastAsia="Times New Roman" w:hAnsi="Tahoma" w:cs="Tahoma"/>
          <w:lang w:eastAsia="sl-SI"/>
        </w:rPr>
      </w:pPr>
      <w:r w:rsidRPr="00A10A90">
        <w:rPr>
          <w:rFonts w:ascii="Tahoma" w:eastAsia="Times New Roman" w:hAnsi="Tahoma" w:cs="Tahoma"/>
          <w:lang w:eastAsia="sl-SI"/>
        </w:rPr>
        <w:t>Priloga: 1 bianko menica</w:t>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p>
    <w:p w14:paraId="0CE5B889" w14:textId="77777777" w:rsidR="00A10A90" w:rsidRPr="00A10A90" w:rsidRDefault="00A10A90" w:rsidP="00E735E7">
      <w:pPr>
        <w:keepLines/>
        <w:spacing w:after="0" w:line="240" w:lineRule="auto"/>
        <w:rPr>
          <w:rFonts w:ascii="Tahoma" w:eastAsia="Times New Roman" w:hAnsi="Tahoma" w:cs="Tahoma"/>
          <w:noProof/>
          <w:lang w:eastAsia="sl-SI"/>
        </w:rPr>
      </w:pPr>
    </w:p>
    <w:p w14:paraId="63E529CC" w14:textId="77777777" w:rsidR="00A10A90" w:rsidRPr="00A10A90" w:rsidRDefault="00A10A90" w:rsidP="00E735E7">
      <w:pPr>
        <w:keepLines/>
        <w:spacing w:after="0" w:line="240" w:lineRule="auto"/>
        <w:rPr>
          <w:rFonts w:ascii="Tahoma" w:eastAsia="Times New Roman" w:hAnsi="Tahoma" w:cs="Tahoma"/>
          <w:noProof/>
          <w:u w:val="single"/>
          <w:lang w:eastAsia="sl-SI"/>
        </w:rPr>
      </w:pPr>
      <w:r w:rsidRPr="00A10A90">
        <w:rPr>
          <w:rFonts w:ascii="Tahoma" w:eastAsia="Times New Roman" w:hAnsi="Tahoma" w:cs="Tahoma"/>
          <w:noProof/>
          <w:lang w:eastAsia="sl-SI"/>
        </w:rPr>
        <w:t>Kraj, datum</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t>Žig</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u w:val="single"/>
          <w:lang w:eastAsia="sl-SI"/>
        </w:rPr>
        <w:t xml:space="preserve">Izdajatelj menice: </w:t>
      </w:r>
    </w:p>
    <w:p w14:paraId="698162A1" w14:textId="77777777" w:rsidR="003279A0" w:rsidRDefault="003279A0" w:rsidP="00E735E7">
      <w:pPr>
        <w:keepLines/>
        <w:spacing w:after="0" w:line="240" w:lineRule="auto"/>
        <w:jc w:val="both"/>
        <w:rPr>
          <w:rFonts w:ascii="Tahoma" w:eastAsia="Times New Roman" w:hAnsi="Tahoma" w:cs="Tahoma"/>
          <w:b/>
          <w:i/>
          <w:color w:val="000000"/>
          <w:u w:val="single"/>
          <w:lang w:eastAsia="sl-SI"/>
        </w:rPr>
      </w:pPr>
    </w:p>
    <w:p w14:paraId="23B1AD6E" w14:textId="77777777" w:rsidR="00751EED" w:rsidRDefault="00751EED" w:rsidP="00E735E7">
      <w:pPr>
        <w:keepLines/>
        <w:spacing w:after="0" w:line="240" w:lineRule="auto"/>
        <w:jc w:val="both"/>
        <w:rPr>
          <w:rFonts w:ascii="Tahoma" w:eastAsia="Times New Roman" w:hAnsi="Tahoma" w:cs="Tahoma"/>
          <w:b/>
          <w:i/>
          <w:color w:val="000000"/>
          <w:u w:val="single"/>
          <w:lang w:eastAsia="sl-SI"/>
        </w:rPr>
      </w:pPr>
    </w:p>
    <w:p w14:paraId="725720DC" w14:textId="77777777" w:rsidR="00751EED" w:rsidRDefault="00751EED" w:rsidP="00E735E7">
      <w:pPr>
        <w:keepLines/>
        <w:spacing w:after="0" w:line="240" w:lineRule="auto"/>
        <w:jc w:val="both"/>
        <w:rPr>
          <w:rFonts w:ascii="Tahoma" w:eastAsia="Times New Roman" w:hAnsi="Tahoma" w:cs="Tahoma"/>
          <w:b/>
          <w:i/>
          <w:color w:val="000000"/>
          <w:u w:val="single"/>
          <w:lang w:eastAsia="sl-SI"/>
        </w:rPr>
      </w:pPr>
    </w:p>
    <w:sectPr w:rsidR="00751EED" w:rsidSect="00CF4AE1">
      <w:headerReference w:type="default" r:id="rId25"/>
      <w:footerReference w:type="default" r:id="rId26"/>
      <w:headerReference w:type="first" r:id="rId27"/>
      <w:footerReference w:type="first" r:id="rId28"/>
      <w:type w:val="continuous"/>
      <w:pgSz w:w="11906" w:h="16838" w:code="9"/>
      <w:pgMar w:top="1134" w:right="1134" w:bottom="1134" w:left="1418" w:header="567" w:footer="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8B88E" w14:textId="77777777" w:rsidR="00655524" w:rsidRDefault="00655524">
      <w:pPr>
        <w:spacing w:after="0" w:line="240" w:lineRule="auto"/>
      </w:pPr>
      <w:r>
        <w:separator/>
      </w:r>
    </w:p>
  </w:endnote>
  <w:endnote w:type="continuationSeparator" w:id="0">
    <w:p w14:paraId="78F01473" w14:textId="77777777" w:rsidR="00655524" w:rsidRDefault="00655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ADF31" w14:textId="1438E2AD" w:rsidR="00655524" w:rsidRPr="00941BDE" w:rsidRDefault="00655524">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A70213">
      <w:rPr>
        <w:rFonts w:ascii="Tahoma" w:hAnsi="Tahoma" w:cs="Tahoma"/>
        <w:bCs/>
        <w:noProof/>
        <w:sz w:val="18"/>
      </w:rPr>
      <w:t>34</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A70213">
      <w:rPr>
        <w:rFonts w:ascii="Tahoma" w:hAnsi="Tahoma" w:cs="Tahoma"/>
        <w:bCs/>
        <w:noProof/>
        <w:sz w:val="18"/>
      </w:rPr>
      <w:t>68</w:t>
    </w:r>
    <w:r w:rsidRPr="00941BDE">
      <w:rPr>
        <w:rFonts w:ascii="Tahoma" w:hAnsi="Tahoma" w:cs="Tahoma"/>
        <w:bCs/>
        <w:sz w:val="18"/>
        <w:szCs w:val="24"/>
      </w:rPr>
      <w:fldChar w:fldCharType="end"/>
    </w:r>
  </w:p>
  <w:p w14:paraId="59113769" w14:textId="77777777" w:rsidR="00655524" w:rsidRPr="007653AE" w:rsidRDefault="00655524"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D653D" w14:textId="77777777" w:rsidR="00655524" w:rsidRPr="00CF4AE1" w:rsidRDefault="00655524" w:rsidP="00CF4AE1">
    <w:pPr>
      <w:tabs>
        <w:tab w:val="center" w:pos="4536"/>
        <w:tab w:val="right" w:pos="9072"/>
      </w:tabs>
      <w:ind w:right="-1134"/>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lang w:eastAsia="sl-SI"/>
      </w:rPr>
      <w:drawing>
        <wp:inline distT="0" distB="0" distL="0" distR="0" wp14:anchorId="39099EB3" wp14:editId="411A126B">
          <wp:extent cx="3437890" cy="629285"/>
          <wp:effectExtent l="0" t="0" r="0" b="0"/>
          <wp:docPr id="3"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7890" cy="6292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B0D6B" w14:textId="77777777" w:rsidR="00655524" w:rsidRDefault="00655524">
      <w:pPr>
        <w:spacing w:after="0" w:line="240" w:lineRule="auto"/>
      </w:pPr>
      <w:r>
        <w:separator/>
      </w:r>
    </w:p>
  </w:footnote>
  <w:footnote w:type="continuationSeparator" w:id="0">
    <w:p w14:paraId="02B4B9AD" w14:textId="77777777" w:rsidR="00655524" w:rsidRDefault="00655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3ACF7" w14:textId="77777777" w:rsidR="00655524" w:rsidRDefault="00655524" w:rsidP="00DC663E">
    <w:pPr>
      <w:pStyle w:val="Glava"/>
      <w:jc w:val="center"/>
    </w:pPr>
    <w:r>
      <w:rPr>
        <w:noProof/>
        <w:lang w:val="sl-SI" w:eastAsia="sl-SI"/>
      </w:rPr>
      <w:drawing>
        <wp:inline distT="0" distB="0" distL="0" distR="0" wp14:anchorId="66DEF8E2" wp14:editId="12FEDFFA">
          <wp:extent cx="826770" cy="614680"/>
          <wp:effectExtent l="0" t="0" r="0" b="0"/>
          <wp:docPr id="2"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614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D4398" w14:textId="77777777" w:rsidR="00655524" w:rsidRDefault="00655524" w:rsidP="00DC663E">
    <w:pPr>
      <w:pStyle w:val="Glava"/>
      <w:tabs>
        <w:tab w:val="clear" w:pos="4536"/>
        <w:tab w:val="clear" w:pos="9072"/>
      </w:tabs>
      <w:ind w:right="-1276"/>
      <w:jc w:val="right"/>
    </w:pPr>
    <w:r>
      <w:rPr>
        <w:noProof/>
        <w:lang w:val="sl-SI" w:eastAsia="sl-SI"/>
      </w:rPr>
      <w:drawing>
        <wp:inline distT="0" distB="0" distL="0" distR="0" wp14:anchorId="56E3468C" wp14:editId="681642B2">
          <wp:extent cx="4052570" cy="2019300"/>
          <wp:effectExtent l="0" t="0" r="5080" b="0"/>
          <wp:docPr id="1"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462D400"/>
    <w:lvl w:ilvl="0">
      <w:numFmt w:val="decimal"/>
      <w:lvlText w:val="*"/>
      <w:lvlJc w:val="left"/>
      <w:pPr>
        <w:ind w:left="0" w:firstLine="0"/>
      </w:pPr>
    </w:lvl>
  </w:abstractNum>
  <w:abstractNum w:abstractNumId="1"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3"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4"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6"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8B214B7"/>
    <w:multiLevelType w:val="hybridMultilevel"/>
    <w:tmpl w:val="B3C2A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FD61D86"/>
    <w:multiLevelType w:val="hybridMultilevel"/>
    <w:tmpl w:val="F4F4F36E"/>
    <w:lvl w:ilvl="0" w:tplc="96CE0B26">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6"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40B6B27"/>
    <w:multiLevelType w:val="hybridMultilevel"/>
    <w:tmpl w:val="466C1E36"/>
    <w:lvl w:ilvl="0" w:tplc="024200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26D20F94"/>
    <w:multiLevelType w:val="hybridMultilevel"/>
    <w:tmpl w:val="EB26AF26"/>
    <w:lvl w:ilvl="0" w:tplc="E9A62B6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2C57322B"/>
    <w:multiLevelType w:val="hybridMultilevel"/>
    <w:tmpl w:val="922C2684"/>
    <w:lvl w:ilvl="0" w:tplc="BCB60398">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8"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7870462"/>
    <w:multiLevelType w:val="hybridMultilevel"/>
    <w:tmpl w:val="756AFB60"/>
    <w:lvl w:ilvl="0" w:tplc="566A8AA4">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3919357F"/>
    <w:multiLevelType w:val="hybridMultilevel"/>
    <w:tmpl w:val="2CB819C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46" w15:restartNumberingAfterBreak="0">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7"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49"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50"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1"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52"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53" w15:restartNumberingAfterBreak="0">
    <w:nsid w:val="497144F0"/>
    <w:multiLevelType w:val="hybridMultilevel"/>
    <w:tmpl w:val="AFF4ADAA"/>
    <w:lvl w:ilvl="0" w:tplc="FF26DC3C">
      <w:start w:val="1"/>
      <w:numFmt w:val="decimal"/>
      <w:lvlText w:val="%1."/>
      <w:lvlJc w:val="left"/>
      <w:pPr>
        <w:ind w:left="720" w:hanging="360"/>
      </w:pPr>
      <w:rPr>
        <w:rFonts w:ascii="Tahoma" w:eastAsia="Calibri" w:hAnsi="Tahoma" w:cs="Tahoma"/>
      </w:rPr>
    </w:lvl>
    <w:lvl w:ilvl="1" w:tplc="04240003" w:tentative="1">
      <w:start w:val="1"/>
      <w:numFmt w:val="bullet"/>
      <w:lvlText w:val="o"/>
      <w:lvlJc w:val="left"/>
      <w:pPr>
        <w:ind w:left="1440" w:hanging="360"/>
      </w:pPr>
      <w:rPr>
        <w:rFonts w:ascii="Courier New" w:hAnsi="Courier New" w:cs="Courier New" w:hint="default"/>
      </w:rPr>
    </w:lvl>
    <w:lvl w:ilvl="2" w:tplc="0400CA0C">
      <w:start w:val="1"/>
      <w:numFmt w:val="bullet"/>
      <w:lvlText w:val="–"/>
      <w:lvlJc w:val="left"/>
      <w:pPr>
        <w:ind w:left="2160" w:hanging="360"/>
      </w:pPr>
      <w:rPr>
        <w:rFonts w:ascii="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4BEB2A42"/>
    <w:multiLevelType w:val="hybridMultilevel"/>
    <w:tmpl w:val="DC40FF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4DBE3073"/>
    <w:multiLevelType w:val="hybridMultilevel"/>
    <w:tmpl w:val="F224DA9E"/>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521E06AC"/>
    <w:multiLevelType w:val="hybridMultilevel"/>
    <w:tmpl w:val="52F2700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5A703D92"/>
    <w:multiLevelType w:val="hybridMultilevel"/>
    <w:tmpl w:val="3956FC56"/>
    <w:lvl w:ilvl="0" w:tplc="8CB45A78">
      <w:start w:val="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30755A4"/>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6"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3"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75"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6"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8"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25"/>
  </w:num>
  <w:num w:numId="3">
    <w:abstractNumId w:val="51"/>
  </w:num>
  <w:num w:numId="4">
    <w:abstractNumId w:val="39"/>
  </w:num>
  <w:num w:numId="5">
    <w:abstractNumId w:val="13"/>
  </w:num>
  <w:num w:numId="6">
    <w:abstractNumId w:val="45"/>
  </w:num>
  <w:num w:numId="7">
    <w:abstractNumId w:val="49"/>
  </w:num>
  <w:num w:numId="8">
    <w:abstractNumId w:val="70"/>
  </w:num>
  <w:num w:numId="9">
    <w:abstractNumId w:val="32"/>
  </w:num>
  <w:num w:numId="10">
    <w:abstractNumId w:val="28"/>
  </w:num>
  <w:num w:numId="11">
    <w:abstractNumId w:val="44"/>
  </w:num>
  <w:num w:numId="12">
    <w:abstractNumId w:val="75"/>
  </w:num>
  <w:num w:numId="13">
    <w:abstractNumId w:val="74"/>
  </w:num>
  <w:num w:numId="14">
    <w:abstractNumId w:val="37"/>
  </w:num>
  <w:num w:numId="15">
    <w:abstractNumId w:val="15"/>
  </w:num>
  <w:num w:numId="16">
    <w:abstractNumId w:val="63"/>
  </w:num>
  <w:num w:numId="17">
    <w:abstractNumId w:val="42"/>
  </w:num>
  <w:num w:numId="18">
    <w:abstractNumId w:val="41"/>
  </w:num>
  <w:num w:numId="19">
    <w:abstractNumId w:val="59"/>
  </w:num>
  <w:num w:numId="20">
    <w:abstractNumId w:val="12"/>
  </w:num>
  <w:num w:numId="21">
    <w:abstractNumId w:val="77"/>
  </w:num>
  <w:num w:numId="22">
    <w:abstractNumId w:val="34"/>
  </w:num>
  <w:num w:numId="23">
    <w:abstractNumId w:val="35"/>
  </w:num>
  <w:num w:numId="24">
    <w:abstractNumId w:val="16"/>
  </w:num>
  <w:num w:numId="25">
    <w:abstractNumId w:val="0"/>
    <w:lvlOverride w:ilvl="0">
      <w:lvl w:ilvl="0">
        <w:numFmt w:val="bullet"/>
        <w:lvlText w:val="-"/>
        <w:legacy w:legacy="1" w:legacySpace="120" w:legacyIndent="360"/>
        <w:lvlJc w:val="left"/>
        <w:pPr>
          <w:ind w:left="717" w:hanging="360"/>
        </w:pPr>
      </w:lvl>
    </w:lvlOverride>
  </w:num>
  <w:num w:numId="26">
    <w:abstractNumId w:val="60"/>
  </w:num>
  <w:num w:numId="27">
    <w:abstractNumId w:val="71"/>
  </w:num>
  <w:num w:numId="28">
    <w:abstractNumId w:val="23"/>
  </w:num>
  <w:num w:numId="29">
    <w:abstractNumId w:val="57"/>
  </w:num>
  <w:num w:numId="30">
    <w:abstractNumId w:val="20"/>
  </w:num>
  <w:num w:numId="31">
    <w:abstractNumId w:val="56"/>
  </w:num>
  <w:num w:numId="32">
    <w:abstractNumId w:val="18"/>
  </w:num>
  <w:num w:numId="33">
    <w:abstractNumId w:val="68"/>
  </w:num>
  <w:num w:numId="34">
    <w:abstractNumId w:val="64"/>
  </w:num>
  <w:num w:numId="35">
    <w:abstractNumId w:val="26"/>
  </w:num>
  <w:num w:numId="36">
    <w:abstractNumId w:val="30"/>
  </w:num>
  <w:num w:numId="37">
    <w:abstractNumId w:val="72"/>
  </w:num>
  <w:num w:numId="38">
    <w:abstractNumId w:val="47"/>
  </w:num>
  <w:num w:numId="39">
    <w:abstractNumId w:val="21"/>
  </w:num>
  <w:num w:numId="40">
    <w:abstractNumId w:val="69"/>
  </w:num>
  <w:num w:numId="41">
    <w:abstractNumId w:val="48"/>
  </w:num>
  <w:num w:numId="42">
    <w:abstractNumId w:val="31"/>
  </w:num>
  <w:num w:numId="43">
    <w:abstractNumId w:val="40"/>
  </w:num>
  <w:num w:numId="44">
    <w:abstractNumId w:val="78"/>
  </w:num>
  <w:num w:numId="45">
    <w:abstractNumId w:val="61"/>
  </w:num>
  <w:num w:numId="46">
    <w:abstractNumId w:val="76"/>
  </w:num>
  <w:num w:numId="47">
    <w:abstractNumId w:val="62"/>
  </w:num>
  <w:num w:numId="48">
    <w:abstractNumId w:val="66"/>
  </w:num>
  <w:num w:numId="49">
    <w:abstractNumId w:val="36"/>
  </w:num>
  <w:num w:numId="50">
    <w:abstractNumId w:val="79"/>
  </w:num>
  <w:num w:numId="51">
    <w:abstractNumId w:val="38"/>
  </w:num>
  <w:num w:numId="52">
    <w:abstractNumId w:val="50"/>
  </w:num>
  <w:num w:numId="53">
    <w:abstractNumId w:val="19"/>
  </w:num>
  <w:num w:numId="54">
    <w:abstractNumId w:val="46"/>
  </w:num>
  <w:num w:numId="55">
    <w:abstractNumId w:val="67"/>
  </w:num>
  <w:num w:numId="56">
    <w:abstractNumId w:val="65"/>
  </w:num>
  <w:num w:numId="57">
    <w:abstractNumId w:val="24"/>
  </w:num>
  <w:num w:numId="58">
    <w:abstractNumId w:val="0"/>
    <w:lvlOverride w:ilvl="0">
      <w:lvl w:ilvl="0">
        <w:start w:val="1"/>
        <w:numFmt w:val="bullet"/>
        <w:lvlText w:val=""/>
        <w:lvlJc w:val="left"/>
        <w:pPr>
          <w:ind w:left="720" w:hanging="360"/>
        </w:pPr>
        <w:rPr>
          <w:rFonts w:ascii="Symbol" w:hAnsi="Symbol" w:hint="default"/>
        </w:rPr>
      </w:lvl>
    </w:lvlOverride>
  </w:num>
  <w:num w:numId="5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0">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61">
    <w:abstractNumId w:val="55"/>
  </w:num>
  <w:num w:numId="62">
    <w:abstractNumId w:val="52"/>
  </w:num>
  <w:num w:numId="63">
    <w:abstractNumId w:val="53"/>
  </w:num>
  <w:num w:numId="64">
    <w:abstractNumId w:val="29"/>
  </w:num>
  <w:num w:numId="65">
    <w:abstractNumId w:val="14"/>
  </w:num>
  <w:num w:numId="66">
    <w:abstractNumId w:val="73"/>
  </w:num>
  <w:num w:numId="67">
    <w:abstractNumId w:val="27"/>
  </w:num>
  <w:num w:numId="68">
    <w:abstractNumId w:val="33"/>
  </w:num>
  <w:num w:numId="69">
    <w:abstractNumId w:val="54"/>
  </w:num>
  <w:num w:numId="70">
    <w:abstractNumId w:val="43"/>
  </w:num>
  <w:num w:numId="71">
    <w:abstractNumId w:val="22"/>
  </w:num>
  <w:num w:numId="72">
    <w:abstractNumId w:val="5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proofState w:spelling="clean"/>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307B"/>
    <w:rsid w:val="00003E27"/>
    <w:rsid w:val="00011BD4"/>
    <w:rsid w:val="00012E85"/>
    <w:rsid w:val="00012F35"/>
    <w:rsid w:val="00015C6B"/>
    <w:rsid w:val="000169FB"/>
    <w:rsid w:val="0002202D"/>
    <w:rsid w:val="00025E04"/>
    <w:rsid w:val="00026C79"/>
    <w:rsid w:val="000325FE"/>
    <w:rsid w:val="00032886"/>
    <w:rsid w:val="00033041"/>
    <w:rsid w:val="00034913"/>
    <w:rsid w:val="00036178"/>
    <w:rsid w:val="0003651E"/>
    <w:rsid w:val="00037456"/>
    <w:rsid w:val="0004026E"/>
    <w:rsid w:val="000405AE"/>
    <w:rsid w:val="00040EA1"/>
    <w:rsid w:val="00041267"/>
    <w:rsid w:val="000427B7"/>
    <w:rsid w:val="00043491"/>
    <w:rsid w:val="00045181"/>
    <w:rsid w:val="000468C5"/>
    <w:rsid w:val="00047BF9"/>
    <w:rsid w:val="00051427"/>
    <w:rsid w:val="000519CC"/>
    <w:rsid w:val="00053F8D"/>
    <w:rsid w:val="00054D7C"/>
    <w:rsid w:val="00054F82"/>
    <w:rsid w:val="00055081"/>
    <w:rsid w:val="00055B60"/>
    <w:rsid w:val="00056D49"/>
    <w:rsid w:val="000606EE"/>
    <w:rsid w:val="00060758"/>
    <w:rsid w:val="000610CF"/>
    <w:rsid w:val="00061DD8"/>
    <w:rsid w:val="00061F2A"/>
    <w:rsid w:val="000624A3"/>
    <w:rsid w:val="000626B6"/>
    <w:rsid w:val="00062BF6"/>
    <w:rsid w:val="00062C40"/>
    <w:rsid w:val="00065D29"/>
    <w:rsid w:val="00066028"/>
    <w:rsid w:val="00067043"/>
    <w:rsid w:val="0007092D"/>
    <w:rsid w:val="000710C2"/>
    <w:rsid w:val="000715FC"/>
    <w:rsid w:val="00071D9C"/>
    <w:rsid w:val="00071EF8"/>
    <w:rsid w:val="0007215D"/>
    <w:rsid w:val="0007414C"/>
    <w:rsid w:val="00076B16"/>
    <w:rsid w:val="00080C37"/>
    <w:rsid w:val="00080F4D"/>
    <w:rsid w:val="000818D9"/>
    <w:rsid w:val="000822D9"/>
    <w:rsid w:val="000830F4"/>
    <w:rsid w:val="00083D71"/>
    <w:rsid w:val="00084241"/>
    <w:rsid w:val="00084521"/>
    <w:rsid w:val="00084C84"/>
    <w:rsid w:val="00084CD8"/>
    <w:rsid w:val="00085081"/>
    <w:rsid w:val="0008530F"/>
    <w:rsid w:val="00085D7F"/>
    <w:rsid w:val="0008666F"/>
    <w:rsid w:val="00090629"/>
    <w:rsid w:val="00090D8E"/>
    <w:rsid w:val="00091C33"/>
    <w:rsid w:val="00092A51"/>
    <w:rsid w:val="00093237"/>
    <w:rsid w:val="0009350A"/>
    <w:rsid w:val="0009432C"/>
    <w:rsid w:val="000A1A52"/>
    <w:rsid w:val="000A289E"/>
    <w:rsid w:val="000A470C"/>
    <w:rsid w:val="000A4719"/>
    <w:rsid w:val="000A5571"/>
    <w:rsid w:val="000A5859"/>
    <w:rsid w:val="000A7527"/>
    <w:rsid w:val="000A76A5"/>
    <w:rsid w:val="000A7734"/>
    <w:rsid w:val="000B0076"/>
    <w:rsid w:val="000B05AB"/>
    <w:rsid w:val="000B12B5"/>
    <w:rsid w:val="000B410B"/>
    <w:rsid w:val="000B475E"/>
    <w:rsid w:val="000B573F"/>
    <w:rsid w:val="000B5E17"/>
    <w:rsid w:val="000B64AD"/>
    <w:rsid w:val="000B6EA7"/>
    <w:rsid w:val="000B7B22"/>
    <w:rsid w:val="000C05BA"/>
    <w:rsid w:val="000C14A9"/>
    <w:rsid w:val="000C207C"/>
    <w:rsid w:val="000C24E5"/>
    <w:rsid w:val="000C2D42"/>
    <w:rsid w:val="000C4B3B"/>
    <w:rsid w:val="000C515B"/>
    <w:rsid w:val="000C6064"/>
    <w:rsid w:val="000C65C1"/>
    <w:rsid w:val="000C7285"/>
    <w:rsid w:val="000D0EC4"/>
    <w:rsid w:val="000D211E"/>
    <w:rsid w:val="000D3FCA"/>
    <w:rsid w:val="000D514A"/>
    <w:rsid w:val="000D6B41"/>
    <w:rsid w:val="000D725A"/>
    <w:rsid w:val="000D7BB4"/>
    <w:rsid w:val="000D7EF1"/>
    <w:rsid w:val="000E06F6"/>
    <w:rsid w:val="000E0D9E"/>
    <w:rsid w:val="000E2076"/>
    <w:rsid w:val="000E259D"/>
    <w:rsid w:val="000E2A8B"/>
    <w:rsid w:val="000E5EA8"/>
    <w:rsid w:val="000E6C64"/>
    <w:rsid w:val="000E7268"/>
    <w:rsid w:val="000F033C"/>
    <w:rsid w:val="000F073D"/>
    <w:rsid w:val="000F18E4"/>
    <w:rsid w:val="000F2107"/>
    <w:rsid w:val="000F30CC"/>
    <w:rsid w:val="000F31E4"/>
    <w:rsid w:val="000F4259"/>
    <w:rsid w:val="000F5089"/>
    <w:rsid w:val="000F558A"/>
    <w:rsid w:val="000F7D5F"/>
    <w:rsid w:val="00100613"/>
    <w:rsid w:val="00100B17"/>
    <w:rsid w:val="00102490"/>
    <w:rsid w:val="00105549"/>
    <w:rsid w:val="001064C6"/>
    <w:rsid w:val="00107928"/>
    <w:rsid w:val="00110988"/>
    <w:rsid w:val="00112ADF"/>
    <w:rsid w:val="00113D40"/>
    <w:rsid w:val="00115CF7"/>
    <w:rsid w:val="0011653E"/>
    <w:rsid w:val="001167F5"/>
    <w:rsid w:val="00116886"/>
    <w:rsid w:val="00117CFC"/>
    <w:rsid w:val="00117E44"/>
    <w:rsid w:val="001202BE"/>
    <w:rsid w:val="00120ADE"/>
    <w:rsid w:val="00120CE6"/>
    <w:rsid w:val="00121561"/>
    <w:rsid w:val="00121839"/>
    <w:rsid w:val="00122843"/>
    <w:rsid w:val="00123166"/>
    <w:rsid w:val="00123198"/>
    <w:rsid w:val="0012360C"/>
    <w:rsid w:val="00123FD9"/>
    <w:rsid w:val="00124440"/>
    <w:rsid w:val="00125009"/>
    <w:rsid w:val="0012566C"/>
    <w:rsid w:val="001258A0"/>
    <w:rsid w:val="00126B23"/>
    <w:rsid w:val="0012778F"/>
    <w:rsid w:val="00131438"/>
    <w:rsid w:val="00132836"/>
    <w:rsid w:val="001328C2"/>
    <w:rsid w:val="00132C7A"/>
    <w:rsid w:val="00132CC8"/>
    <w:rsid w:val="001353F6"/>
    <w:rsid w:val="00135691"/>
    <w:rsid w:val="001361EB"/>
    <w:rsid w:val="001378E4"/>
    <w:rsid w:val="0014031A"/>
    <w:rsid w:val="00140742"/>
    <w:rsid w:val="00140E46"/>
    <w:rsid w:val="00141133"/>
    <w:rsid w:val="00141E99"/>
    <w:rsid w:val="001433AE"/>
    <w:rsid w:val="0014382B"/>
    <w:rsid w:val="00145549"/>
    <w:rsid w:val="00145606"/>
    <w:rsid w:val="00145BF9"/>
    <w:rsid w:val="00145E54"/>
    <w:rsid w:val="0014701C"/>
    <w:rsid w:val="0015023B"/>
    <w:rsid w:val="00150F9B"/>
    <w:rsid w:val="00151406"/>
    <w:rsid w:val="00152A23"/>
    <w:rsid w:val="00153814"/>
    <w:rsid w:val="00154F76"/>
    <w:rsid w:val="001553E9"/>
    <w:rsid w:val="001560F8"/>
    <w:rsid w:val="00157F81"/>
    <w:rsid w:val="00160E92"/>
    <w:rsid w:val="001615DF"/>
    <w:rsid w:val="0016162E"/>
    <w:rsid w:val="001627A2"/>
    <w:rsid w:val="00162A81"/>
    <w:rsid w:val="00162AB6"/>
    <w:rsid w:val="00162F83"/>
    <w:rsid w:val="001638EF"/>
    <w:rsid w:val="001638F7"/>
    <w:rsid w:val="00177539"/>
    <w:rsid w:val="0018044D"/>
    <w:rsid w:val="001818BE"/>
    <w:rsid w:val="001821B2"/>
    <w:rsid w:val="00182A53"/>
    <w:rsid w:val="001843A8"/>
    <w:rsid w:val="001855CA"/>
    <w:rsid w:val="00185EAC"/>
    <w:rsid w:val="001876DE"/>
    <w:rsid w:val="001907C4"/>
    <w:rsid w:val="00191C1F"/>
    <w:rsid w:val="0019344D"/>
    <w:rsid w:val="00193660"/>
    <w:rsid w:val="00193998"/>
    <w:rsid w:val="00193F66"/>
    <w:rsid w:val="00195CF8"/>
    <w:rsid w:val="00196005"/>
    <w:rsid w:val="00196FD5"/>
    <w:rsid w:val="00197468"/>
    <w:rsid w:val="001A1982"/>
    <w:rsid w:val="001A27AA"/>
    <w:rsid w:val="001A2E7A"/>
    <w:rsid w:val="001A3596"/>
    <w:rsid w:val="001A35AE"/>
    <w:rsid w:val="001A52AF"/>
    <w:rsid w:val="001A5A3E"/>
    <w:rsid w:val="001A5DCF"/>
    <w:rsid w:val="001B08A7"/>
    <w:rsid w:val="001B09BF"/>
    <w:rsid w:val="001B4A8A"/>
    <w:rsid w:val="001B4E17"/>
    <w:rsid w:val="001B53FC"/>
    <w:rsid w:val="001B5FFD"/>
    <w:rsid w:val="001B75B1"/>
    <w:rsid w:val="001B75E2"/>
    <w:rsid w:val="001C0E3D"/>
    <w:rsid w:val="001C10D1"/>
    <w:rsid w:val="001C224F"/>
    <w:rsid w:val="001C259E"/>
    <w:rsid w:val="001C2ADF"/>
    <w:rsid w:val="001C2E4D"/>
    <w:rsid w:val="001C3567"/>
    <w:rsid w:val="001C39D4"/>
    <w:rsid w:val="001C4D1E"/>
    <w:rsid w:val="001C4D3E"/>
    <w:rsid w:val="001C4F37"/>
    <w:rsid w:val="001C54F3"/>
    <w:rsid w:val="001C5DBB"/>
    <w:rsid w:val="001C7D46"/>
    <w:rsid w:val="001D10A0"/>
    <w:rsid w:val="001D1324"/>
    <w:rsid w:val="001D4BD1"/>
    <w:rsid w:val="001D5A74"/>
    <w:rsid w:val="001D5C78"/>
    <w:rsid w:val="001D6804"/>
    <w:rsid w:val="001D694A"/>
    <w:rsid w:val="001D74D2"/>
    <w:rsid w:val="001E09CD"/>
    <w:rsid w:val="001E2CF5"/>
    <w:rsid w:val="001E3193"/>
    <w:rsid w:val="001E3812"/>
    <w:rsid w:val="001E4938"/>
    <w:rsid w:val="001E514A"/>
    <w:rsid w:val="001E51BC"/>
    <w:rsid w:val="001E6D4A"/>
    <w:rsid w:val="001E786E"/>
    <w:rsid w:val="001E7F1A"/>
    <w:rsid w:val="001F02AC"/>
    <w:rsid w:val="001F1194"/>
    <w:rsid w:val="001F3979"/>
    <w:rsid w:val="001F4CE9"/>
    <w:rsid w:val="001F6769"/>
    <w:rsid w:val="001F7513"/>
    <w:rsid w:val="001F780D"/>
    <w:rsid w:val="002012D2"/>
    <w:rsid w:val="00201739"/>
    <w:rsid w:val="00202D64"/>
    <w:rsid w:val="0020339F"/>
    <w:rsid w:val="00203514"/>
    <w:rsid w:val="00204E0A"/>
    <w:rsid w:val="002061D9"/>
    <w:rsid w:val="00206DC3"/>
    <w:rsid w:val="00210654"/>
    <w:rsid w:val="00211E8C"/>
    <w:rsid w:val="002121A4"/>
    <w:rsid w:val="00212B1F"/>
    <w:rsid w:val="0021454B"/>
    <w:rsid w:val="00214996"/>
    <w:rsid w:val="002168C0"/>
    <w:rsid w:val="0021762D"/>
    <w:rsid w:val="00217C54"/>
    <w:rsid w:val="0022090D"/>
    <w:rsid w:val="00220BA6"/>
    <w:rsid w:val="00222423"/>
    <w:rsid w:val="00225D9A"/>
    <w:rsid w:val="002260A8"/>
    <w:rsid w:val="002266A9"/>
    <w:rsid w:val="00226866"/>
    <w:rsid w:val="00226E64"/>
    <w:rsid w:val="002273F6"/>
    <w:rsid w:val="0022771D"/>
    <w:rsid w:val="002305DF"/>
    <w:rsid w:val="00231600"/>
    <w:rsid w:val="00232973"/>
    <w:rsid w:val="002349E0"/>
    <w:rsid w:val="00235B0D"/>
    <w:rsid w:val="002374A9"/>
    <w:rsid w:val="002377D5"/>
    <w:rsid w:val="00240139"/>
    <w:rsid w:val="00240A70"/>
    <w:rsid w:val="00242355"/>
    <w:rsid w:val="002425CE"/>
    <w:rsid w:val="002450E4"/>
    <w:rsid w:val="002453F6"/>
    <w:rsid w:val="002464F9"/>
    <w:rsid w:val="00246FAC"/>
    <w:rsid w:val="00247704"/>
    <w:rsid w:val="00247BBC"/>
    <w:rsid w:val="00247F97"/>
    <w:rsid w:val="002510C6"/>
    <w:rsid w:val="002524DB"/>
    <w:rsid w:val="002527A3"/>
    <w:rsid w:val="00253463"/>
    <w:rsid w:val="00254D30"/>
    <w:rsid w:val="00254F2F"/>
    <w:rsid w:val="00256239"/>
    <w:rsid w:val="00256C1B"/>
    <w:rsid w:val="00256D66"/>
    <w:rsid w:val="00257563"/>
    <w:rsid w:val="00257C3E"/>
    <w:rsid w:val="00261519"/>
    <w:rsid w:val="002617FF"/>
    <w:rsid w:val="00261BDF"/>
    <w:rsid w:val="00262CD0"/>
    <w:rsid w:val="00263F41"/>
    <w:rsid w:val="00264106"/>
    <w:rsid w:val="00264D8B"/>
    <w:rsid w:val="002653E0"/>
    <w:rsid w:val="00266EE2"/>
    <w:rsid w:val="00267AD6"/>
    <w:rsid w:val="00270A93"/>
    <w:rsid w:val="00271639"/>
    <w:rsid w:val="002731C9"/>
    <w:rsid w:val="0027498D"/>
    <w:rsid w:val="00280269"/>
    <w:rsid w:val="00280613"/>
    <w:rsid w:val="00280FAA"/>
    <w:rsid w:val="00281F26"/>
    <w:rsid w:val="0028268A"/>
    <w:rsid w:val="00282B0E"/>
    <w:rsid w:val="00282DD3"/>
    <w:rsid w:val="00283911"/>
    <w:rsid w:val="00283C25"/>
    <w:rsid w:val="00284A22"/>
    <w:rsid w:val="002853F7"/>
    <w:rsid w:val="00286013"/>
    <w:rsid w:val="002874FF"/>
    <w:rsid w:val="00290214"/>
    <w:rsid w:val="0029026B"/>
    <w:rsid w:val="0029067A"/>
    <w:rsid w:val="00292451"/>
    <w:rsid w:val="00293887"/>
    <w:rsid w:val="00293D2E"/>
    <w:rsid w:val="00294B23"/>
    <w:rsid w:val="00294FC5"/>
    <w:rsid w:val="0029515A"/>
    <w:rsid w:val="00295F0C"/>
    <w:rsid w:val="00296467"/>
    <w:rsid w:val="0029647B"/>
    <w:rsid w:val="00296926"/>
    <w:rsid w:val="00296BF9"/>
    <w:rsid w:val="002A0758"/>
    <w:rsid w:val="002A0959"/>
    <w:rsid w:val="002A19C1"/>
    <w:rsid w:val="002A1C59"/>
    <w:rsid w:val="002A2B96"/>
    <w:rsid w:val="002A2E42"/>
    <w:rsid w:val="002A4B45"/>
    <w:rsid w:val="002A4F09"/>
    <w:rsid w:val="002A5437"/>
    <w:rsid w:val="002A6C36"/>
    <w:rsid w:val="002A6E59"/>
    <w:rsid w:val="002A71C5"/>
    <w:rsid w:val="002B08B8"/>
    <w:rsid w:val="002B0F9F"/>
    <w:rsid w:val="002B1936"/>
    <w:rsid w:val="002B2587"/>
    <w:rsid w:val="002B27E9"/>
    <w:rsid w:val="002B3863"/>
    <w:rsid w:val="002B3A11"/>
    <w:rsid w:val="002B3EA3"/>
    <w:rsid w:val="002B4E7F"/>
    <w:rsid w:val="002B524D"/>
    <w:rsid w:val="002B538B"/>
    <w:rsid w:val="002B59F8"/>
    <w:rsid w:val="002B6AC8"/>
    <w:rsid w:val="002B6C99"/>
    <w:rsid w:val="002B7C71"/>
    <w:rsid w:val="002C2235"/>
    <w:rsid w:val="002C25EB"/>
    <w:rsid w:val="002C53EB"/>
    <w:rsid w:val="002C68AD"/>
    <w:rsid w:val="002D1531"/>
    <w:rsid w:val="002D3595"/>
    <w:rsid w:val="002D49BB"/>
    <w:rsid w:val="002D4C7D"/>
    <w:rsid w:val="002D523D"/>
    <w:rsid w:val="002D5454"/>
    <w:rsid w:val="002D55EE"/>
    <w:rsid w:val="002D5AE6"/>
    <w:rsid w:val="002D5BD2"/>
    <w:rsid w:val="002E00E6"/>
    <w:rsid w:val="002E01E8"/>
    <w:rsid w:val="002E0DB8"/>
    <w:rsid w:val="002E2540"/>
    <w:rsid w:val="002E291E"/>
    <w:rsid w:val="002E34E4"/>
    <w:rsid w:val="002E35CB"/>
    <w:rsid w:val="002E35FC"/>
    <w:rsid w:val="002E3AFE"/>
    <w:rsid w:val="002E3BF9"/>
    <w:rsid w:val="002E4892"/>
    <w:rsid w:val="002E4C56"/>
    <w:rsid w:val="002E4D0D"/>
    <w:rsid w:val="002E554D"/>
    <w:rsid w:val="002E6C5D"/>
    <w:rsid w:val="002E727A"/>
    <w:rsid w:val="002E7AEC"/>
    <w:rsid w:val="002F029A"/>
    <w:rsid w:val="002F2719"/>
    <w:rsid w:val="002F2792"/>
    <w:rsid w:val="002F283C"/>
    <w:rsid w:val="002F3F52"/>
    <w:rsid w:val="002F76CB"/>
    <w:rsid w:val="002F7968"/>
    <w:rsid w:val="002F7BED"/>
    <w:rsid w:val="00300B75"/>
    <w:rsid w:val="00302C39"/>
    <w:rsid w:val="00302D6E"/>
    <w:rsid w:val="003054B6"/>
    <w:rsid w:val="00305779"/>
    <w:rsid w:val="00310827"/>
    <w:rsid w:val="003114CF"/>
    <w:rsid w:val="00311BFE"/>
    <w:rsid w:val="00313724"/>
    <w:rsid w:val="00313880"/>
    <w:rsid w:val="00313C14"/>
    <w:rsid w:val="00313D43"/>
    <w:rsid w:val="0031533B"/>
    <w:rsid w:val="003157B8"/>
    <w:rsid w:val="0031663C"/>
    <w:rsid w:val="00316F62"/>
    <w:rsid w:val="0032007E"/>
    <w:rsid w:val="003207DC"/>
    <w:rsid w:val="003214AB"/>
    <w:rsid w:val="00321CB1"/>
    <w:rsid w:val="00322BDF"/>
    <w:rsid w:val="003233EE"/>
    <w:rsid w:val="00323D10"/>
    <w:rsid w:val="00324595"/>
    <w:rsid w:val="00324BB9"/>
    <w:rsid w:val="00325939"/>
    <w:rsid w:val="003279A0"/>
    <w:rsid w:val="003303BB"/>
    <w:rsid w:val="0033056E"/>
    <w:rsid w:val="00330C9A"/>
    <w:rsid w:val="00330D17"/>
    <w:rsid w:val="00330E5D"/>
    <w:rsid w:val="00331724"/>
    <w:rsid w:val="00331AB7"/>
    <w:rsid w:val="00331C9E"/>
    <w:rsid w:val="003321E3"/>
    <w:rsid w:val="00333E85"/>
    <w:rsid w:val="00333F1B"/>
    <w:rsid w:val="00334DF5"/>
    <w:rsid w:val="00336BC4"/>
    <w:rsid w:val="00337958"/>
    <w:rsid w:val="00340629"/>
    <w:rsid w:val="00341B17"/>
    <w:rsid w:val="00342666"/>
    <w:rsid w:val="00342D2D"/>
    <w:rsid w:val="0034556E"/>
    <w:rsid w:val="00345668"/>
    <w:rsid w:val="003464FB"/>
    <w:rsid w:val="00346C90"/>
    <w:rsid w:val="003502EB"/>
    <w:rsid w:val="00350575"/>
    <w:rsid w:val="00351030"/>
    <w:rsid w:val="0035149E"/>
    <w:rsid w:val="00352C10"/>
    <w:rsid w:val="003539C1"/>
    <w:rsid w:val="00354117"/>
    <w:rsid w:val="00355ED2"/>
    <w:rsid w:val="003564CD"/>
    <w:rsid w:val="00356795"/>
    <w:rsid w:val="00356D58"/>
    <w:rsid w:val="00357F6C"/>
    <w:rsid w:val="00363BFF"/>
    <w:rsid w:val="003644AA"/>
    <w:rsid w:val="00366013"/>
    <w:rsid w:val="00366EFE"/>
    <w:rsid w:val="00371BFE"/>
    <w:rsid w:val="0037431A"/>
    <w:rsid w:val="00374D31"/>
    <w:rsid w:val="00374FCA"/>
    <w:rsid w:val="00375098"/>
    <w:rsid w:val="003754A9"/>
    <w:rsid w:val="003762B2"/>
    <w:rsid w:val="003809B0"/>
    <w:rsid w:val="003812D7"/>
    <w:rsid w:val="00381AB4"/>
    <w:rsid w:val="00381CAB"/>
    <w:rsid w:val="00383125"/>
    <w:rsid w:val="00383D43"/>
    <w:rsid w:val="00384E0F"/>
    <w:rsid w:val="00385782"/>
    <w:rsid w:val="00385BA1"/>
    <w:rsid w:val="003862F7"/>
    <w:rsid w:val="0038643E"/>
    <w:rsid w:val="0038752A"/>
    <w:rsid w:val="003878A3"/>
    <w:rsid w:val="00391A33"/>
    <w:rsid w:val="0039220F"/>
    <w:rsid w:val="00392E60"/>
    <w:rsid w:val="003940D9"/>
    <w:rsid w:val="00395598"/>
    <w:rsid w:val="00395D74"/>
    <w:rsid w:val="00397051"/>
    <w:rsid w:val="003A00BC"/>
    <w:rsid w:val="003A0197"/>
    <w:rsid w:val="003A078E"/>
    <w:rsid w:val="003A0F05"/>
    <w:rsid w:val="003A13E8"/>
    <w:rsid w:val="003A1EA5"/>
    <w:rsid w:val="003A2377"/>
    <w:rsid w:val="003A40CD"/>
    <w:rsid w:val="003A41BE"/>
    <w:rsid w:val="003A43A3"/>
    <w:rsid w:val="003A6149"/>
    <w:rsid w:val="003B3591"/>
    <w:rsid w:val="003B4B05"/>
    <w:rsid w:val="003B4DE3"/>
    <w:rsid w:val="003B67FD"/>
    <w:rsid w:val="003B7D0D"/>
    <w:rsid w:val="003C117D"/>
    <w:rsid w:val="003C1A6D"/>
    <w:rsid w:val="003C2445"/>
    <w:rsid w:val="003C2AA0"/>
    <w:rsid w:val="003C2DC3"/>
    <w:rsid w:val="003C2E91"/>
    <w:rsid w:val="003C3C5C"/>
    <w:rsid w:val="003C5E1E"/>
    <w:rsid w:val="003C6015"/>
    <w:rsid w:val="003C6E00"/>
    <w:rsid w:val="003C7062"/>
    <w:rsid w:val="003C748B"/>
    <w:rsid w:val="003D0FD4"/>
    <w:rsid w:val="003D10FC"/>
    <w:rsid w:val="003D1309"/>
    <w:rsid w:val="003D1315"/>
    <w:rsid w:val="003D154C"/>
    <w:rsid w:val="003D1F45"/>
    <w:rsid w:val="003D2620"/>
    <w:rsid w:val="003D3E4F"/>
    <w:rsid w:val="003D5725"/>
    <w:rsid w:val="003D5DDB"/>
    <w:rsid w:val="003D6755"/>
    <w:rsid w:val="003D72C0"/>
    <w:rsid w:val="003E1F5E"/>
    <w:rsid w:val="003E2B6D"/>
    <w:rsid w:val="003E2BF0"/>
    <w:rsid w:val="003E37A6"/>
    <w:rsid w:val="003E4B56"/>
    <w:rsid w:val="003E5E3E"/>
    <w:rsid w:val="003E69E1"/>
    <w:rsid w:val="003E721D"/>
    <w:rsid w:val="003F06E2"/>
    <w:rsid w:val="003F141A"/>
    <w:rsid w:val="003F288C"/>
    <w:rsid w:val="003F4073"/>
    <w:rsid w:val="003F422D"/>
    <w:rsid w:val="003F5220"/>
    <w:rsid w:val="003F5CEF"/>
    <w:rsid w:val="003F71A7"/>
    <w:rsid w:val="003F7A00"/>
    <w:rsid w:val="0040171F"/>
    <w:rsid w:val="00401BAD"/>
    <w:rsid w:val="004026A1"/>
    <w:rsid w:val="00402AB3"/>
    <w:rsid w:val="00404169"/>
    <w:rsid w:val="00404DFA"/>
    <w:rsid w:val="00407463"/>
    <w:rsid w:val="00407A5C"/>
    <w:rsid w:val="004101BD"/>
    <w:rsid w:val="00411B7A"/>
    <w:rsid w:val="00412840"/>
    <w:rsid w:val="00413128"/>
    <w:rsid w:val="00415011"/>
    <w:rsid w:val="00415186"/>
    <w:rsid w:val="0042066D"/>
    <w:rsid w:val="00420861"/>
    <w:rsid w:val="0042163B"/>
    <w:rsid w:val="00421A62"/>
    <w:rsid w:val="00421F2B"/>
    <w:rsid w:val="004237D4"/>
    <w:rsid w:val="00423B34"/>
    <w:rsid w:val="00424140"/>
    <w:rsid w:val="004307D8"/>
    <w:rsid w:val="0043133E"/>
    <w:rsid w:val="004315E4"/>
    <w:rsid w:val="00431903"/>
    <w:rsid w:val="00432A91"/>
    <w:rsid w:val="004331C4"/>
    <w:rsid w:val="00433346"/>
    <w:rsid w:val="00433BE0"/>
    <w:rsid w:val="0043524D"/>
    <w:rsid w:val="00435E7F"/>
    <w:rsid w:val="00436AC4"/>
    <w:rsid w:val="004371B7"/>
    <w:rsid w:val="004431F6"/>
    <w:rsid w:val="00443AE9"/>
    <w:rsid w:val="004454E3"/>
    <w:rsid w:val="0044578D"/>
    <w:rsid w:val="0045092F"/>
    <w:rsid w:val="00450A57"/>
    <w:rsid w:val="004522B7"/>
    <w:rsid w:val="0045415D"/>
    <w:rsid w:val="00454409"/>
    <w:rsid w:val="004556D9"/>
    <w:rsid w:val="00455B54"/>
    <w:rsid w:val="0046008D"/>
    <w:rsid w:val="00460DD8"/>
    <w:rsid w:val="0046224F"/>
    <w:rsid w:val="00463972"/>
    <w:rsid w:val="00464947"/>
    <w:rsid w:val="00464C10"/>
    <w:rsid w:val="00465BC3"/>
    <w:rsid w:val="004664D5"/>
    <w:rsid w:val="00471914"/>
    <w:rsid w:val="00471F47"/>
    <w:rsid w:val="00474848"/>
    <w:rsid w:val="0047582D"/>
    <w:rsid w:val="0047590B"/>
    <w:rsid w:val="004807DE"/>
    <w:rsid w:val="00480F92"/>
    <w:rsid w:val="00483378"/>
    <w:rsid w:val="00483C9E"/>
    <w:rsid w:val="0048449E"/>
    <w:rsid w:val="00484E83"/>
    <w:rsid w:val="0048508D"/>
    <w:rsid w:val="00485202"/>
    <w:rsid w:val="004865EE"/>
    <w:rsid w:val="004871F7"/>
    <w:rsid w:val="0048726E"/>
    <w:rsid w:val="004872A4"/>
    <w:rsid w:val="004929AE"/>
    <w:rsid w:val="00493D08"/>
    <w:rsid w:val="00493D0E"/>
    <w:rsid w:val="00493E5C"/>
    <w:rsid w:val="004953A1"/>
    <w:rsid w:val="00495527"/>
    <w:rsid w:val="004A0499"/>
    <w:rsid w:val="004A08BD"/>
    <w:rsid w:val="004A1327"/>
    <w:rsid w:val="004A1349"/>
    <w:rsid w:val="004A1D75"/>
    <w:rsid w:val="004A2CAD"/>
    <w:rsid w:val="004A43D9"/>
    <w:rsid w:val="004A482D"/>
    <w:rsid w:val="004A4837"/>
    <w:rsid w:val="004A4C05"/>
    <w:rsid w:val="004A5F6C"/>
    <w:rsid w:val="004A6684"/>
    <w:rsid w:val="004A7E16"/>
    <w:rsid w:val="004B0BEC"/>
    <w:rsid w:val="004B5914"/>
    <w:rsid w:val="004B6278"/>
    <w:rsid w:val="004B636F"/>
    <w:rsid w:val="004B7DE4"/>
    <w:rsid w:val="004C3899"/>
    <w:rsid w:val="004C50BA"/>
    <w:rsid w:val="004C523B"/>
    <w:rsid w:val="004C61F6"/>
    <w:rsid w:val="004C6FA1"/>
    <w:rsid w:val="004C70E3"/>
    <w:rsid w:val="004C7BF0"/>
    <w:rsid w:val="004C7DF7"/>
    <w:rsid w:val="004D0318"/>
    <w:rsid w:val="004D2511"/>
    <w:rsid w:val="004D2BA2"/>
    <w:rsid w:val="004D3013"/>
    <w:rsid w:val="004D35E0"/>
    <w:rsid w:val="004D3AB9"/>
    <w:rsid w:val="004D4F6B"/>
    <w:rsid w:val="004D6372"/>
    <w:rsid w:val="004E0E1B"/>
    <w:rsid w:val="004E0EB4"/>
    <w:rsid w:val="004E1333"/>
    <w:rsid w:val="004E177E"/>
    <w:rsid w:val="004E1832"/>
    <w:rsid w:val="004E2904"/>
    <w:rsid w:val="004E4299"/>
    <w:rsid w:val="004E47CD"/>
    <w:rsid w:val="004E4B83"/>
    <w:rsid w:val="004E54F0"/>
    <w:rsid w:val="004E6323"/>
    <w:rsid w:val="004E66AB"/>
    <w:rsid w:val="004F094A"/>
    <w:rsid w:val="004F5CE2"/>
    <w:rsid w:val="00500AE7"/>
    <w:rsid w:val="00501B3A"/>
    <w:rsid w:val="00502635"/>
    <w:rsid w:val="005027AB"/>
    <w:rsid w:val="00502FBD"/>
    <w:rsid w:val="0050319F"/>
    <w:rsid w:val="00503330"/>
    <w:rsid w:val="00503482"/>
    <w:rsid w:val="00505566"/>
    <w:rsid w:val="005102E7"/>
    <w:rsid w:val="00510A37"/>
    <w:rsid w:val="00511726"/>
    <w:rsid w:val="00513631"/>
    <w:rsid w:val="00514E4E"/>
    <w:rsid w:val="00515B64"/>
    <w:rsid w:val="00517555"/>
    <w:rsid w:val="00520AB8"/>
    <w:rsid w:val="0052125D"/>
    <w:rsid w:val="00521DAF"/>
    <w:rsid w:val="00521FA3"/>
    <w:rsid w:val="00521FC0"/>
    <w:rsid w:val="0052352F"/>
    <w:rsid w:val="00523D4A"/>
    <w:rsid w:val="00525038"/>
    <w:rsid w:val="00525413"/>
    <w:rsid w:val="005263A3"/>
    <w:rsid w:val="00526E64"/>
    <w:rsid w:val="00527901"/>
    <w:rsid w:val="00530956"/>
    <w:rsid w:val="00530B17"/>
    <w:rsid w:val="00530EAC"/>
    <w:rsid w:val="00535881"/>
    <w:rsid w:val="00536798"/>
    <w:rsid w:val="00541008"/>
    <w:rsid w:val="00542DD5"/>
    <w:rsid w:val="00542F63"/>
    <w:rsid w:val="0054339F"/>
    <w:rsid w:val="005438C0"/>
    <w:rsid w:val="00543F6C"/>
    <w:rsid w:val="00544822"/>
    <w:rsid w:val="00544F9D"/>
    <w:rsid w:val="00550362"/>
    <w:rsid w:val="00550772"/>
    <w:rsid w:val="00550B6C"/>
    <w:rsid w:val="005520B1"/>
    <w:rsid w:val="0055267D"/>
    <w:rsid w:val="00552C35"/>
    <w:rsid w:val="005532AC"/>
    <w:rsid w:val="005536FD"/>
    <w:rsid w:val="00553F1B"/>
    <w:rsid w:val="00556F3C"/>
    <w:rsid w:val="00557D19"/>
    <w:rsid w:val="005602F0"/>
    <w:rsid w:val="00561E43"/>
    <w:rsid w:val="0056241E"/>
    <w:rsid w:val="0056274F"/>
    <w:rsid w:val="0056311D"/>
    <w:rsid w:val="005636F3"/>
    <w:rsid w:val="0056378E"/>
    <w:rsid w:val="00563B52"/>
    <w:rsid w:val="00566E3D"/>
    <w:rsid w:val="00566E61"/>
    <w:rsid w:val="005671CC"/>
    <w:rsid w:val="00570326"/>
    <w:rsid w:val="005704AA"/>
    <w:rsid w:val="00570A4F"/>
    <w:rsid w:val="00571881"/>
    <w:rsid w:val="00571D70"/>
    <w:rsid w:val="00571F0F"/>
    <w:rsid w:val="005723C9"/>
    <w:rsid w:val="00572C0D"/>
    <w:rsid w:val="00573A6D"/>
    <w:rsid w:val="00576133"/>
    <w:rsid w:val="00576EAF"/>
    <w:rsid w:val="005774C9"/>
    <w:rsid w:val="005774F3"/>
    <w:rsid w:val="00582E32"/>
    <w:rsid w:val="00582EEB"/>
    <w:rsid w:val="005834F6"/>
    <w:rsid w:val="005845D4"/>
    <w:rsid w:val="00585B5C"/>
    <w:rsid w:val="00586868"/>
    <w:rsid w:val="005870F6"/>
    <w:rsid w:val="00587CC6"/>
    <w:rsid w:val="00591571"/>
    <w:rsid w:val="005934F4"/>
    <w:rsid w:val="00594A66"/>
    <w:rsid w:val="00595C57"/>
    <w:rsid w:val="00595E5B"/>
    <w:rsid w:val="0059796C"/>
    <w:rsid w:val="00597F87"/>
    <w:rsid w:val="005A00A6"/>
    <w:rsid w:val="005A04D3"/>
    <w:rsid w:val="005A1DA3"/>
    <w:rsid w:val="005A269F"/>
    <w:rsid w:val="005A2905"/>
    <w:rsid w:val="005A297B"/>
    <w:rsid w:val="005A2EF0"/>
    <w:rsid w:val="005A3819"/>
    <w:rsid w:val="005A3C25"/>
    <w:rsid w:val="005A3D5B"/>
    <w:rsid w:val="005A42BA"/>
    <w:rsid w:val="005A6F09"/>
    <w:rsid w:val="005A708A"/>
    <w:rsid w:val="005A7B27"/>
    <w:rsid w:val="005A7DEB"/>
    <w:rsid w:val="005B0D95"/>
    <w:rsid w:val="005B13CD"/>
    <w:rsid w:val="005B1C56"/>
    <w:rsid w:val="005B1C87"/>
    <w:rsid w:val="005B32CE"/>
    <w:rsid w:val="005B4CA9"/>
    <w:rsid w:val="005B7828"/>
    <w:rsid w:val="005C093B"/>
    <w:rsid w:val="005C1143"/>
    <w:rsid w:val="005C1ADC"/>
    <w:rsid w:val="005C2893"/>
    <w:rsid w:val="005C2C36"/>
    <w:rsid w:val="005C2D93"/>
    <w:rsid w:val="005C40C7"/>
    <w:rsid w:val="005C40FF"/>
    <w:rsid w:val="005C4CAC"/>
    <w:rsid w:val="005C567F"/>
    <w:rsid w:val="005C65B2"/>
    <w:rsid w:val="005C75F1"/>
    <w:rsid w:val="005D0701"/>
    <w:rsid w:val="005D1438"/>
    <w:rsid w:val="005D3CFF"/>
    <w:rsid w:val="005D49D5"/>
    <w:rsid w:val="005D4B42"/>
    <w:rsid w:val="005D55B0"/>
    <w:rsid w:val="005D5703"/>
    <w:rsid w:val="005E0197"/>
    <w:rsid w:val="005E0F46"/>
    <w:rsid w:val="005E1316"/>
    <w:rsid w:val="005E186B"/>
    <w:rsid w:val="005E2698"/>
    <w:rsid w:val="005E51FD"/>
    <w:rsid w:val="005E538D"/>
    <w:rsid w:val="005E7011"/>
    <w:rsid w:val="005E70C7"/>
    <w:rsid w:val="005F044A"/>
    <w:rsid w:val="005F0808"/>
    <w:rsid w:val="005F1E31"/>
    <w:rsid w:val="005F4975"/>
    <w:rsid w:val="005F5078"/>
    <w:rsid w:val="005F52C4"/>
    <w:rsid w:val="005F5977"/>
    <w:rsid w:val="005F627D"/>
    <w:rsid w:val="005F6CFF"/>
    <w:rsid w:val="006013AD"/>
    <w:rsid w:val="006038C6"/>
    <w:rsid w:val="00603D80"/>
    <w:rsid w:val="00603F31"/>
    <w:rsid w:val="00603FFC"/>
    <w:rsid w:val="00604796"/>
    <w:rsid w:val="006073AD"/>
    <w:rsid w:val="00611B31"/>
    <w:rsid w:val="0061318C"/>
    <w:rsid w:val="00614F5C"/>
    <w:rsid w:val="006166CB"/>
    <w:rsid w:val="00616C1E"/>
    <w:rsid w:val="00616F76"/>
    <w:rsid w:val="00617E96"/>
    <w:rsid w:val="006202A6"/>
    <w:rsid w:val="006217AD"/>
    <w:rsid w:val="00631174"/>
    <w:rsid w:val="006319ED"/>
    <w:rsid w:val="00631C31"/>
    <w:rsid w:val="00632B7A"/>
    <w:rsid w:val="006347A5"/>
    <w:rsid w:val="00634C3B"/>
    <w:rsid w:val="00635D8C"/>
    <w:rsid w:val="0063650E"/>
    <w:rsid w:val="00636BAD"/>
    <w:rsid w:val="00637111"/>
    <w:rsid w:val="00640A83"/>
    <w:rsid w:val="006413B1"/>
    <w:rsid w:val="00641D2E"/>
    <w:rsid w:val="00641DAE"/>
    <w:rsid w:val="00643CFE"/>
    <w:rsid w:val="00645214"/>
    <w:rsid w:val="00645C65"/>
    <w:rsid w:val="006462D9"/>
    <w:rsid w:val="0064676D"/>
    <w:rsid w:val="00646A82"/>
    <w:rsid w:val="00650137"/>
    <w:rsid w:val="00650285"/>
    <w:rsid w:val="006506BC"/>
    <w:rsid w:val="0065086C"/>
    <w:rsid w:val="00651AB2"/>
    <w:rsid w:val="00651B78"/>
    <w:rsid w:val="00654F1B"/>
    <w:rsid w:val="00655524"/>
    <w:rsid w:val="006563E4"/>
    <w:rsid w:val="006566CF"/>
    <w:rsid w:val="00656B24"/>
    <w:rsid w:val="00656E6C"/>
    <w:rsid w:val="00657475"/>
    <w:rsid w:val="0066071D"/>
    <w:rsid w:val="00661373"/>
    <w:rsid w:val="00661583"/>
    <w:rsid w:val="006625DD"/>
    <w:rsid w:val="006626FC"/>
    <w:rsid w:val="00662E15"/>
    <w:rsid w:val="006635C9"/>
    <w:rsid w:val="006636BC"/>
    <w:rsid w:val="00664114"/>
    <w:rsid w:val="0066432A"/>
    <w:rsid w:val="006646EB"/>
    <w:rsid w:val="00665A8F"/>
    <w:rsid w:val="00666E7E"/>
    <w:rsid w:val="0066783C"/>
    <w:rsid w:val="00667C7D"/>
    <w:rsid w:val="00674EB1"/>
    <w:rsid w:val="00674F06"/>
    <w:rsid w:val="00675D5E"/>
    <w:rsid w:val="006800FD"/>
    <w:rsid w:val="00680409"/>
    <w:rsid w:val="00681AA7"/>
    <w:rsid w:val="00681FE6"/>
    <w:rsid w:val="00682DBD"/>
    <w:rsid w:val="00683216"/>
    <w:rsid w:val="00683C5B"/>
    <w:rsid w:val="00685115"/>
    <w:rsid w:val="0068748F"/>
    <w:rsid w:val="006912E7"/>
    <w:rsid w:val="00691A15"/>
    <w:rsid w:val="00691F13"/>
    <w:rsid w:val="006924AE"/>
    <w:rsid w:val="006934CF"/>
    <w:rsid w:val="00693520"/>
    <w:rsid w:val="00693F7C"/>
    <w:rsid w:val="00694445"/>
    <w:rsid w:val="006944CA"/>
    <w:rsid w:val="0069604C"/>
    <w:rsid w:val="0069634D"/>
    <w:rsid w:val="00696D9B"/>
    <w:rsid w:val="006972D4"/>
    <w:rsid w:val="006979F0"/>
    <w:rsid w:val="006A00BE"/>
    <w:rsid w:val="006A05CC"/>
    <w:rsid w:val="006A069D"/>
    <w:rsid w:val="006A12FE"/>
    <w:rsid w:val="006A2565"/>
    <w:rsid w:val="006A282C"/>
    <w:rsid w:val="006A63CE"/>
    <w:rsid w:val="006B01BB"/>
    <w:rsid w:val="006B0C08"/>
    <w:rsid w:val="006B2128"/>
    <w:rsid w:val="006B23D1"/>
    <w:rsid w:val="006B398A"/>
    <w:rsid w:val="006B4472"/>
    <w:rsid w:val="006B6C14"/>
    <w:rsid w:val="006B6E8A"/>
    <w:rsid w:val="006B71E5"/>
    <w:rsid w:val="006B725E"/>
    <w:rsid w:val="006C19CE"/>
    <w:rsid w:val="006C2BE7"/>
    <w:rsid w:val="006C2CEA"/>
    <w:rsid w:val="006C4497"/>
    <w:rsid w:val="006C6EE9"/>
    <w:rsid w:val="006C7032"/>
    <w:rsid w:val="006C73F7"/>
    <w:rsid w:val="006D0E31"/>
    <w:rsid w:val="006D11B5"/>
    <w:rsid w:val="006D1FD6"/>
    <w:rsid w:val="006D23F7"/>
    <w:rsid w:val="006D3013"/>
    <w:rsid w:val="006D3702"/>
    <w:rsid w:val="006D371B"/>
    <w:rsid w:val="006D3F46"/>
    <w:rsid w:val="006D542C"/>
    <w:rsid w:val="006D62CE"/>
    <w:rsid w:val="006D6A20"/>
    <w:rsid w:val="006D7284"/>
    <w:rsid w:val="006D7B84"/>
    <w:rsid w:val="006D7EBF"/>
    <w:rsid w:val="006E20ED"/>
    <w:rsid w:val="006E3429"/>
    <w:rsid w:val="006E37E6"/>
    <w:rsid w:val="006E51E4"/>
    <w:rsid w:val="006E5F83"/>
    <w:rsid w:val="006E7463"/>
    <w:rsid w:val="006F19CB"/>
    <w:rsid w:val="006F2810"/>
    <w:rsid w:val="006F3001"/>
    <w:rsid w:val="006F4AC4"/>
    <w:rsid w:val="006F538E"/>
    <w:rsid w:val="006F692C"/>
    <w:rsid w:val="006F7060"/>
    <w:rsid w:val="007025A3"/>
    <w:rsid w:val="00703916"/>
    <w:rsid w:val="00704FEA"/>
    <w:rsid w:val="00705BA7"/>
    <w:rsid w:val="0070691B"/>
    <w:rsid w:val="007070C8"/>
    <w:rsid w:val="0071011F"/>
    <w:rsid w:val="00711558"/>
    <w:rsid w:val="00712BC8"/>
    <w:rsid w:val="00713C9A"/>
    <w:rsid w:val="0071471E"/>
    <w:rsid w:val="007147A2"/>
    <w:rsid w:val="00714AFC"/>
    <w:rsid w:val="007234D4"/>
    <w:rsid w:val="00723C22"/>
    <w:rsid w:val="007242C9"/>
    <w:rsid w:val="0072506C"/>
    <w:rsid w:val="00726DD9"/>
    <w:rsid w:val="007306B1"/>
    <w:rsid w:val="00730E45"/>
    <w:rsid w:val="00731382"/>
    <w:rsid w:val="00732EA3"/>
    <w:rsid w:val="00732F7B"/>
    <w:rsid w:val="0073382E"/>
    <w:rsid w:val="00734526"/>
    <w:rsid w:val="00734795"/>
    <w:rsid w:val="00734F01"/>
    <w:rsid w:val="00735B17"/>
    <w:rsid w:val="00735CD7"/>
    <w:rsid w:val="00736A97"/>
    <w:rsid w:val="0073708C"/>
    <w:rsid w:val="0074043F"/>
    <w:rsid w:val="007451D1"/>
    <w:rsid w:val="00745AF7"/>
    <w:rsid w:val="00746419"/>
    <w:rsid w:val="0074730A"/>
    <w:rsid w:val="00750AA0"/>
    <w:rsid w:val="00751EED"/>
    <w:rsid w:val="00752E4F"/>
    <w:rsid w:val="007530D8"/>
    <w:rsid w:val="0075322D"/>
    <w:rsid w:val="00753522"/>
    <w:rsid w:val="0075362E"/>
    <w:rsid w:val="00753C70"/>
    <w:rsid w:val="007544E0"/>
    <w:rsid w:val="007546D0"/>
    <w:rsid w:val="007569FA"/>
    <w:rsid w:val="00756E57"/>
    <w:rsid w:val="00757607"/>
    <w:rsid w:val="0076038C"/>
    <w:rsid w:val="007627BD"/>
    <w:rsid w:val="00762C02"/>
    <w:rsid w:val="007639DD"/>
    <w:rsid w:val="00763FBE"/>
    <w:rsid w:val="007646CE"/>
    <w:rsid w:val="00764C92"/>
    <w:rsid w:val="00765A14"/>
    <w:rsid w:val="00765D5A"/>
    <w:rsid w:val="00766916"/>
    <w:rsid w:val="0076692F"/>
    <w:rsid w:val="00766D16"/>
    <w:rsid w:val="00766F6B"/>
    <w:rsid w:val="00767DBB"/>
    <w:rsid w:val="00771931"/>
    <w:rsid w:val="007723C9"/>
    <w:rsid w:val="0077256D"/>
    <w:rsid w:val="00772805"/>
    <w:rsid w:val="00773D6E"/>
    <w:rsid w:val="00773D86"/>
    <w:rsid w:val="00776434"/>
    <w:rsid w:val="0077701C"/>
    <w:rsid w:val="00777EAD"/>
    <w:rsid w:val="0078422F"/>
    <w:rsid w:val="0078484B"/>
    <w:rsid w:val="007852B9"/>
    <w:rsid w:val="00786262"/>
    <w:rsid w:val="007871EC"/>
    <w:rsid w:val="00790011"/>
    <w:rsid w:val="00790ABF"/>
    <w:rsid w:val="00790C2B"/>
    <w:rsid w:val="00792B43"/>
    <w:rsid w:val="00794200"/>
    <w:rsid w:val="0079492B"/>
    <w:rsid w:val="007970F6"/>
    <w:rsid w:val="0079738E"/>
    <w:rsid w:val="0079739E"/>
    <w:rsid w:val="007A0705"/>
    <w:rsid w:val="007A2EC9"/>
    <w:rsid w:val="007A30FF"/>
    <w:rsid w:val="007A4042"/>
    <w:rsid w:val="007A505C"/>
    <w:rsid w:val="007A52AD"/>
    <w:rsid w:val="007A71D9"/>
    <w:rsid w:val="007A7CF4"/>
    <w:rsid w:val="007B0A1E"/>
    <w:rsid w:val="007B0DF5"/>
    <w:rsid w:val="007B29C5"/>
    <w:rsid w:val="007B2B4E"/>
    <w:rsid w:val="007B3F5D"/>
    <w:rsid w:val="007B4710"/>
    <w:rsid w:val="007B7C70"/>
    <w:rsid w:val="007C1EA7"/>
    <w:rsid w:val="007C2FB3"/>
    <w:rsid w:val="007C3F91"/>
    <w:rsid w:val="007C4200"/>
    <w:rsid w:val="007C4849"/>
    <w:rsid w:val="007C4EBE"/>
    <w:rsid w:val="007C53BC"/>
    <w:rsid w:val="007C6256"/>
    <w:rsid w:val="007C663C"/>
    <w:rsid w:val="007C6BE1"/>
    <w:rsid w:val="007C7AE8"/>
    <w:rsid w:val="007D1425"/>
    <w:rsid w:val="007D1A92"/>
    <w:rsid w:val="007D25D3"/>
    <w:rsid w:val="007D267B"/>
    <w:rsid w:val="007D26AC"/>
    <w:rsid w:val="007D2E80"/>
    <w:rsid w:val="007D36EE"/>
    <w:rsid w:val="007D4689"/>
    <w:rsid w:val="007D6C6B"/>
    <w:rsid w:val="007E144E"/>
    <w:rsid w:val="007E3E41"/>
    <w:rsid w:val="007E442F"/>
    <w:rsid w:val="007E4B02"/>
    <w:rsid w:val="007E5940"/>
    <w:rsid w:val="007E69EE"/>
    <w:rsid w:val="007E7206"/>
    <w:rsid w:val="007F14EE"/>
    <w:rsid w:val="007F2846"/>
    <w:rsid w:val="007F3E52"/>
    <w:rsid w:val="007F4D96"/>
    <w:rsid w:val="007F6658"/>
    <w:rsid w:val="007F6AD2"/>
    <w:rsid w:val="007F735E"/>
    <w:rsid w:val="007F736D"/>
    <w:rsid w:val="00801DA4"/>
    <w:rsid w:val="00803CB7"/>
    <w:rsid w:val="008046E2"/>
    <w:rsid w:val="00804920"/>
    <w:rsid w:val="008053AB"/>
    <w:rsid w:val="008054BB"/>
    <w:rsid w:val="00811B33"/>
    <w:rsid w:val="0081247E"/>
    <w:rsid w:val="00813006"/>
    <w:rsid w:val="008130D8"/>
    <w:rsid w:val="008132AB"/>
    <w:rsid w:val="0081542F"/>
    <w:rsid w:val="00815778"/>
    <w:rsid w:val="00815D4A"/>
    <w:rsid w:val="00815E60"/>
    <w:rsid w:val="00817BB4"/>
    <w:rsid w:val="008218B2"/>
    <w:rsid w:val="00821F99"/>
    <w:rsid w:val="008220E2"/>
    <w:rsid w:val="008226EE"/>
    <w:rsid w:val="00822D27"/>
    <w:rsid w:val="00824256"/>
    <w:rsid w:val="0082586A"/>
    <w:rsid w:val="00825F0A"/>
    <w:rsid w:val="0082618D"/>
    <w:rsid w:val="008268E2"/>
    <w:rsid w:val="00831138"/>
    <w:rsid w:val="008317EB"/>
    <w:rsid w:val="00832488"/>
    <w:rsid w:val="00832C80"/>
    <w:rsid w:val="008336AB"/>
    <w:rsid w:val="008356E9"/>
    <w:rsid w:val="00835C42"/>
    <w:rsid w:val="0083751B"/>
    <w:rsid w:val="00840CF4"/>
    <w:rsid w:val="00841010"/>
    <w:rsid w:val="00844696"/>
    <w:rsid w:val="00844D8E"/>
    <w:rsid w:val="00845FE9"/>
    <w:rsid w:val="00846DFE"/>
    <w:rsid w:val="00847440"/>
    <w:rsid w:val="0084759C"/>
    <w:rsid w:val="008504CA"/>
    <w:rsid w:val="00850A09"/>
    <w:rsid w:val="00851AFF"/>
    <w:rsid w:val="008527A1"/>
    <w:rsid w:val="0085397B"/>
    <w:rsid w:val="00854CEC"/>
    <w:rsid w:val="00856801"/>
    <w:rsid w:val="00857017"/>
    <w:rsid w:val="00857FBC"/>
    <w:rsid w:val="00860D1D"/>
    <w:rsid w:val="008627A1"/>
    <w:rsid w:val="00863BC9"/>
    <w:rsid w:val="008642AF"/>
    <w:rsid w:val="0086480A"/>
    <w:rsid w:val="008650EF"/>
    <w:rsid w:val="0086520E"/>
    <w:rsid w:val="00865CB8"/>
    <w:rsid w:val="00865D74"/>
    <w:rsid w:val="00866A2A"/>
    <w:rsid w:val="008706F0"/>
    <w:rsid w:val="00872AE0"/>
    <w:rsid w:val="008731FF"/>
    <w:rsid w:val="00874D49"/>
    <w:rsid w:val="008812C6"/>
    <w:rsid w:val="00881C44"/>
    <w:rsid w:val="0088294B"/>
    <w:rsid w:val="0088708E"/>
    <w:rsid w:val="00887679"/>
    <w:rsid w:val="008902E7"/>
    <w:rsid w:val="00891D69"/>
    <w:rsid w:val="00892AF6"/>
    <w:rsid w:val="0089420A"/>
    <w:rsid w:val="008970D3"/>
    <w:rsid w:val="008A00C3"/>
    <w:rsid w:val="008A034B"/>
    <w:rsid w:val="008A04DD"/>
    <w:rsid w:val="008A082B"/>
    <w:rsid w:val="008A0DE1"/>
    <w:rsid w:val="008A282F"/>
    <w:rsid w:val="008A2E30"/>
    <w:rsid w:val="008A4A0B"/>
    <w:rsid w:val="008A512F"/>
    <w:rsid w:val="008A551D"/>
    <w:rsid w:val="008A5806"/>
    <w:rsid w:val="008A5981"/>
    <w:rsid w:val="008A5AF8"/>
    <w:rsid w:val="008A64AB"/>
    <w:rsid w:val="008A6CF0"/>
    <w:rsid w:val="008B015F"/>
    <w:rsid w:val="008B1E13"/>
    <w:rsid w:val="008B244A"/>
    <w:rsid w:val="008B295E"/>
    <w:rsid w:val="008B296A"/>
    <w:rsid w:val="008B5346"/>
    <w:rsid w:val="008B5BF0"/>
    <w:rsid w:val="008B6BCE"/>
    <w:rsid w:val="008B7BF6"/>
    <w:rsid w:val="008C016B"/>
    <w:rsid w:val="008C023C"/>
    <w:rsid w:val="008C062B"/>
    <w:rsid w:val="008C090D"/>
    <w:rsid w:val="008C1A70"/>
    <w:rsid w:val="008C336C"/>
    <w:rsid w:val="008C3537"/>
    <w:rsid w:val="008C3809"/>
    <w:rsid w:val="008C3ACB"/>
    <w:rsid w:val="008C3BC3"/>
    <w:rsid w:val="008C4368"/>
    <w:rsid w:val="008D21CA"/>
    <w:rsid w:val="008D2E5B"/>
    <w:rsid w:val="008D32A7"/>
    <w:rsid w:val="008D359A"/>
    <w:rsid w:val="008D49F8"/>
    <w:rsid w:val="008D5949"/>
    <w:rsid w:val="008D70B9"/>
    <w:rsid w:val="008D7654"/>
    <w:rsid w:val="008E0B3D"/>
    <w:rsid w:val="008E2F53"/>
    <w:rsid w:val="008E386D"/>
    <w:rsid w:val="008E3C2F"/>
    <w:rsid w:val="008E3C4F"/>
    <w:rsid w:val="008E5298"/>
    <w:rsid w:val="008E64F0"/>
    <w:rsid w:val="008E6E93"/>
    <w:rsid w:val="008E7712"/>
    <w:rsid w:val="008E79A0"/>
    <w:rsid w:val="008E7D87"/>
    <w:rsid w:val="008F0A66"/>
    <w:rsid w:val="008F2031"/>
    <w:rsid w:val="008F4EFB"/>
    <w:rsid w:val="008F56D2"/>
    <w:rsid w:val="008F6DAA"/>
    <w:rsid w:val="008F6F3A"/>
    <w:rsid w:val="008F74E8"/>
    <w:rsid w:val="00900591"/>
    <w:rsid w:val="00901A5F"/>
    <w:rsid w:val="009027F3"/>
    <w:rsid w:val="009034BE"/>
    <w:rsid w:val="009034E7"/>
    <w:rsid w:val="00903BAC"/>
    <w:rsid w:val="00904923"/>
    <w:rsid w:val="00905520"/>
    <w:rsid w:val="00906160"/>
    <w:rsid w:val="00907769"/>
    <w:rsid w:val="009162E6"/>
    <w:rsid w:val="009217AE"/>
    <w:rsid w:val="00921CDA"/>
    <w:rsid w:val="00922449"/>
    <w:rsid w:val="00923759"/>
    <w:rsid w:val="00924238"/>
    <w:rsid w:val="00924865"/>
    <w:rsid w:val="00924A97"/>
    <w:rsid w:val="009251DE"/>
    <w:rsid w:val="009252BC"/>
    <w:rsid w:val="00925B55"/>
    <w:rsid w:val="00926FA5"/>
    <w:rsid w:val="00927A19"/>
    <w:rsid w:val="0093062C"/>
    <w:rsid w:val="00930D4B"/>
    <w:rsid w:val="00931E53"/>
    <w:rsid w:val="00933667"/>
    <w:rsid w:val="00936052"/>
    <w:rsid w:val="009367D3"/>
    <w:rsid w:val="00936D5B"/>
    <w:rsid w:val="00936F4C"/>
    <w:rsid w:val="0093704E"/>
    <w:rsid w:val="009379AE"/>
    <w:rsid w:val="009418B1"/>
    <w:rsid w:val="00941BDE"/>
    <w:rsid w:val="00942D72"/>
    <w:rsid w:val="00945718"/>
    <w:rsid w:val="00947469"/>
    <w:rsid w:val="0094752C"/>
    <w:rsid w:val="00947DAE"/>
    <w:rsid w:val="00947EBB"/>
    <w:rsid w:val="00950390"/>
    <w:rsid w:val="0095073E"/>
    <w:rsid w:val="00952A0B"/>
    <w:rsid w:val="009533A6"/>
    <w:rsid w:val="009540DC"/>
    <w:rsid w:val="009541B2"/>
    <w:rsid w:val="00954804"/>
    <w:rsid w:val="00954C5E"/>
    <w:rsid w:val="009552AD"/>
    <w:rsid w:val="009553B5"/>
    <w:rsid w:val="00956EF0"/>
    <w:rsid w:val="0095751B"/>
    <w:rsid w:val="009641AD"/>
    <w:rsid w:val="00965136"/>
    <w:rsid w:val="009654DB"/>
    <w:rsid w:val="00965A1C"/>
    <w:rsid w:val="00966071"/>
    <w:rsid w:val="00966E39"/>
    <w:rsid w:val="009671DA"/>
    <w:rsid w:val="00970EA1"/>
    <w:rsid w:val="009733EC"/>
    <w:rsid w:val="009737B9"/>
    <w:rsid w:val="00975894"/>
    <w:rsid w:val="00976921"/>
    <w:rsid w:val="00977686"/>
    <w:rsid w:val="0098011C"/>
    <w:rsid w:val="00982AFF"/>
    <w:rsid w:val="00984664"/>
    <w:rsid w:val="009867A2"/>
    <w:rsid w:val="00986BFD"/>
    <w:rsid w:val="00987584"/>
    <w:rsid w:val="00987C2E"/>
    <w:rsid w:val="0099005B"/>
    <w:rsid w:val="00990EAC"/>
    <w:rsid w:val="00994110"/>
    <w:rsid w:val="00994446"/>
    <w:rsid w:val="009956B2"/>
    <w:rsid w:val="00996C07"/>
    <w:rsid w:val="009A0343"/>
    <w:rsid w:val="009A053E"/>
    <w:rsid w:val="009A2A2C"/>
    <w:rsid w:val="009A3BDC"/>
    <w:rsid w:val="009A4D09"/>
    <w:rsid w:val="009A69AE"/>
    <w:rsid w:val="009A7776"/>
    <w:rsid w:val="009B04A3"/>
    <w:rsid w:val="009B12E8"/>
    <w:rsid w:val="009B1D99"/>
    <w:rsid w:val="009B20A4"/>
    <w:rsid w:val="009B3858"/>
    <w:rsid w:val="009B3D2F"/>
    <w:rsid w:val="009B4FEF"/>
    <w:rsid w:val="009B5B1E"/>
    <w:rsid w:val="009B5FE5"/>
    <w:rsid w:val="009B6BB4"/>
    <w:rsid w:val="009B75CB"/>
    <w:rsid w:val="009B77F0"/>
    <w:rsid w:val="009C014E"/>
    <w:rsid w:val="009C0BC1"/>
    <w:rsid w:val="009C179A"/>
    <w:rsid w:val="009C1CAA"/>
    <w:rsid w:val="009C378F"/>
    <w:rsid w:val="009C3D2F"/>
    <w:rsid w:val="009C567D"/>
    <w:rsid w:val="009C696F"/>
    <w:rsid w:val="009C6D75"/>
    <w:rsid w:val="009C7228"/>
    <w:rsid w:val="009D0573"/>
    <w:rsid w:val="009D060A"/>
    <w:rsid w:val="009D1687"/>
    <w:rsid w:val="009D246C"/>
    <w:rsid w:val="009D3A78"/>
    <w:rsid w:val="009D476F"/>
    <w:rsid w:val="009D5003"/>
    <w:rsid w:val="009D562A"/>
    <w:rsid w:val="009D5CDD"/>
    <w:rsid w:val="009D60E7"/>
    <w:rsid w:val="009D6E2D"/>
    <w:rsid w:val="009D75FE"/>
    <w:rsid w:val="009E0907"/>
    <w:rsid w:val="009E1586"/>
    <w:rsid w:val="009E1B3C"/>
    <w:rsid w:val="009E3572"/>
    <w:rsid w:val="009E4AC0"/>
    <w:rsid w:val="009E526E"/>
    <w:rsid w:val="009E5BE5"/>
    <w:rsid w:val="009E5D73"/>
    <w:rsid w:val="009E6258"/>
    <w:rsid w:val="009F10F5"/>
    <w:rsid w:val="009F177E"/>
    <w:rsid w:val="009F1A75"/>
    <w:rsid w:val="009F28E6"/>
    <w:rsid w:val="009F2EBB"/>
    <w:rsid w:val="009F54DC"/>
    <w:rsid w:val="009F639F"/>
    <w:rsid w:val="009F7F40"/>
    <w:rsid w:val="00A002FB"/>
    <w:rsid w:val="00A0038F"/>
    <w:rsid w:val="00A009A1"/>
    <w:rsid w:val="00A00E1B"/>
    <w:rsid w:val="00A0557D"/>
    <w:rsid w:val="00A0583C"/>
    <w:rsid w:val="00A058A1"/>
    <w:rsid w:val="00A0627F"/>
    <w:rsid w:val="00A06AB5"/>
    <w:rsid w:val="00A06D1F"/>
    <w:rsid w:val="00A077CC"/>
    <w:rsid w:val="00A10A90"/>
    <w:rsid w:val="00A10E21"/>
    <w:rsid w:val="00A120E1"/>
    <w:rsid w:val="00A14460"/>
    <w:rsid w:val="00A1673D"/>
    <w:rsid w:val="00A16F37"/>
    <w:rsid w:val="00A204ED"/>
    <w:rsid w:val="00A208C1"/>
    <w:rsid w:val="00A20A08"/>
    <w:rsid w:val="00A2328D"/>
    <w:rsid w:val="00A26A12"/>
    <w:rsid w:val="00A27123"/>
    <w:rsid w:val="00A27B7E"/>
    <w:rsid w:val="00A30965"/>
    <w:rsid w:val="00A31093"/>
    <w:rsid w:val="00A32E65"/>
    <w:rsid w:val="00A33CA5"/>
    <w:rsid w:val="00A35CF9"/>
    <w:rsid w:val="00A40472"/>
    <w:rsid w:val="00A416E6"/>
    <w:rsid w:val="00A4307F"/>
    <w:rsid w:val="00A44716"/>
    <w:rsid w:val="00A46667"/>
    <w:rsid w:val="00A46D94"/>
    <w:rsid w:val="00A47069"/>
    <w:rsid w:val="00A472D2"/>
    <w:rsid w:val="00A47D4B"/>
    <w:rsid w:val="00A50DE4"/>
    <w:rsid w:val="00A514E9"/>
    <w:rsid w:val="00A52674"/>
    <w:rsid w:val="00A5289C"/>
    <w:rsid w:val="00A52CCD"/>
    <w:rsid w:val="00A531B5"/>
    <w:rsid w:val="00A53C9E"/>
    <w:rsid w:val="00A551B4"/>
    <w:rsid w:val="00A56A8A"/>
    <w:rsid w:val="00A635A7"/>
    <w:rsid w:val="00A6389C"/>
    <w:rsid w:val="00A6516F"/>
    <w:rsid w:val="00A65695"/>
    <w:rsid w:val="00A70213"/>
    <w:rsid w:val="00A702DD"/>
    <w:rsid w:val="00A70500"/>
    <w:rsid w:val="00A71A87"/>
    <w:rsid w:val="00A72E77"/>
    <w:rsid w:val="00A732B9"/>
    <w:rsid w:val="00A73A43"/>
    <w:rsid w:val="00A73BB6"/>
    <w:rsid w:val="00A74E34"/>
    <w:rsid w:val="00A7550E"/>
    <w:rsid w:val="00A76EB2"/>
    <w:rsid w:val="00A77E2B"/>
    <w:rsid w:val="00A803BF"/>
    <w:rsid w:val="00A82A2D"/>
    <w:rsid w:val="00A83399"/>
    <w:rsid w:val="00A8580A"/>
    <w:rsid w:val="00A85D7F"/>
    <w:rsid w:val="00A866DC"/>
    <w:rsid w:val="00A867BB"/>
    <w:rsid w:val="00A871D9"/>
    <w:rsid w:val="00A90351"/>
    <w:rsid w:val="00A90C63"/>
    <w:rsid w:val="00A92393"/>
    <w:rsid w:val="00A923FD"/>
    <w:rsid w:val="00A9443F"/>
    <w:rsid w:val="00A94EC9"/>
    <w:rsid w:val="00A95D52"/>
    <w:rsid w:val="00A97791"/>
    <w:rsid w:val="00AA032F"/>
    <w:rsid w:val="00AA3150"/>
    <w:rsid w:val="00AA3B54"/>
    <w:rsid w:val="00AA4EC1"/>
    <w:rsid w:val="00AA7E31"/>
    <w:rsid w:val="00AB0256"/>
    <w:rsid w:val="00AB0A36"/>
    <w:rsid w:val="00AB1539"/>
    <w:rsid w:val="00AB15DD"/>
    <w:rsid w:val="00AC126F"/>
    <w:rsid w:val="00AC203A"/>
    <w:rsid w:val="00AC38C4"/>
    <w:rsid w:val="00AC409E"/>
    <w:rsid w:val="00AC468A"/>
    <w:rsid w:val="00AC46CF"/>
    <w:rsid w:val="00AC566E"/>
    <w:rsid w:val="00AC5DDC"/>
    <w:rsid w:val="00AC6BF1"/>
    <w:rsid w:val="00AD28D7"/>
    <w:rsid w:val="00AD2BD9"/>
    <w:rsid w:val="00AD2D3B"/>
    <w:rsid w:val="00AD36E7"/>
    <w:rsid w:val="00AD37DB"/>
    <w:rsid w:val="00AD3A4E"/>
    <w:rsid w:val="00AD681C"/>
    <w:rsid w:val="00AD686D"/>
    <w:rsid w:val="00AD6AC5"/>
    <w:rsid w:val="00AD7AF9"/>
    <w:rsid w:val="00AE1CE7"/>
    <w:rsid w:val="00AE2592"/>
    <w:rsid w:val="00AE3508"/>
    <w:rsid w:val="00AE4967"/>
    <w:rsid w:val="00AE563E"/>
    <w:rsid w:val="00AE6BF7"/>
    <w:rsid w:val="00AE79D5"/>
    <w:rsid w:val="00AF06CB"/>
    <w:rsid w:val="00AF1965"/>
    <w:rsid w:val="00AF3984"/>
    <w:rsid w:val="00AF3B02"/>
    <w:rsid w:val="00AF6E93"/>
    <w:rsid w:val="00B003D9"/>
    <w:rsid w:val="00B01789"/>
    <w:rsid w:val="00B01965"/>
    <w:rsid w:val="00B01B6B"/>
    <w:rsid w:val="00B038DD"/>
    <w:rsid w:val="00B03E60"/>
    <w:rsid w:val="00B0482B"/>
    <w:rsid w:val="00B05F06"/>
    <w:rsid w:val="00B120AD"/>
    <w:rsid w:val="00B1285D"/>
    <w:rsid w:val="00B12860"/>
    <w:rsid w:val="00B13252"/>
    <w:rsid w:val="00B147A2"/>
    <w:rsid w:val="00B14AD6"/>
    <w:rsid w:val="00B15042"/>
    <w:rsid w:val="00B15BC8"/>
    <w:rsid w:val="00B168BA"/>
    <w:rsid w:val="00B176B0"/>
    <w:rsid w:val="00B17826"/>
    <w:rsid w:val="00B17949"/>
    <w:rsid w:val="00B17F03"/>
    <w:rsid w:val="00B2104A"/>
    <w:rsid w:val="00B2185B"/>
    <w:rsid w:val="00B21AEC"/>
    <w:rsid w:val="00B221F4"/>
    <w:rsid w:val="00B22DB6"/>
    <w:rsid w:val="00B236BE"/>
    <w:rsid w:val="00B23B9F"/>
    <w:rsid w:val="00B23F01"/>
    <w:rsid w:val="00B24C73"/>
    <w:rsid w:val="00B262F6"/>
    <w:rsid w:val="00B26BBF"/>
    <w:rsid w:val="00B27698"/>
    <w:rsid w:val="00B30672"/>
    <w:rsid w:val="00B308A9"/>
    <w:rsid w:val="00B30A8E"/>
    <w:rsid w:val="00B30EC4"/>
    <w:rsid w:val="00B34241"/>
    <w:rsid w:val="00B3547F"/>
    <w:rsid w:val="00B35FC8"/>
    <w:rsid w:val="00B37036"/>
    <w:rsid w:val="00B3756B"/>
    <w:rsid w:val="00B37A43"/>
    <w:rsid w:val="00B40281"/>
    <w:rsid w:val="00B40DC0"/>
    <w:rsid w:val="00B4183B"/>
    <w:rsid w:val="00B425DB"/>
    <w:rsid w:val="00B42B10"/>
    <w:rsid w:val="00B43EDA"/>
    <w:rsid w:val="00B44399"/>
    <w:rsid w:val="00B4716E"/>
    <w:rsid w:val="00B47507"/>
    <w:rsid w:val="00B478FF"/>
    <w:rsid w:val="00B479AB"/>
    <w:rsid w:val="00B47BA5"/>
    <w:rsid w:val="00B47EBD"/>
    <w:rsid w:val="00B504EC"/>
    <w:rsid w:val="00B515FD"/>
    <w:rsid w:val="00B526B8"/>
    <w:rsid w:val="00B53056"/>
    <w:rsid w:val="00B53F60"/>
    <w:rsid w:val="00B5538D"/>
    <w:rsid w:val="00B601F1"/>
    <w:rsid w:val="00B6119F"/>
    <w:rsid w:val="00B6129B"/>
    <w:rsid w:val="00B612BA"/>
    <w:rsid w:val="00B63A46"/>
    <w:rsid w:val="00B64230"/>
    <w:rsid w:val="00B64A3F"/>
    <w:rsid w:val="00B64C51"/>
    <w:rsid w:val="00B64E0A"/>
    <w:rsid w:val="00B65574"/>
    <w:rsid w:val="00B6594F"/>
    <w:rsid w:val="00B67523"/>
    <w:rsid w:val="00B67A04"/>
    <w:rsid w:val="00B67A52"/>
    <w:rsid w:val="00B7007B"/>
    <w:rsid w:val="00B71081"/>
    <w:rsid w:val="00B71767"/>
    <w:rsid w:val="00B74457"/>
    <w:rsid w:val="00B766B5"/>
    <w:rsid w:val="00B77AFD"/>
    <w:rsid w:val="00B80A53"/>
    <w:rsid w:val="00B8219A"/>
    <w:rsid w:val="00B823A7"/>
    <w:rsid w:val="00B82C7A"/>
    <w:rsid w:val="00B82EDF"/>
    <w:rsid w:val="00B83129"/>
    <w:rsid w:val="00B83466"/>
    <w:rsid w:val="00B83910"/>
    <w:rsid w:val="00B8473E"/>
    <w:rsid w:val="00B851D9"/>
    <w:rsid w:val="00B863B7"/>
    <w:rsid w:val="00B86682"/>
    <w:rsid w:val="00B8677D"/>
    <w:rsid w:val="00B9318B"/>
    <w:rsid w:val="00B938E5"/>
    <w:rsid w:val="00B94074"/>
    <w:rsid w:val="00B94CDC"/>
    <w:rsid w:val="00B9533B"/>
    <w:rsid w:val="00B956B7"/>
    <w:rsid w:val="00B96703"/>
    <w:rsid w:val="00B969EF"/>
    <w:rsid w:val="00B97609"/>
    <w:rsid w:val="00BA09A9"/>
    <w:rsid w:val="00BA0C65"/>
    <w:rsid w:val="00BA21C0"/>
    <w:rsid w:val="00BA27F5"/>
    <w:rsid w:val="00BA2A9F"/>
    <w:rsid w:val="00BA3337"/>
    <w:rsid w:val="00BA337C"/>
    <w:rsid w:val="00BA34B1"/>
    <w:rsid w:val="00BA39CB"/>
    <w:rsid w:val="00BA3A1F"/>
    <w:rsid w:val="00BA4257"/>
    <w:rsid w:val="00BA4BC0"/>
    <w:rsid w:val="00BA5413"/>
    <w:rsid w:val="00BA611D"/>
    <w:rsid w:val="00BA64BC"/>
    <w:rsid w:val="00BB02FC"/>
    <w:rsid w:val="00BB14A4"/>
    <w:rsid w:val="00BB1A20"/>
    <w:rsid w:val="00BB462A"/>
    <w:rsid w:val="00BB655E"/>
    <w:rsid w:val="00BB68E1"/>
    <w:rsid w:val="00BB6FEE"/>
    <w:rsid w:val="00BB7130"/>
    <w:rsid w:val="00BB7339"/>
    <w:rsid w:val="00BB766F"/>
    <w:rsid w:val="00BB7BFA"/>
    <w:rsid w:val="00BC1D1F"/>
    <w:rsid w:val="00BC268C"/>
    <w:rsid w:val="00BC2A4C"/>
    <w:rsid w:val="00BC4127"/>
    <w:rsid w:val="00BC48BF"/>
    <w:rsid w:val="00BC4D1D"/>
    <w:rsid w:val="00BC55EA"/>
    <w:rsid w:val="00BC699E"/>
    <w:rsid w:val="00BC7BCE"/>
    <w:rsid w:val="00BD10A0"/>
    <w:rsid w:val="00BD12E9"/>
    <w:rsid w:val="00BD1DCC"/>
    <w:rsid w:val="00BD3BC5"/>
    <w:rsid w:val="00BD3FEB"/>
    <w:rsid w:val="00BD5316"/>
    <w:rsid w:val="00BD55F2"/>
    <w:rsid w:val="00BD58C6"/>
    <w:rsid w:val="00BD5BA2"/>
    <w:rsid w:val="00BD5DDC"/>
    <w:rsid w:val="00BD73DE"/>
    <w:rsid w:val="00BE0828"/>
    <w:rsid w:val="00BE29D2"/>
    <w:rsid w:val="00BE4BFF"/>
    <w:rsid w:val="00BE64D9"/>
    <w:rsid w:val="00BE6F2B"/>
    <w:rsid w:val="00BF0247"/>
    <w:rsid w:val="00BF0909"/>
    <w:rsid w:val="00BF1A1C"/>
    <w:rsid w:val="00BF2151"/>
    <w:rsid w:val="00BF2B7A"/>
    <w:rsid w:val="00BF4B2C"/>
    <w:rsid w:val="00C00FD0"/>
    <w:rsid w:val="00C01377"/>
    <w:rsid w:val="00C04B48"/>
    <w:rsid w:val="00C04B74"/>
    <w:rsid w:val="00C05541"/>
    <w:rsid w:val="00C073E0"/>
    <w:rsid w:val="00C10186"/>
    <w:rsid w:val="00C1126A"/>
    <w:rsid w:val="00C1135A"/>
    <w:rsid w:val="00C11C56"/>
    <w:rsid w:val="00C12369"/>
    <w:rsid w:val="00C1317E"/>
    <w:rsid w:val="00C139CA"/>
    <w:rsid w:val="00C14270"/>
    <w:rsid w:val="00C15711"/>
    <w:rsid w:val="00C168EA"/>
    <w:rsid w:val="00C16F34"/>
    <w:rsid w:val="00C172A5"/>
    <w:rsid w:val="00C2000F"/>
    <w:rsid w:val="00C205B5"/>
    <w:rsid w:val="00C225DD"/>
    <w:rsid w:val="00C22D24"/>
    <w:rsid w:val="00C235A0"/>
    <w:rsid w:val="00C2399C"/>
    <w:rsid w:val="00C24D40"/>
    <w:rsid w:val="00C24E58"/>
    <w:rsid w:val="00C31A4E"/>
    <w:rsid w:val="00C31E64"/>
    <w:rsid w:val="00C32D9F"/>
    <w:rsid w:val="00C36A4E"/>
    <w:rsid w:val="00C372A8"/>
    <w:rsid w:val="00C402D0"/>
    <w:rsid w:val="00C409EE"/>
    <w:rsid w:val="00C41717"/>
    <w:rsid w:val="00C4195E"/>
    <w:rsid w:val="00C422E1"/>
    <w:rsid w:val="00C425BA"/>
    <w:rsid w:val="00C42CF6"/>
    <w:rsid w:val="00C44047"/>
    <w:rsid w:val="00C45EEC"/>
    <w:rsid w:val="00C471EF"/>
    <w:rsid w:val="00C473E0"/>
    <w:rsid w:val="00C500B5"/>
    <w:rsid w:val="00C52C20"/>
    <w:rsid w:val="00C53462"/>
    <w:rsid w:val="00C53C26"/>
    <w:rsid w:val="00C5532C"/>
    <w:rsid w:val="00C5603A"/>
    <w:rsid w:val="00C60482"/>
    <w:rsid w:val="00C6166C"/>
    <w:rsid w:val="00C62287"/>
    <w:rsid w:val="00C62541"/>
    <w:rsid w:val="00C62891"/>
    <w:rsid w:val="00C63189"/>
    <w:rsid w:val="00C6330D"/>
    <w:rsid w:val="00C65B07"/>
    <w:rsid w:val="00C66354"/>
    <w:rsid w:val="00C665D5"/>
    <w:rsid w:val="00C66980"/>
    <w:rsid w:val="00C71118"/>
    <w:rsid w:val="00C719BB"/>
    <w:rsid w:val="00C71AF0"/>
    <w:rsid w:val="00C75623"/>
    <w:rsid w:val="00C75789"/>
    <w:rsid w:val="00C76D65"/>
    <w:rsid w:val="00C81F7A"/>
    <w:rsid w:val="00C8210F"/>
    <w:rsid w:val="00C82E53"/>
    <w:rsid w:val="00C835B5"/>
    <w:rsid w:val="00C83AE2"/>
    <w:rsid w:val="00C84B75"/>
    <w:rsid w:val="00C84E10"/>
    <w:rsid w:val="00C851E4"/>
    <w:rsid w:val="00C86193"/>
    <w:rsid w:val="00C878C0"/>
    <w:rsid w:val="00C9037B"/>
    <w:rsid w:val="00C90F58"/>
    <w:rsid w:val="00C912EB"/>
    <w:rsid w:val="00C92793"/>
    <w:rsid w:val="00C92D14"/>
    <w:rsid w:val="00C93586"/>
    <w:rsid w:val="00C93987"/>
    <w:rsid w:val="00C93C31"/>
    <w:rsid w:val="00C93D8D"/>
    <w:rsid w:val="00C93DDE"/>
    <w:rsid w:val="00C9633D"/>
    <w:rsid w:val="00C96B5A"/>
    <w:rsid w:val="00C97522"/>
    <w:rsid w:val="00C97751"/>
    <w:rsid w:val="00C978E9"/>
    <w:rsid w:val="00CA0C15"/>
    <w:rsid w:val="00CA2E12"/>
    <w:rsid w:val="00CA4496"/>
    <w:rsid w:val="00CA5F08"/>
    <w:rsid w:val="00CA61A8"/>
    <w:rsid w:val="00CA63E8"/>
    <w:rsid w:val="00CA6D4D"/>
    <w:rsid w:val="00CA6F92"/>
    <w:rsid w:val="00CA7A13"/>
    <w:rsid w:val="00CB2B76"/>
    <w:rsid w:val="00CB3721"/>
    <w:rsid w:val="00CB4E81"/>
    <w:rsid w:val="00CB59FC"/>
    <w:rsid w:val="00CB68E7"/>
    <w:rsid w:val="00CC0726"/>
    <w:rsid w:val="00CC08EE"/>
    <w:rsid w:val="00CC17B0"/>
    <w:rsid w:val="00CC2296"/>
    <w:rsid w:val="00CC2697"/>
    <w:rsid w:val="00CC4B99"/>
    <w:rsid w:val="00CC4D5F"/>
    <w:rsid w:val="00CC5FD3"/>
    <w:rsid w:val="00CC6138"/>
    <w:rsid w:val="00CC68AC"/>
    <w:rsid w:val="00CC6991"/>
    <w:rsid w:val="00CC7E14"/>
    <w:rsid w:val="00CD1CDD"/>
    <w:rsid w:val="00CD2CB9"/>
    <w:rsid w:val="00CD4029"/>
    <w:rsid w:val="00CD57C1"/>
    <w:rsid w:val="00CD75CE"/>
    <w:rsid w:val="00CE04B2"/>
    <w:rsid w:val="00CE14F9"/>
    <w:rsid w:val="00CE375A"/>
    <w:rsid w:val="00CE72ED"/>
    <w:rsid w:val="00CE7E10"/>
    <w:rsid w:val="00CF166B"/>
    <w:rsid w:val="00CF1C6B"/>
    <w:rsid w:val="00CF2487"/>
    <w:rsid w:val="00CF35DA"/>
    <w:rsid w:val="00CF4001"/>
    <w:rsid w:val="00CF4703"/>
    <w:rsid w:val="00CF4AE1"/>
    <w:rsid w:val="00CF5208"/>
    <w:rsid w:val="00CF5D18"/>
    <w:rsid w:val="00CF6061"/>
    <w:rsid w:val="00CF6BD0"/>
    <w:rsid w:val="00D00375"/>
    <w:rsid w:val="00D0049E"/>
    <w:rsid w:val="00D0150B"/>
    <w:rsid w:val="00D01F51"/>
    <w:rsid w:val="00D02AC0"/>
    <w:rsid w:val="00D03BDB"/>
    <w:rsid w:val="00D040A9"/>
    <w:rsid w:val="00D04F0E"/>
    <w:rsid w:val="00D053A8"/>
    <w:rsid w:val="00D05E1D"/>
    <w:rsid w:val="00D0605A"/>
    <w:rsid w:val="00D06721"/>
    <w:rsid w:val="00D07D53"/>
    <w:rsid w:val="00D101BE"/>
    <w:rsid w:val="00D10BF7"/>
    <w:rsid w:val="00D10EEC"/>
    <w:rsid w:val="00D12366"/>
    <w:rsid w:val="00D128F5"/>
    <w:rsid w:val="00D12FDB"/>
    <w:rsid w:val="00D13489"/>
    <w:rsid w:val="00D14F4B"/>
    <w:rsid w:val="00D1520C"/>
    <w:rsid w:val="00D16735"/>
    <w:rsid w:val="00D17264"/>
    <w:rsid w:val="00D172C0"/>
    <w:rsid w:val="00D17372"/>
    <w:rsid w:val="00D2012E"/>
    <w:rsid w:val="00D2034F"/>
    <w:rsid w:val="00D20859"/>
    <w:rsid w:val="00D20F61"/>
    <w:rsid w:val="00D2161D"/>
    <w:rsid w:val="00D232CB"/>
    <w:rsid w:val="00D23551"/>
    <w:rsid w:val="00D252A1"/>
    <w:rsid w:val="00D25C89"/>
    <w:rsid w:val="00D25D72"/>
    <w:rsid w:val="00D26229"/>
    <w:rsid w:val="00D27902"/>
    <w:rsid w:val="00D27C95"/>
    <w:rsid w:val="00D31B85"/>
    <w:rsid w:val="00D31D5A"/>
    <w:rsid w:val="00D33DE6"/>
    <w:rsid w:val="00D36E02"/>
    <w:rsid w:val="00D40148"/>
    <w:rsid w:val="00D40B58"/>
    <w:rsid w:val="00D424DA"/>
    <w:rsid w:val="00D42D5C"/>
    <w:rsid w:val="00D43442"/>
    <w:rsid w:val="00D43949"/>
    <w:rsid w:val="00D43FB8"/>
    <w:rsid w:val="00D44AA4"/>
    <w:rsid w:val="00D455DB"/>
    <w:rsid w:val="00D46920"/>
    <w:rsid w:val="00D46C22"/>
    <w:rsid w:val="00D47634"/>
    <w:rsid w:val="00D479F0"/>
    <w:rsid w:val="00D50FC1"/>
    <w:rsid w:val="00D52453"/>
    <w:rsid w:val="00D5266F"/>
    <w:rsid w:val="00D528A0"/>
    <w:rsid w:val="00D52A75"/>
    <w:rsid w:val="00D53069"/>
    <w:rsid w:val="00D53325"/>
    <w:rsid w:val="00D53A3D"/>
    <w:rsid w:val="00D5487A"/>
    <w:rsid w:val="00D54B25"/>
    <w:rsid w:val="00D54F7C"/>
    <w:rsid w:val="00D55A40"/>
    <w:rsid w:val="00D564E4"/>
    <w:rsid w:val="00D60422"/>
    <w:rsid w:val="00D60865"/>
    <w:rsid w:val="00D60B73"/>
    <w:rsid w:val="00D610D5"/>
    <w:rsid w:val="00D614FF"/>
    <w:rsid w:val="00D62BD6"/>
    <w:rsid w:val="00D62F28"/>
    <w:rsid w:val="00D6562E"/>
    <w:rsid w:val="00D67FEC"/>
    <w:rsid w:val="00D70CAD"/>
    <w:rsid w:val="00D70E9D"/>
    <w:rsid w:val="00D72B0A"/>
    <w:rsid w:val="00D7367A"/>
    <w:rsid w:val="00D74C60"/>
    <w:rsid w:val="00D74CFD"/>
    <w:rsid w:val="00D75160"/>
    <w:rsid w:val="00D76D17"/>
    <w:rsid w:val="00D800F6"/>
    <w:rsid w:val="00D80178"/>
    <w:rsid w:val="00D8098D"/>
    <w:rsid w:val="00D80D3A"/>
    <w:rsid w:val="00D817D5"/>
    <w:rsid w:val="00D81E28"/>
    <w:rsid w:val="00D83232"/>
    <w:rsid w:val="00D83977"/>
    <w:rsid w:val="00D84555"/>
    <w:rsid w:val="00D8724E"/>
    <w:rsid w:val="00D87991"/>
    <w:rsid w:val="00D90072"/>
    <w:rsid w:val="00D9223F"/>
    <w:rsid w:val="00D9359F"/>
    <w:rsid w:val="00D93E25"/>
    <w:rsid w:val="00D94398"/>
    <w:rsid w:val="00D9492A"/>
    <w:rsid w:val="00D94C7A"/>
    <w:rsid w:val="00D96619"/>
    <w:rsid w:val="00D96655"/>
    <w:rsid w:val="00D96AD1"/>
    <w:rsid w:val="00DA027E"/>
    <w:rsid w:val="00DA3842"/>
    <w:rsid w:val="00DA3A69"/>
    <w:rsid w:val="00DA3AF5"/>
    <w:rsid w:val="00DA43C4"/>
    <w:rsid w:val="00DA4434"/>
    <w:rsid w:val="00DA4BF1"/>
    <w:rsid w:val="00DA5BD6"/>
    <w:rsid w:val="00DA65F4"/>
    <w:rsid w:val="00DA760C"/>
    <w:rsid w:val="00DA7BB7"/>
    <w:rsid w:val="00DB1EB1"/>
    <w:rsid w:val="00DB3216"/>
    <w:rsid w:val="00DB3AAB"/>
    <w:rsid w:val="00DB3E18"/>
    <w:rsid w:val="00DB6254"/>
    <w:rsid w:val="00DB7055"/>
    <w:rsid w:val="00DC0EA6"/>
    <w:rsid w:val="00DC1ABF"/>
    <w:rsid w:val="00DC1EA1"/>
    <w:rsid w:val="00DC21F3"/>
    <w:rsid w:val="00DC663E"/>
    <w:rsid w:val="00DC6F63"/>
    <w:rsid w:val="00DC777C"/>
    <w:rsid w:val="00DD1C86"/>
    <w:rsid w:val="00DD23F0"/>
    <w:rsid w:val="00DD24B5"/>
    <w:rsid w:val="00DD2EF0"/>
    <w:rsid w:val="00DD2F81"/>
    <w:rsid w:val="00DD35D7"/>
    <w:rsid w:val="00DD3760"/>
    <w:rsid w:val="00DD4B31"/>
    <w:rsid w:val="00DD4EB9"/>
    <w:rsid w:val="00DD4F1C"/>
    <w:rsid w:val="00DD5B8A"/>
    <w:rsid w:val="00DD7473"/>
    <w:rsid w:val="00DE1F1F"/>
    <w:rsid w:val="00DE4427"/>
    <w:rsid w:val="00DE5313"/>
    <w:rsid w:val="00DE5D4C"/>
    <w:rsid w:val="00DF06C0"/>
    <w:rsid w:val="00DF0E69"/>
    <w:rsid w:val="00DF0FCB"/>
    <w:rsid w:val="00DF131A"/>
    <w:rsid w:val="00DF2901"/>
    <w:rsid w:val="00DF3507"/>
    <w:rsid w:val="00DF5FDA"/>
    <w:rsid w:val="00DF67D3"/>
    <w:rsid w:val="00DF6C3F"/>
    <w:rsid w:val="00DF6EDE"/>
    <w:rsid w:val="00DF7607"/>
    <w:rsid w:val="00E00374"/>
    <w:rsid w:val="00E0235F"/>
    <w:rsid w:val="00E0276E"/>
    <w:rsid w:val="00E03055"/>
    <w:rsid w:val="00E03384"/>
    <w:rsid w:val="00E03684"/>
    <w:rsid w:val="00E039DD"/>
    <w:rsid w:val="00E05AA8"/>
    <w:rsid w:val="00E074F9"/>
    <w:rsid w:val="00E07E5B"/>
    <w:rsid w:val="00E144B5"/>
    <w:rsid w:val="00E14771"/>
    <w:rsid w:val="00E16BB7"/>
    <w:rsid w:val="00E21316"/>
    <w:rsid w:val="00E233E7"/>
    <w:rsid w:val="00E25FEB"/>
    <w:rsid w:val="00E31024"/>
    <w:rsid w:val="00E3139C"/>
    <w:rsid w:val="00E33CD8"/>
    <w:rsid w:val="00E34AB7"/>
    <w:rsid w:val="00E34BC5"/>
    <w:rsid w:val="00E35189"/>
    <w:rsid w:val="00E360E6"/>
    <w:rsid w:val="00E40AC7"/>
    <w:rsid w:val="00E40DE1"/>
    <w:rsid w:val="00E41C4E"/>
    <w:rsid w:val="00E41D77"/>
    <w:rsid w:val="00E42394"/>
    <w:rsid w:val="00E435FD"/>
    <w:rsid w:val="00E441D0"/>
    <w:rsid w:val="00E44E01"/>
    <w:rsid w:val="00E451C0"/>
    <w:rsid w:val="00E4566F"/>
    <w:rsid w:val="00E456E6"/>
    <w:rsid w:val="00E459A7"/>
    <w:rsid w:val="00E46BEB"/>
    <w:rsid w:val="00E475B3"/>
    <w:rsid w:val="00E47D93"/>
    <w:rsid w:val="00E47F78"/>
    <w:rsid w:val="00E50D2E"/>
    <w:rsid w:val="00E518DD"/>
    <w:rsid w:val="00E52F7D"/>
    <w:rsid w:val="00E53755"/>
    <w:rsid w:val="00E53A94"/>
    <w:rsid w:val="00E55534"/>
    <w:rsid w:val="00E5648C"/>
    <w:rsid w:val="00E56FE1"/>
    <w:rsid w:val="00E607C5"/>
    <w:rsid w:val="00E60B83"/>
    <w:rsid w:val="00E60D9E"/>
    <w:rsid w:val="00E61C23"/>
    <w:rsid w:val="00E61C58"/>
    <w:rsid w:val="00E62052"/>
    <w:rsid w:val="00E63F1E"/>
    <w:rsid w:val="00E6499A"/>
    <w:rsid w:val="00E64ADA"/>
    <w:rsid w:val="00E64F48"/>
    <w:rsid w:val="00E65FBE"/>
    <w:rsid w:val="00E66232"/>
    <w:rsid w:val="00E66B07"/>
    <w:rsid w:val="00E66EDE"/>
    <w:rsid w:val="00E67A5D"/>
    <w:rsid w:val="00E71FBD"/>
    <w:rsid w:val="00E72089"/>
    <w:rsid w:val="00E735E7"/>
    <w:rsid w:val="00E73C0C"/>
    <w:rsid w:val="00E73C49"/>
    <w:rsid w:val="00E76C12"/>
    <w:rsid w:val="00E80E17"/>
    <w:rsid w:val="00E81DF4"/>
    <w:rsid w:val="00E83276"/>
    <w:rsid w:val="00E853F5"/>
    <w:rsid w:val="00E85C48"/>
    <w:rsid w:val="00E867D1"/>
    <w:rsid w:val="00E86FD1"/>
    <w:rsid w:val="00E87F46"/>
    <w:rsid w:val="00E90690"/>
    <w:rsid w:val="00E91B21"/>
    <w:rsid w:val="00E9208A"/>
    <w:rsid w:val="00E92140"/>
    <w:rsid w:val="00E922DA"/>
    <w:rsid w:val="00E92A8F"/>
    <w:rsid w:val="00E92B44"/>
    <w:rsid w:val="00E94A83"/>
    <w:rsid w:val="00E963A1"/>
    <w:rsid w:val="00E9707E"/>
    <w:rsid w:val="00EA0BA7"/>
    <w:rsid w:val="00EA0C22"/>
    <w:rsid w:val="00EA170E"/>
    <w:rsid w:val="00EA24C6"/>
    <w:rsid w:val="00EA268C"/>
    <w:rsid w:val="00EA310D"/>
    <w:rsid w:val="00EA3570"/>
    <w:rsid w:val="00EA35BD"/>
    <w:rsid w:val="00EA3A78"/>
    <w:rsid w:val="00EA53EF"/>
    <w:rsid w:val="00EA5720"/>
    <w:rsid w:val="00EA66F0"/>
    <w:rsid w:val="00EA7051"/>
    <w:rsid w:val="00EA7B94"/>
    <w:rsid w:val="00EA7DA5"/>
    <w:rsid w:val="00EB0EE4"/>
    <w:rsid w:val="00EB0F0E"/>
    <w:rsid w:val="00EB3CBC"/>
    <w:rsid w:val="00EB460B"/>
    <w:rsid w:val="00EB4733"/>
    <w:rsid w:val="00EB58C7"/>
    <w:rsid w:val="00EB6BF4"/>
    <w:rsid w:val="00EB700B"/>
    <w:rsid w:val="00EC0E68"/>
    <w:rsid w:val="00EC211B"/>
    <w:rsid w:val="00EC22EC"/>
    <w:rsid w:val="00EC34EB"/>
    <w:rsid w:val="00EC3759"/>
    <w:rsid w:val="00EC3E58"/>
    <w:rsid w:val="00EC4066"/>
    <w:rsid w:val="00EC4317"/>
    <w:rsid w:val="00EC4909"/>
    <w:rsid w:val="00EC4D5D"/>
    <w:rsid w:val="00EC5634"/>
    <w:rsid w:val="00EC56C5"/>
    <w:rsid w:val="00EC7589"/>
    <w:rsid w:val="00EC767C"/>
    <w:rsid w:val="00ED23B0"/>
    <w:rsid w:val="00ED249A"/>
    <w:rsid w:val="00ED25AE"/>
    <w:rsid w:val="00ED265F"/>
    <w:rsid w:val="00ED3BB1"/>
    <w:rsid w:val="00ED45CB"/>
    <w:rsid w:val="00ED5B86"/>
    <w:rsid w:val="00ED6848"/>
    <w:rsid w:val="00ED74F5"/>
    <w:rsid w:val="00ED7FE5"/>
    <w:rsid w:val="00EE036A"/>
    <w:rsid w:val="00EE26E9"/>
    <w:rsid w:val="00EE4614"/>
    <w:rsid w:val="00EF1272"/>
    <w:rsid w:val="00EF1565"/>
    <w:rsid w:val="00EF24D1"/>
    <w:rsid w:val="00EF2FC0"/>
    <w:rsid w:val="00EF36B1"/>
    <w:rsid w:val="00EF56CE"/>
    <w:rsid w:val="00F00370"/>
    <w:rsid w:val="00F004DE"/>
    <w:rsid w:val="00F01A12"/>
    <w:rsid w:val="00F021EC"/>
    <w:rsid w:val="00F03D24"/>
    <w:rsid w:val="00F045D4"/>
    <w:rsid w:val="00F04603"/>
    <w:rsid w:val="00F04830"/>
    <w:rsid w:val="00F059B7"/>
    <w:rsid w:val="00F0649D"/>
    <w:rsid w:val="00F0692F"/>
    <w:rsid w:val="00F06FF5"/>
    <w:rsid w:val="00F070BC"/>
    <w:rsid w:val="00F07919"/>
    <w:rsid w:val="00F12B84"/>
    <w:rsid w:val="00F1325A"/>
    <w:rsid w:val="00F13DE4"/>
    <w:rsid w:val="00F15560"/>
    <w:rsid w:val="00F16839"/>
    <w:rsid w:val="00F17059"/>
    <w:rsid w:val="00F17420"/>
    <w:rsid w:val="00F21A30"/>
    <w:rsid w:val="00F21E84"/>
    <w:rsid w:val="00F22EC4"/>
    <w:rsid w:val="00F23BC4"/>
    <w:rsid w:val="00F23EBC"/>
    <w:rsid w:val="00F243C2"/>
    <w:rsid w:val="00F24969"/>
    <w:rsid w:val="00F27491"/>
    <w:rsid w:val="00F2776D"/>
    <w:rsid w:val="00F27871"/>
    <w:rsid w:val="00F303F7"/>
    <w:rsid w:val="00F31322"/>
    <w:rsid w:val="00F3144A"/>
    <w:rsid w:val="00F32899"/>
    <w:rsid w:val="00F34F3A"/>
    <w:rsid w:val="00F355CE"/>
    <w:rsid w:val="00F378E6"/>
    <w:rsid w:val="00F37F7B"/>
    <w:rsid w:val="00F40B72"/>
    <w:rsid w:val="00F40DA8"/>
    <w:rsid w:val="00F41DB2"/>
    <w:rsid w:val="00F46E80"/>
    <w:rsid w:val="00F50BBA"/>
    <w:rsid w:val="00F51493"/>
    <w:rsid w:val="00F523D9"/>
    <w:rsid w:val="00F5261D"/>
    <w:rsid w:val="00F52D1B"/>
    <w:rsid w:val="00F52F0E"/>
    <w:rsid w:val="00F5311F"/>
    <w:rsid w:val="00F53484"/>
    <w:rsid w:val="00F53A99"/>
    <w:rsid w:val="00F554F7"/>
    <w:rsid w:val="00F55909"/>
    <w:rsid w:val="00F61432"/>
    <w:rsid w:val="00F62935"/>
    <w:rsid w:val="00F62D4C"/>
    <w:rsid w:val="00F63E51"/>
    <w:rsid w:val="00F64C09"/>
    <w:rsid w:val="00F675D1"/>
    <w:rsid w:val="00F70D96"/>
    <w:rsid w:val="00F70F97"/>
    <w:rsid w:val="00F71143"/>
    <w:rsid w:val="00F714C3"/>
    <w:rsid w:val="00F718F4"/>
    <w:rsid w:val="00F725EB"/>
    <w:rsid w:val="00F735A3"/>
    <w:rsid w:val="00F7365C"/>
    <w:rsid w:val="00F7390D"/>
    <w:rsid w:val="00F75079"/>
    <w:rsid w:val="00F75213"/>
    <w:rsid w:val="00F7533C"/>
    <w:rsid w:val="00F76312"/>
    <w:rsid w:val="00F76BC8"/>
    <w:rsid w:val="00F8031F"/>
    <w:rsid w:val="00F81C80"/>
    <w:rsid w:val="00F828E8"/>
    <w:rsid w:val="00F84351"/>
    <w:rsid w:val="00F8715F"/>
    <w:rsid w:val="00F90FA8"/>
    <w:rsid w:val="00F92211"/>
    <w:rsid w:val="00F93106"/>
    <w:rsid w:val="00F96F05"/>
    <w:rsid w:val="00F9791F"/>
    <w:rsid w:val="00F979A3"/>
    <w:rsid w:val="00F97B76"/>
    <w:rsid w:val="00FA023E"/>
    <w:rsid w:val="00FA2B89"/>
    <w:rsid w:val="00FA3BC5"/>
    <w:rsid w:val="00FA44F9"/>
    <w:rsid w:val="00FA4A98"/>
    <w:rsid w:val="00FA7827"/>
    <w:rsid w:val="00FA7CBF"/>
    <w:rsid w:val="00FB0033"/>
    <w:rsid w:val="00FB09A7"/>
    <w:rsid w:val="00FB11A8"/>
    <w:rsid w:val="00FB32E1"/>
    <w:rsid w:val="00FB39EF"/>
    <w:rsid w:val="00FB4144"/>
    <w:rsid w:val="00FB4202"/>
    <w:rsid w:val="00FB4954"/>
    <w:rsid w:val="00FB579D"/>
    <w:rsid w:val="00FB57B9"/>
    <w:rsid w:val="00FB5C3E"/>
    <w:rsid w:val="00FB5EDD"/>
    <w:rsid w:val="00FB6F48"/>
    <w:rsid w:val="00FB7649"/>
    <w:rsid w:val="00FB7ACC"/>
    <w:rsid w:val="00FC042A"/>
    <w:rsid w:val="00FC10BE"/>
    <w:rsid w:val="00FC17E8"/>
    <w:rsid w:val="00FC23A8"/>
    <w:rsid w:val="00FC23B1"/>
    <w:rsid w:val="00FC262A"/>
    <w:rsid w:val="00FC3790"/>
    <w:rsid w:val="00FC38A7"/>
    <w:rsid w:val="00FC526F"/>
    <w:rsid w:val="00FC64E3"/>
    <w:rsid w:val="00FD0124"/>
    <w:rsid w:val="00FD186E"/>
    <w:rsid w:val="00FD278F"/>
    <w:rsid w:val="00FD4D2A"/>
    <w:rsid w:val="00FD5A4C"/>
    <w:rsid w:val="00FD6195"/>
    <w:rsid w:val="00FD7165"/>
    <w:rsid w:val="00FD72FC"/>
    <w:rsid w:val="00FD76AF"/>
    <w:rsid w:val="00FD79BA"/>
    <w:rsid w:val="00FE0D85"/>
    <w:rsid w:val="00FE1FA4"/>
    <w:rsid w:val="00FE250D"/>
    <w:rsid w:val="00FE2F1F"/>
    <w:rsid w:val="00FE32B5"/>
    <w:rsid w:val="00FE3B62"/>
    <w:rsid w:val="00FE3E46"/>
    <w:rsid w:val="00FE3ED3"/>
    <w:rsid w:val="00FE4917"/>
    <w:rsid w:val="00FE49EC"/>
    <w:rsid w:val="00FE5C0F"/>
    <w:rsid w:val="00FE5FF4"/>
    <w:rsid w:val="00FE626D"/>
    <w:rsid w:val="00FE7F4A"/>
    <w:rsid w:val="00FF0EF1"/>
    <w:rsid w:val="00FF19AA"/>
    <w:rsid w:val="00FF21E7"/>
    <w:rsid w:val="00FF24AD"/>
    <w:rsid w:val="00FF404C"/>
    <w:rsid w:val="00FF70B4"/>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736C7D7"/>
  <w15:docId w15:val="{A3F960CB-898A-45D2-B5F4-648116BB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0D9E"/>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w:basedOn w:val="Navaden"/>
    <w:link w:val="Glav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w:link w:val="Glava"/>
    <w:uiPriority w:val="99"/>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7"/>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4"/>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semiHidden/>
    <w:unhideWhenUsed/>
    <w:rsid w:val="002E3BF9"/>
    <w:rPr>
      <w:sz w:val="20"/>
      <w:szCs w:val="20"/>
    </w:rPr>
  </w:style>
  <w:style w:type="character" w:customStyle="1" w:styleId="Sprotnaopomba-besediloZnak">
    <w:name w:val="Sprotna opomba - besedilo Znak"/>
    <w:link w:val="Sprotnaopomba-besedilo"/>
    <w:uiPriority w:val="99"/>
    <w:semiHidden/>
    <w:rsid w:val="002E3BF9"/>
    <w:rPr>
      <w:lang w:eastAsia="en-US"/>
    </w:rPr>
  </w:style>
  <w:style w:type="character" w:styleId="Sprotnaopomba-sklic">
    <w:name w:val="footnote reference"/>
    <w:uiPriority w:val="99"/>
    <w:semiHidden/>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3">
    <w:name w:val="Telo besedila 23"/>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4">
    <w:name w:val="Telo besedila 24"/>
    <w:basedOn w:val="Navaden"/>
    <w:rsid w:val="00235B0D"/>
    <w:pPr>
      <w:widowControl w:val="0"/>
      <w:spacing w:after="0" w:line="240" w:lineRule="auto"/>
      <w:ind w:left="284" w:hanging="284"/>
      <w:jc w:val="both"/>
    </w:pPr>
    <w:rPr>
      <w:rFonts w:ascii="Tahoma" w:hAnsi="Tahoma" w:cs="Tahoma"/>
      <w:sz w:val="24"/>
      <w:szCs w:val="20"/>
      <w:lang w:eastAsia="sl-SI"/>
    </w:rPr>
  </w:style>
  <w:style w:type="paragraph" w:customStyle="1" w:styleId="Telobesedila25">
    <w:name w:val="Telo besedila 25"/>
    <w:basedOn w:val="Navaden"/>
    <w:rsid w:val="00824256"/>
    <w:pPr>
      <w:widowControl w:val="0"/>
      <w:spacing w:after="0" w:line="240" w:lineRule="auto"/>
      <w:ind w:left="284" w:hanging="284"/>
      <w:jc w:val="both"/>
    </w:pPr>
    <w:rPr>
      <w:rFonts w:ascii="Tahoma" w:hAnsi="Tahoma" w:cs="Tahoma"/>
      <w:sz w:val="24"/>
      <w:szCs w:val="20"/>
      <w:lang w:eastAsia="sl-SI"/>
    </w:rPr>
  </w:style>
  <w:style w:type="paragraph" w:customStyle="1" w:styleId="Telobesedila26">
    <w:name w:val="Telo besedila 26"/>
    <w:basedOn w:val="Navaden"/>
    <w:rsid w:val="00824256"/>
    <w:pPr>
      <w:widowControl w:val="0"/>
      <w:spacing w:after="0" w:line="240" w:lineRule="auto"/>
      <w:ind w:left="284" w:hanging="284"/>
      <w:jc w:val="both"/>
    </w:pPr>
    <w:rPr>
      <w:rFonts w:ascii="Tahoma" w:hAnsi="Tahoma" w:cs="Tahoma"/>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253980258">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266424784">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485899608">
      <w:bodyDiv w:val="1"/>
      <w:marLeft w:val="0"/>
      <w:marRight w:val="0"/>
      <w:marTop w:val="0"/>
      <w:marBottom w:val="0"/>
      <w:divBdr>
        <w:top w:val="none" w:sz="0" w:space="0" w:color="auto"/>
        <w:left w:val="none" w:sz="0" w:space="0" w:color="auto"/>
        <w:bottom w:val="none" w:sz="0" w:space="0" w:color="auto"/>
        <w:right w:val="none" w:sz="0" w:space="0" w:color="auto"/>
      </w:divBdr>
    </w:div>
    <w:div w:id="1822580475">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mojejn" TargetMode="External"/><Relationship Id="rId18" Type="http://schemas.openxmlformats.org/officeDocument/2006/relationships/hyperlink" Target="mailto:anton.ciber@energetika-lj.s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jan.knez@energetika-lj.si" TargetMode="Externa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s://www.kpk-rs.si/sl/pogosta-vprasanj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hl.si/javna-narocila-iz-podjetij" TargetMode="External"/><Relationship Id="rId20" Type="http://schemas.openxmlformats.org/officeDocument/2006/relationships/hyperlink" Target="mailto:andrej.lukek@energetika-lj.s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yperlink" Target="mailto:bostjan.krasovec@energetika-lj.si" TargetMode="External"/><Relationship Id="rId5" Type="http://schemas.openxmlformats.org/officeDocument/2006/relationships/webSettings" Target="webSettings.xml"/><Relationship Id="rId15" Type="http://schemas.openxmlformats.org/officeDocument/2006/relationships/hyperlink" Target="https://ejn.gov.si/ponudba/pages/aktualno/aktualna_javna_narocila.xhtml" TargetMode="External"/><Relationship Id="rId23" Type="http://schemas.openxmlformats.org/officeDocument/2006/relationships/hyperlink" Target="mailto:uros.lenic@energetika-lj.si" TargetMode="External"/><Relationship Id="rId28" Type="http://schemas.openxmlformats.org/officeDocument/2006/relationships/footer" Target="footer2.xml"/><Relationship Id="rId10" Type="http://schemas.openxmlformats.org/officeDocument/2006/relationships/hyperlink" Target="https://ejn.gov.si/mojejn" TargetMode="External"/><Relationship Id="rId19" Type="http://schemas.openxmlformats.org/officeDocument/2006/relationships/hyperlink" Target="mailto:uros.lenic@energetika-lj.si"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s://ejn.gov.si/mojejn" TargetMode="External"/><Relationship Id="rId22" Type="http://schemas.openxmlformats.org/officeDocument/2006/relationships/hyperlink" Target="mailto:irena.debeljak@energetika-lj.si"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2556C-4AFD-41DB-A5F2-949484C7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68</Pages>
  <Words>22079</Words>
  <Characters>125851</Characters>
  <Application>Microsoft Office Word</Application>
  <DocSecurity>0</DocSecurity>
  <Lines>1048</Lines>
  <Paragraphs>295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147635</CharactersWithSpaces>
  <SharedDoc>false</SharedDoc>
  <HLinks>
    <vt:vector size="120" baseType="variant">
      <vt:variant>
        <vt:i4>6815836</vt:i4>
      </vt:variant>
      <vt:variant>
        <vt:i4>71</vt:i4>
      </vt:variant>
      <vt:variant>
        <vt:i4>0</vt:i4>
      </vt:variant>
      <vt:variant>
        <vt:i4>5</vt:i4>
      </vt:variant>
      <vt:variant>
        <vt:lpwstr>mailto:joze.ocepek@energetika-lj.si</vt:lpwstr>
      </vt:variant>
      <vt:variant>
        <vt:lpwstr/>
      </vt:variant>
      <vt:variant>
        <vt:i4>7143494</vt:i4>
      </vt:variant>
      <vt:variant>
        <vt:i4>68</vt:i4>
      </vt:variant>
      <vt:variant>
        <vt:i4>0</vt:i4>
      </vt:variant>
      <vt:variant>
        <vt:i4>5</vt:i4>
      </vt:variant>
      <vt:variant>
        <vt:lpwstr>mailto:bostjan.krasovec@energetika-lj.si</vt:lpwstr>
      </vt:variant>
      <vt:variant>
        <vt:lpwstr/>
      </vt:variant>
      <vt:variant>
        <vt:i4>1966133</vt:i4>
      </vt:variant>
      <vt:variant>
        <vt:i4>65</vt:i4>
      </vt:variant>
      <vt:variant>
        <vt:i4>0</vt:i4>
      </vt:variant>
      <vt:variant>
        <vt:i4>5</vt:i4>
      </vt:variant>
      <vt:variant>
        <vt:lpwstr>mailto:irena.debeljak@energetika-lj.si</vt:lpwstr>
      </vt:variant>
      <vt:variant>
        <vt:lpwstr/>
      </vt:variant>
      <vt:variant>
        <vt:i4>6946898</vt:i4>
      </vt:variant>
      <vt:variant>
        <vt:i4>62</vt:i4>
      </vt:variant>
      <vt:variant>
        <vt:i4>0</vt:i4>
      </vt:variant>
      <vt:variant>
        <vt:i4>5</vt:i4>
      </vt:variant>
      <vt:variant>
        <vt:lpwstr>mailto:marjan.knez@energetika-lj.si</vt:lpwstr>
      </vt:variant>
      <vt:variant>
        <vt:lpwstr/>
      </vt:variant>
      <vt:variant>
        <vt:i4>4849712</vt:i4>
      </vt:variant>
      <vt:variant>
        <vt:i4>59</vt:i4>
      </vt:variant>
      <vt:variant>
        <vt:i4>0</vt:i4>
      </vt:variant>
      <vt:variant>
        <vt:i4>5</vt:i4>
      </vt:variant>
      <vt:variant>
        <vt:lpwstr>mailto:stefansimunic@energetika-lj.si</vt:lpwstr>
      </vt:variant>
      <vt:variant>
        <vt:lpwstr/>
      </vt:variant>
      <vt:variant>
        <vt:i4>5243000</vt:i4>
      </vt:variant>
      <vt:variant>
        <vt:i4>56</vt:i4>
      </vt:variant>
      <vt:variant>
        <vt:i4>0</vt:i4>
      </vt:variant>
      <vt:variant>
        <vt:i4>5</vt:i4>
      </vt:variant>
      <vt:variant>
        <vt:lpwstr>mailto:ales.klinc@energetika-lj.si</vt:lpwstr>
      </vt:variant>
      <vt:variant>
        <vt:lpwstr/>
      </vt:variant>
      <vt:variant>
        <vt:i4>2490394</vt:i4>
      </vt:variant>
      <vt:variant>
        <vt:i4>53</vt:i4>
      </vt:variant>
      <vt:variant>
        <vt:i4>0</vt:i4>
      </vt:variant>
      <vt:variant>
        <vt:i4>5</vt:i4>
      </vt:variant>
      <vt:variant>
        <vt:lpwstr>mailto:anton.ciber@energetika-lj.si</vt:lpwstr>
      </vt:variant>
      <vt:variant>
        <vt:lpwstr/>
      </vt:variant>
      <vt:variant>
        <vt:i4>2818154</vt:i4>
      </vt:variant>
      <vt:variant>
        <vt:i4>48</vt:i4>
      </vt:variant>
      <vt:variant>
        <vt:i4>0</vt:i4>
      </vt:variant>
      <vt:variant>
        <vt:i4>5</vt:i4>
      </vt:variant>
      <vt:variant>
        <vt:lpwstr>https://www.kpk-rs.si/sl/pogosta-vprasanja</vt:lpwstr>
      </vt:variant>
      <vt:variant>
        <vt:lpwstr/>
      </vt:variant>
      <vt:variant>
        <vt:i4>655454</vt:i4>
      </vt:variant>
      <vt:variant>
        <vt:i4>45</vt:i4>
      </vt:variant>
      <vt:variant>
        <vt:i4>0</vt:i4>
      </vt:variant>
      <vt:variant>
        <vt:i4>5</vt:i4>
      </vt:variant>
      <vt:variant>
        <vt:lpwstr>http://www.jhl.si/javna-narocila-iz-podjetij</vt:lpwstr>
      </vt:variant>
      <vt:variant>
        <vt:lpwstr/>
      </vt:variant>
      <vt:variant>
        <vt:i4>6357112</vt:i4>
      </vt:variant>
      <vt:variant>
        <vt:i4>42</vt:i4>
      </vt:variant>
      <vt:variant>
        <vt:i4>0</vt:i4>
      </vt:variant>
      <vt:variant>
        <vt:i4>5</vt:i4>
      </vt:variant>
      <vt:variant>
        <vt:lpwstr>https://ejn.gov.si/ponudba/pages/aktualno/aktualna_javna_narocila.xhtml</vt:lpwstr>
      </vt:variant>
      <vt:variant>
        <vt:lpwstr/>
      </vt:variant>
      <vt:variant>
        <vt:i4>1048588</vt:i4>
      </vt:variant>
      <vt:variant>
        <vt:i4>33</vt:i4>
      </vt:variant>
      <vt:variant>
        <vt:i4>0</vt:i4>
      </vt:variant>
      <vt:variant>
        <vt:i4>5</vt:i4>
      </vt:variant>
      <vt:variant>
        <vt:lpwstr>https://ejn.gov.si/mojejn</vt:lpwstr>
      </vt:variant>
      <vt:variant>
        <vt:lpwstr/>
      </vt:variant>
      <vt:variant>
        <vt:i4>8061051</vt:i4>
      </vt:variant>
      <vt:variant>
        <vt:i4>30</vt:i4>
      </vt:variant>
      <vt:variant>
        <vt:i4>0</vt:i4>
      </vt:variant>
      <vt:variant>
        <vt:i4>5</vt:i4>
      </vt:variant>
      <vt:variant>
        <vt:lpwstr>http://www.nlb.si/</vt:lpwstr>
      </vt:variant>
      <vt:variant>
        <vt:lpwstr/>
      </vt:variant>
      <vt:variant>
        <vt:i4>458828</vt:i4>
      </vt:variant>
      <vt:variant>
        <vt:i4>27</vt:i4>
      </vt:variant>
      <vt:variant>
        <vt:i4>0</vt:i4>
      </vt:variant>
      <vt:variant>
        <vt:i4>5</vt:i4>
      </vt:variant>
      <vt:variant>
        <vt:lpwstr>http://www.halcom.si/</vt:lpwstr>
      </vt:variant>
      <vt:variant>
        <vt:lpwstr/>
      </vt:variant>
      <vt:variant>
        <vt:i4>7667811</vt:i4>
      </vt:variant>
      <vt:variant>
        <vt:i4>24</vt:i4>
      </vt:variant>
      <vt:variant>
        <vt:i4>0</vt:i4>
      </vt:variant>
      <vt:variant>
        <vt:i4>5</vt:i4>
      </vt:variant>
      <vt:variant>
        <vt:lpwstr>http://www.sigen-ca.si/</vt:lpwstr>
      </vt:variant>
      <vt:variant>
        <vt:lpwstr/>
      </vt:variant>
      <vt:variant>
        <vt:i4>1048588</vt:i4>
      </vt:variant>
      <vt:variant>
        <vt:i4>21</vt:i4>
      </vt:variant>
      <vt:variant>
        <vt:i4>0</vt:i4>
      </vt:variant>
      <vt:variant>
        <vt:i4>5</vt:i4>
      </vt:variant>
      <vt:variant>
        <vt:lpwstr>https://ejn.gov.si/mojejn</vt:lpwstr>
      </vt:variant>
      <vt:variant>
        <vt:lpwstr/>
      </vt:variant>
      <vt:variant>
        <vt:i4>1048588</vt:i4>
      </vt:variant>
      <vt:variant>
        <vt:i4>18</vt:i4>
      </vt:variant>
      <vt:variant>
        <vt:i4>0</vt:i4>
      </vt:variant>
      <vt:variant>
        <vt:i4>5</vt:i4>
      </vt:variant>
      <vt:variant>
        <vt:lpwstr>https://ejn.gov.si/mojejn</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Loti Windschnurer</cp:lastModifiedBy>
  <cp:revision>3</cp:revision>
  <cp:lastPrinted>2018-07-09T11:41:00Z</cp:lastPrinted>
  <dcterms:created xsi:type="dcterms:W3CDTF">2020-06-15T10:43:00Z</dcterms:created>
  <dcterms:modified xsi:type="dcterms:W3CDTF">2020-06-15T10:46:00Z</dcterms:modified>
</cp:coreProperties>
</file>