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73"/>
        <w:gridCol w:w="709"/>
        <w:gridCol w:w="3330"/>
        <w:gridCol w:w="214"/>
      </w:tblGrid>
      <w:tr w:rsidR="00FE7B0A" w:rsidRPr="004D0E8D" w:rsidTr="000C5221">
        <w:trPr>
          <w:cantSplit/>
          <w:trHeight w:val="2121"/>
        </w:trPr>
        <w:tc>
          <w:tcPr>
            <w:tcW w:w="9426" w:type="dxa"/>
            <w:gridSpan w:val="4"/>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35pt;height:21pt" o:ole="">
                        <v:imagedata r:id="rId9" o:title=""/>
                      </v:shape>
                      <o:OLEObject Type="Embed" ProgID="CorelDRAW.Graphic.12" ShapeID="_x0000_i1025" DrawAspect="Content" ObjectID="_1631621916"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e-</w:t>
                  </w:r>
                  <w:proofErr w:type="spellStart"/>
                  <w:r w:rsidRPr="004D0E8D">
                    <w:rPr>
                      <w:rFonts w:ascii="Tahoma" w:hAnsi="Tahoma" w:cs="Tahoma"/>
                      <w:i/>
                      <w:sz w:val="14"/>
                      <w:szCs w:val="14"/>
                    </w:rPr>
                    <w:t>mail</w:t>
                  </w:r>
                  <w:proofErr w:type="spellEnd"/>
                  <w:r w:rsidRPr="004D0E8D">
                    <w:rPr>
                      <w:rFonts w:ascii="Tahoma" w:hAnsi="Tahoma" w:cs="Tahoma"/>
                      <w:i/>
                      <w:sz w:val="14"/>
                      <w:szCs w:val="14"/>
                    </w:rPr>
                    <w:t xml:space="preserve">: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527C86" w:rsidRPr="00527C86" w:rsidTr="000C5221">
        <w:trPr>
          <w:gridAfter w:val="1"/>
          <w:wAfter w:w="214" w:type="dxa"/>
          <w:cantSplit/>
          <w:trHeight w:hRule="exact" w:val="1061"/>
        </w:trPr>
        <w:tc>
          <w:tcPr>
            <w:tcW w:w="5173" w:type="dxa"/>
            <w:tcBorders>
              <w:bottom w:val="nil"/>
            </w:tcBorders>
          </w:tcPr>
          <w:p w:rsidR="00E70A5A" w:rsidRPr="00527C86" w:rsidRDefault="00E70A5A" w:rsidP="000D1AF0">
            <w:pPr>
              <w:rPr>
                <w:rFonts w:ascii="Tahoma" w:hAnsi="Tahoma" w:cs="Tahoma"/>
                <w:b/>
                <w:sz w:val="22"/>
                <w:szCs w:val="22"/>
              </w:rPr>
            </w:pPr>
          </w:p>
        </w:tc>
        <w:tc>
          <w:tcPr>
            <w:tcW w:w="4039" w:type="dxa"/>
            <w:gridSpan w:val="2"/>
            <w:tcBorders>
              <w:bottom w:val="nil"/>
            </w:tcBorders>
          </w:tcPr>
          <w:p w:rsidR="00E70A5A" w:rsidRPr="00527C86" w:rsidRDefault="00E70A5A" w:rsidP="000D1AF0">
            <w:pPr>
              <w:jc w:val="right"/>
              <w:rPr>
                <w:rFonts w:ascii="Tahoma" w:hAnsi="Tahoma" w:cs="Tahoma"/>
                <w:b/>
              </w:rPr>
            </w:pPr>
          </w:p>
        </w:tc>
      </w:tr>
      <w:tr w:rsidR="001D2570" w:rsidRPr="004D0E8D" w:rsidTr="000C5221">
        <w:trPr>
          <w:cantSplit/>
          <w:trHeight w:val="415"/>
        </w:trPr>
        <w:tc>
          <w:tcPr>
            <w:tcW w:w="5882" w:type="dxa"/>
            <w:gridSpan w:val="2"/>
          </w:tcPr>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A92BEF">
              <w:rPr>
                <w:rFonts w:ascii="Tahoma" w:hAnsi="Tahoma" w:cs="Tahoma"/>
                <w:i/>
                <w:sz w:val="16"/>
              </w:rPr>
              <w:t>JPE-SIR-332/19</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gridSpan w:val="2"/>
          </w:tcPr>
          <w:p w:rsidR="001D2570" w:rsidRPr="004D0E8D" w:rsidRDefault="001D2570" w:rsidP="005B18DA">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5B18DA">
              <w:rPr>
                <w:rFonts w:ascii="Tahoma" w:hAnsi="Tahoma" w:cs="Tahoma"/>
                <w:i/>
                <w:sz w:val="16"/>
              </w:rPr>
              <w:t>4</w:t>
            </w:r>
            <w:r w:rsidR="00460AD0">
              <w:rPr>
                <w:rFonts w:ascii="Tahoma" w:hAnsi="Tahoma" w:cs="Tahoma"/>
                <w:i/>
                <w:sz w:val="16"/>
              </w:rPr>
              <w:t xml:space="preserve">. </w:t>
            </w:r>
            <w:r w:rsidR="005B18DA">
              <w:rPr>
                <w:rFonts w:ascii="Tahoma" w:hAnsi="Tahoma" w:cs="Tahoma"/>
                <w:i/>
                <w:sz w:val="16"/>
              </w:rPr>
              <w:t>10</w:t>
            </w:r>
            <w:r w:rsidR="00460AD0">
              <w:rPr>
                <w:rFonts w:ascii="Tahoma" w:hAnsi="Tahoma" w:cs="Tahoma"/>
                <w:i/>
                <w:sz w:val="16"/>
              </w:rPr>
              <w:t>. 2019</w:t>
            </w:r>
          </w:p>
        </w:tc>
      </w:tr>
    </w:tbl>
    <w:p w:rsidR="00C83419" w:rsidRDefault="00C83419" w:rsidP="000D1AF0">
      <w:pPr>
        <w:rPr>
          <w:rFonts w:ascii="Tahoma" w:hAnsi="Tahoma" w:cs="Tahoma"/>
        </w:rPr>
      </w:pPr>
    </w:p>
    <w:p w:rsidR="00CB3297" w:rsidRDefault="00CB3297" w:rsidP="000D1AF0">
      <w:pPr>
        <w:pStyle w:val="Noga"/>
        <w:tabs>
          <w:tab w:val="clear" w:pos="4536"/>
          <w:tab w:val="clear" w:pos="9072"/>
          <w:tab w:val="left" w:pos="4253"/>
        </w:tabs>
        <w:jc w:val="center"/>
        <w:rPr>
          <w:rFonts w:ascii="Tahoma" w:hAnsi="Tahoma" w:cs="Tahoma"/>
          <w:b/>
          <w:sz w:val="24"/>
          <w:szCs w:val="24"/>
        </w:rPr>
      </w:pPr>
    </w:p>
    <w:p w:rsidR="00C83419" w:rsidRPr="00794C4C" w:rsidRDefault="00471999" w:rsidP="000D1AF0">
      <w:pPr>
        <w:pStyle w:val="Noga"/>
        <w:tabs>
          <w:tab w:val="clear" w:pos="4536"/>
          <w:tab w:val="clear" w:pos="9072"/>
          <w:tab w:val="left" w:pos="4253"/>
        </w:tabs>
        <w:jc w:val="center"/>
        <w:rPr>
          <w:rFonts w:ascii="Tahoma" w:hAnsi="Tahoma" w:cs="Tahoma"/>
          <w:b/>
          <w:sz w:val="24"/>
          <w:szCs w:val="24"/>
        </w:rPr>
      </w:pPr>
      <w:r w:rsidRPr="00794C4C">
        <w:rPr>
          <w:rFonts w:ascii="Tahoma" w:hAnsi="Tahoma" w:cs="Tahoma"/>
          <w:b/>
          <w:sz w:val="24"/>
          <w:szCs w:val="24"/>
        </w:rPr>
        <w:t>Vabimo vas</w:t>
      </w:r>
    </w:p>
    <w:p w:rsidR="00C83419" w:rsidRPr="00794C4C" w:rsidRDefault="00C83419" w:rsidP="000D1AF0">
      <w:pPr>
        <w:pStyle w:val="Noga"/>
        <w:tabs>
          <w:tab w:val="clear" w:pos="4536"/>
          <w:tab w:val="clear" w:pos="9072"/>
        </w:tabs>
        <w:jc w:val="center"/>
        <w:rPr>
          <w:rFonts w:ascii="Tahoma" w:hAnsi="Tahoma" w:cs="Tahoma"/>
          <w:sz w:val="24"/>
          <w:szCs w:val="24"/>
        </w:rPr>
      </w:pPr>
    </w:p>
    <w:p w:rsidR="00C83419" w:rsidRPr="00794C4C" w:rsidRDefault="00C83419" w:rsidP="000D1AF0">
      <w:pPr>
        <w:pStyle w:val="Naslov5"/>
        <w:jc w:val="center"/>
        <w:rPr>
          <w:rFonts w:ascii="Tahoma" w:hAnsi="Tahoma" w:cs="Tahoma"/>
          <w:i w:val="0"/>
          <w:sz w:val="24"/>
          <w:szCs w:val="24"/>
        </w:rPr>
      </w:pPr>
      <w:r w:rsidRPr="00794C4C">
        <w:rPr>
          <w:rFonts w:ascii="Tahoma" w:hAnsi="Tahoma" w:cs="Tahoma"/>
          <w:i w:val="0"/>
          <w:sz w:val="24"/>
          <w:szCs w:val="24"/>
        </w:rPr>
        <w:t>K ODDAJI PONUDBE</w:t>
      </w:r>
    </w:p>
    <w:p w:rsidR="00E67692" w:rsidRPr="00794C4C" w:rsidRDefault="00C83419" w:rsidP="000D1AF0">
      <w:pPr>
        <w:pStyle w:val="Naslov3"/>
        <w:rPr>
          <w:rFonts w:ascii="Tahoma" w:hAnsi="Tahoma" w:cs="Tahoma"/>
          <w:caps/>
          <w:sz w:val="24"/>
          <w:szCs w:val="24"/>
        </w:rPr>
      </w:pPr>
      <w:r w:rsidRPr="00794C4C">
        <w:rPr>
          <w:rFonts w:ascii="Tahoma" w:hAnsi="Tahoma" w:cs="Tahoma"/>
          <w:caps/>
          <w:sz w:val="24"/>
          <w:szCs w:val="24"/>
        </w:rPr>
        <w:t xml:space="preserve">ZA </w:t>
      </w:r>
    </w:p>
    <w:p w:rsidR="002E6C8A" w:rsidRPr="00794C4C" w:rsidRDefault="002E6C8A" w:rsidP="000D1AF0">
      <w:pPr>
        <w:rPr>
          <w:sz w:val="16"/>
          <w:szCs w:val="16"/>
        </w:rPr>
      </w:pPr>
    </w:p>
    <w:p w:rsidR="00A92BEF" w:rsidRDefault="00A92BEF" w:rsidP="00A92BEF">
      <w:pPr>
        <w:tabs>
          <w:tab w:val="center" w:pos="7088"/>
        </w:tabs>
        <w:jc w:val="center"/>
        <w:rPr>
          <w:rFonts w:ascii="Tahoma" w:hAnsi="Tahoma" w:cs="Tahoma"/>
          <w:b/>
          <w:sz w:val="24"/>
          <w:szCs w:val="24"/>
        </w:rPr>
      </w:pPr>
      <w:r w:rsidRPr="00171CEC">
        <w:rPr>
          <w:rFonts w:ascii="Tahoma" w:hAnsi="Tahoma" w:cs="Tahoma"/>
          <w:b/>
          <w:sz w:val="24"/>
          <w:szCs w:val="24"/>
        </w:rPr>
        <w:t xml:space="preserve">IZVEDBO </w:t>
      </w:r>
      <w:r>
        <w:rPr>
          <w:rFonts w:ascii="Tahoma" w:hAnsi="Tahoma" w:cs="Tahoma"/>
          <w:b/>
          <w:sz w:val="24"/>
          <w:szCs w:val="24"/>
        </w:rPr>
        <w:t>STROJNO INŠTALACIJSKIH</w:t>
      </w:r>
      <w:r w:rsidRPr="00171CEC">
        <w:rPr>
          <w:rFonts w:ascii="Tahoma" w:hAnsi="Tahoma" w:cs="Tahoma"/>
          <w:b/>
          <w:sz w:val="24"/>
          <w:szCs w:val="24"/>
        </w:rPr>
        <w:t xml:space="preserve"> DEL</w:t>
      </w:r>
      <w:r>
        <w:rPr>
          <w:rFonts w:ascii="Tahoma" w:hAnsi="Tahoma" w:cs="Tahoma"/>
          <w:b/>
          <w:sz w:val="24"/>
          <w:szCs w:val="24"/>
        </w:rPr>
        <w:t xml:space="preserve"> PRI OBNOVI VROČEVODA IN PLINOVODA NA OBMOČJU POLJANSKE CESTE V LJUBLJANI, ODSEK POLJANSKE CESTE MED AMBROŽEVIM TRGOM IN ROŠKO CESTO TER ODSEK STROSSMAYERJEVE ULICE MED POLJANSKO CESTO, KRISTANOVO </w:t>
      </w:r>
    </w:p>
    <w:p w:rsidR="00A92BEF" w:rsidRPr="00171CEC" w:rsidRDefault="00A92BEF" w:rsidP="00A92BEF">
      <w:pPr>
        <w:tabs>
          <w:tab w:val="center" w:pos="7088"/>
        </w:tabs>
        <w:jc w:val="center"/>
        <w:rPr>
          <w:rFonts w:ascii="Tahoma" w:hAnsi="Tahoma" w:cs="Tahoma"/>
          <w:b/>
          <w:sz w:val="24"/>
          <w:szCs w:val="24"/>
        </w:rPr>
      </w:pPr>
      <w:r>
        <w:rPr>
          <w:rFonts w:ascii="Tahoma" w:hAnsi="Tahoma" w:cs="Tahoma"/>
          <w:b/>
          <w:sz w:val="24"/>
          <w:szCs w:val="24"/>
        </w:rPr>
        <w:t>ULICO IN STRELIŠKO ULICO</w:t>
      </w:r>
    </w:p>
    <w:p w:rsidR="00052AF3" w:rsidRDefault="00052AF3" w:rsidP="00052AF3">
      <w:pPr>
        <w:tabs>
          <w:tab w:val="center" w:pos="7088"/>
        </w:tabs>
        <w:jc w:val="center"/>
        <w:rPr>
          <w:rFonts w:ascii="Tahoma" w:hAnsi="Tahoma" w:cs="Tahoma"/>
          <w:sz w:val="24"/>
          <w:szCs w:val="24"/>
          <w:u w:val="single"/>
        </w:rPr>
      </w:pPr>
    </w:p>
    <w:p w:rsidR="00966C86" w:rsidRPr="00052AF3" w:rsidRDefault="00052AF3" w:rsidP="00052AF3">
      <w:pPr>
        <w:tabs>
          <w:tab w:val="center" w:pos="7088"/>
        </w:tabs>
        <w:jc w:val="center"/>
        <w:rPr>
          <w:rFonts w:ascii="Tahoma" w:hAnsi="Tahoma" w:cs="Tahoma"/>
          <w:i/>
          <w:sz w:val="24"/>
          <w:szCs w:val="24"/>
          <w:u w:val="single"/>
        </w:rPr>
      </w:pPr>
      <w:r w:rsidRPr="00052AF3">
        <w:rPr>
          <w:rFonts w:ascii="Tahoma" w:hAnsi="Tahoma" w:cs="Tahoma"/>
          <w:i/>
          <w:sz w:val="24"/>
          <w:szCs w:val="24"/>
          <w:u w:val="single"/>
        </w:rPr>
        <w:t>POSTOPEK JAVNEGA NAROČILA MALE VREDNOSTI</w:t>
      </w:r>
    </w:p>
    <w:p w:rsidR="00966C86" w:rsidRDefault="00966C86" w:rsidP="000D1AF0">
      <w:pPr>
        <w:tabs>
          <w:tab w:val="center" w:pos="7088"/>
        </w:tabs>
        <w:jc w:val="both"/>
        <w:rPr>
          <w:rFonts w:ascii="Tahoma" w:hAnsi="Tahoma" w:cs="Tahoma"/>
          <w:b/>
          <w:sz w:val="24"/>
          <w:szCs w:val="24"/>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794C4C" w:rsidRDefault="00C83419" w:rsidP="000D1AF0">
      <w:pPr>
        <w:tabs>
          <w:tab w:val="center" w:pos="7088"/>
        </w:tabs>
        <w:jc w:val="both"/>
        <w:rPr>
          <w:rFonts w:ascii="Tahoma" w:hAnsi="Tahoma" w:cs="Tahoma"/>
          <w:sz w:val="10"/>
          <w:szCs w:val="10"/>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367AEF" w:rsidRDefault="00367AEF" w:rsidP="00367AEF">
      <w:pPr>
        <w:numPr>
          <w:ilvl w:val="0"/>
          <w:numId w:val="2"/>
        </w:numPr>
        <w:tabs>
          <w:tab w:val="center" w:pos="7088"/>
        </w:tabs>
        <w:jc w:val="both"/>
        <w:rPr>
          <w:rFonts w:ascii="Tahoma" w:hAnsi="Tahoma" w:cs="Tahoma"/>
          <w:sz w:val="22"/>
        </w:rPr>
      </w:pPr>
      <w:r>
        <w:rPr>
          <w:rFonts w:ascii="Tahoma" w:hAnsi="Tahoma" w:cs="Tahoma"/>
          <w:sz w:val="22"/>
        </w:rPr>
        <w:t>Finančno zavarovanje;</w:t>
      </w:r>
    </w:p>
    <w:p w:rsidR="00367AEF" w:rsidRPr="004D0E8D" w:rsidRDefault="00367AEF" w:rsidP="00367AEF">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7665D0" w:rsidRDefault="007665D0" w:rsidP="000D1AF0">
      <w:pPr>
        <w:tabs>
          <w:tab w:val="center" w:pos="6946"/>
        </w:tabs>
        <w:rPr>
          <w:rFonts w:ascii="Tahoma" w:hAnsi="Tahoma" w:cs="Tahoma"/>
          <w:sz w:val="22"/>
        </w:rPr>
      </w:pPr>
    </w:p>
    <w:p w:rsidR="00962032" w:rsidRDefault="00962032" w:rsidP="000D1AF0">
      <w:pPr>
        <w:tabs>
          <w:tab w:val="center" w:pos="6946"/>
        </w:tabs>
        <w:rPr>
          <w:rFonts w:ascii="Tahoma" w:hAnsi="Tahoma" w:cs="Tahoma"/>
          <w:sz w:val="22"/>
        </w:rPr>
      </w:pPr>
    </w:p>
    <w:p w:rsidR="007665D0" w:rsidRDefault="007665D0" w:rsidP="000D1AF0">
      <w:pPr>
        <w:tabs>
          <w:tab w:val="center" w:pos="6946"/>
        </w:tabs>
        <w:rPr>
          <w:rFonts w:ascii="Tahoma" w:hAnsi="Tahoma" w:cs="Tahoma"/>
          <w:sz w:val="22"/>
        </w:rPr>
      </w:pPr>
    </w:p>
    <w:p w:rsidR="00F216F3" w:rsidRPr="00F82535" w:rsidRDefault="00F216F3" w:rsidP="000D1AF0">
      <w:pPr>
        <w:tabs>
          <w:tab w:val="center" w:pos="6946"/>
        </w:tabs>
        <w:rPr>
          <w:rFonts w:ascii="Tahoma" w:hAnsi="Tahoma" w:cs="Tahoma"/>
          <w:sz w:val="22"/>
        </w:rPr>
      </w:pPr>
      <w:r w:rsidRPr="00F82535">
        <w:rPr>
          <w:rFonts w:ascii="Tahoma" w:hAnsi="Tahoma" w:cs="Tahoma"/>
          <w:sz w:val="22"/>
        </w:rPr>
        <w:t>Pripravil</w:t>
      </w:r>
      <w:r w:rsidR="00F82535">
        <w:rPr>
          <w:rFonts w:ascii="Tahoma" w:hAnsi="Tahoma" w:cs="Tahoma"/>
          <w:sz w:val="22"/>
        </w:rPr>
        <w:t>:</w:t>
      </w:r>
    </w:p>
    <w:p w:rsidR="00C83419" w:rsidRDefault="00614A50" w:rsidP="000D1AF0">
      <w:pPr>
        <w:tabs>
          <w:tab w:val="left" w:pos="6663"/>
        </w:tabs>
        <w:rPr>
          <w:rFonts w:ascii="Tahoma" w:hAnsi="Tahoma" w:cs="Tahoma"/>
          <w:sz w:val="22"/>
          <w:szCs w:val="22"/>
        </w:rPr>
      </w:pPr>
      <w:r w:rsidRPr="00055599">
        <w:rPr>
          <w:rFonts w:ascii="Tahoma" w:hAnsi="Tahoma" w:cs="Tahoma"/>
          <w:sz w:val="22"/>
          <w:szCs w:val="22"/>
        </w:rPr>
        <w:t>Silvester Koren</w:t>
      </w:r>
    </w:p>
    <w:p w:rsidR="002F2BA9" w:rsidRDefault="002F2BA9" w:rsidP="000D1AF0">
      <w:pPr>
        <w:tabs>
          <w:tab w:val="left" w:pos="6379"/>
        </w:tabs>
        <w:rPr>
          <w:rFonts w:ascii="Tahoma" w:hAnsi="Tahoma" w:cs="Tahoma"/>
          <w:sz w:val="22"/>
          <w:szCs w:val="22"/>
        </w:rPr>
      </w:pPr>
    </w:p>
    <w:p w:rsidR="00962032" w:rsidRPr="00055599" w:rsidRDefault="00962032" w:rsidP="000D1AF0">
      <w:pPr>
        <w:tabs>
          <w:tab w:val="left" w:pos="6379"/>
        </w:tabs>
        <w:rPr>
          <w:rFonts w:ascii="Tahoma" w:hAnsi="Tahoma" w:cs="Tahoma"/>
          <w:sz w:val="22"/>
          <w:szCs w:val="22"/>
        </w:rPr>
      </w:pPr>
    </w:p>
    <w:p w:rsidR="00C83419" w:rsidRDefault="00C83419" w:rsidP="000D1AF0">
      <w:pPr>
        <w:pStyle w:val="Naslov6"/>
        <w:numPr>
          <w:ilvl w:val="0"/>
          <w:numId w:val="3"/>
        </w:numPr>
        <w:tabs>
          <w:tab w:val="num" w:pos="567"/>
        </w:tabs>
        <w:ind w:left="567" w:hanging="567"/>
        <w:jc w:val="left"/>
        <w:rPr>
          <w:rFonts w:ascii="Tahoma" w:hAnsi="Tahoma" w:cs="Tahoma"/>
          <w:sz w:val="32"/>
        </w:rPr>
      </w:pPr>
      <w:r w:rsidRPr="004D0E8D">
        <w:rPr>
          <w:rFonts w:ascii="Tahoma" w:hAnsi="Tahoma" w:cs="Tahoma"/>
          <w:sz w:val="32"/>
        </w:rPr>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2F2BA9" w:rsidRPr="002F2BA9" w:rsidRDefault="002F2BA9" w:rsidP="002F2BA9"/>
    <w:p w:rsidR="007C2126" w:rsidRDefault="007C2126" w:rsidP="000D1AF0">
      <w:pPr>
        <w:pStyle w:val="Naslov6"/>
        <w:rPr>
          <w:rFonts w:ascii="Tahoma" w:hAnsi="Tahoma" w:cs="Tahoma"/>
          <w:sz w:val="22"/>
        </w:rPr>
      </w:pPr>
    </w:p>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A92BEF" w:rsidRDefault="00A92BEF" w:rsidP="00A92BEF">
      <w:pPr>
        <w:tabs>
          <w:tab w:val="center" w:pos="7088"/>
        </w:tabs>
        <w:jc w:val="center"/>
        <w:rPr>
          <w:rFonts w:ascii="Tahoma" w:hAnsi="Tahoma" w:cs="Tahoma"/>
          <w:b/>
          <w:sz w:val="24"/>
          <w:szCs w:val="24"/>
        </w:rPr>
      </w:pPr>
      <w:r w:rsidRPr="00171CEC">
        <w:rPr>
          <w:rFonts w:ascii="Tahoma" w:hAnsi="Tahoma" w:cs="Tahoma"/>
          <w:b/>
          <w:sz w:val="24"/>
          <w:szCs w:val="24"/>
        </w:rPr>
        <w:t>IZVEDB</w:t>
      </w:r>
      <w:r w:rsidR="005B18DA">
        <w:rPr>
          <w:rFonts w:ascii="Tahoma" w:hAnsi="Tahoma" w:cs="Tahoma"/>
          <w:b/>
          <w:sz w:val="24"/>
          <w:szCs w:val="24"/>
        </w:rPr>
        <w:t>A</w:t>
      </w:r>
      <w:r w:rsidRPr="00171CEC">
        <w:rPr>
          <w:rFonts w:ascii="Tahoma" w:hAnsi="Tahoma" w:cs="Tahoma"/>
          <w:b/>
          <w:sz w:val="24"/>
          <w:szCs w:val="24"/>
        </w:rPr>
        <w:t xml:space="preserve"> </w:t>
      </w:r>
      <w:r>
        <w:rPr>
          <w:rFonts w:ascii="Tahoma" w:hAnsi="Tahoma" w:cs="Tahoma"/>
          <w:b/>
          <w:sz w:val="24"/>
          <w:szCs w:val="24"/>
        </w:rPr>
        <w:t>STROJNO INŠTALACIJSKIH</w:t>
      </w:r>
      <w:r w:rsidRPr="00171CEC">
        <w:rPr>
          <w:rFonts w:ascii="Tahoma" w:hAnsi="Tahoma" w:cs="Tahoma"/>
          <w:b/>
          <w:sz w:val="24"/>
          <w:szCs w:val="24"/>
        </w:rPr>
        <w:t xml:space="preserve"> DEL</w:t>
      </w:r>
      <w:r>
        <w:rPr>
          <w:rFonts w:ascii="Tahoma" w:hAnsi="Tahoma" w:cs="Tahoma"/>
          <w:b/>
          <w:sz w:val="24"/>
          <w:szCs w:val="24"/>
        </w:rPr>
        <w:t xml:space="preserve"> PRI OBNOVI VROČEVODA IN PLINOVODA NA OBMOČJU POLJANSKE CESTE V LJUBLJANI, ODSEK POLJANSKE CESTE MED AMBROŽEVIM TRGOM IN ROŠKO CESTO TER ODSEK STROSSMAYERJEVE ULICE MED POLJANSKO CESTO, KRISTANOVO </w:t>
      </w:r>
    </w:p>
    <w:p w:rsidR="00A92BEF" w:rsidRPr="00171CEC" w:rsidRDefault="00A92BEF" w:rsidP="00A92BEF">
      <w:pPr>
        <w:tabs>
          <w:tab w:val="center" w:pos="7088"/>
        </w:tabs>
        <w:jc w:val="center"/>
        <w:rPr>
          <w:rFonts w:ascii="Tahoma" w:hAnsi="Tahoma" w:cs="Tahoma"/>
          <w:b/>
          <w:sz w:val="24"/>
          <w:szCs w:val="24"/>
        </w:rPr>
      </w:pPr>
      <w:r>
        <w:rPr>
          <w:rFonts w:ascii="Tahoma" w:hAnsi="Tahoma" w:cs="Tahoma"/>
          <w:b/>
          <w:sz w:val="24"/>
          <w:szCs w:val="24"/>
        </w:rPr>
        <w:t>ULICO IN STRELIŠKO ULICO</w:t>
      </w:r>
    </w:p>
    <w:p w:rsidR="00A852B1" w:rsidRPr="004528B1" w:rsidRDefault="00A852B1" w:rsidP="000D1AF0">
      <w:pPr>
        <w:jc w:val="center"/>
        <w:rPr>
          <w:rFonts w:ascii="Tahoma" w:hAnsi="Tahoma" w:cs="Tahoma"/>
          <w:caps/>
          <w:sz w:val="24"/>
          <w:szCs w:val="24"/>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Naročnik izvaja javno naročilo po postopku</w:t>
      </w:r>
      <w:r w:rsidR="00460AD0">
        <w:rPr>
          <w:rFonts w:ascii="Tahoma" w:hAnsi="Tahoma" w:cs="Tahoma"/>
          <w:kern w:val="0"/>
          <w:sz w:val="22"/>
          <w:szCs w:val="22"/>
        </w:rPr>
        <w:t xml:space="preserve"> oddaje naročila male vrednosti </w:t>
      </w:r>
      <w:r>
        <w:rPr>
          <w:rFonts w:ascii="Tahoma" w:hAnsi="Tahoma" w:cs="Tahoma"/>
          <w:kern w:val="0"/>
          <w:sz w:val="22"/>
          <w:szCs w:val="22"/>
        </w:rPr>
        <w:t xml:space="preserve">v skladu </w:t>
      </w:r>
      <w:r w:rsidR="00052AF3">
        <w:rPr>
          <w:rFonts w:ascii="Tahoma" w:hAnsi="Tahoma" w:cs="Tahoma"/>
          <w:kern w:val="0"/>
          <w:sz w:val="22"/>
          <w:szCs w:val="22"/>
        </w:rPr>
        <w:t xml:space="preserve">s 47. členom </w:t>
      </w:r>
      <w:r>
        <w:rPr>
          <w:rFonts w:ascii="Tahoma" w:hAnsi="Tahoma" w:cs="Tahoma"/>
          <w:kern w:val="0"/>
          <w:sz w:val="22"/>
          <w:szCs w:val="22"/>
        </w:rPr>
        <w:t xml:space="preserve">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7914E7">
      <w:pPr>
        <w:pStyle w:val="Odstavekseznama"/>
        <w:numPr>
          <w:ilvl w:val="0"/>
          <w:numId w:val="12"/>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7914E7">
      <w:pPr>
        <w:pStyle w:val="Odstavekseznama"/>
        <w:numPr>
          <w:ilvl w:val="0"/>
          <w:numId w:val="12"/>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101742" w:rsidRDefault="00310F8C" w:rsidP="007914E7">
      <w:pPr>
        <w:pStyle w:val="Odstavekseznama"/>
        <w:numPr>
          <w:ilvl w:val="0"/>
          <w:numId w:val="12"/>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w:t>
      </w:r>
      <w:proofErr w:type="spellStart"/>
      <w:r>
        <w:rPr>
          <w:rFonts w:ascii="Tahoma" w:hAnsi="Tahoma" w:cs="Tahoma"/>
          <w:sz w:val="22"/>
        </w:rPr>
        <w:t>popr</w:t>
      </w:r>
      <w:proofErr w:type="spellEnd"/>
      <w:r>
        <w:rPr>
          <w:rFonts w:ascii="Tahoma" w:hAnsi="Tahoma" w:cs="Tahoma"/>
          <w:sz w:val="22"/>
        </w:rPr>
        <w:t xml:space="preserve">.;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7914E7">
      <w:pPr>
        <w:pStyle w:val="Odstavekseznama"/>
        <w:numPr>
          <w:ilvl w:val="0"/>
          <w:numId w:val="12"/>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 xml:space="preserve">Ponudniki morajo ponudbe predložiti v informacijski sistem e-JN na spletnem naslovu </w:t>
      </w:r>
      <w:hyperlink r:id="rId12" w:history="1">
        <w:r w:rsidR="00052AF3" w:rsidRPr="007A4491">
          <w:rPr>
            <w:rStyle w:val="Hiperpovezava"/>
            <w:rFonts w:ascii="Tahoma" w:hAnsi="Tahoma" w:cs="Tahoma"/>
            <w:sz w:val="22"/>
            <w:szCs w:val="22"/>
          </w:rPr>
          <w:t>https://ejn.gov.si/</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5C4BE1">
        <w:rPr>
          <w:rFonts w:ascii="Tahoma" w:hAnsi="Tahoma" w:cs="Tahoma"/>
          <w:sz w:val="22"/>
          <w:szCs w:val="22"/>
        </w:rPr>
        <w:t xml:space="preserve">je </w:t>
      </w:r>
      <w:r w:rsidRPr="005C4BE1">
        <w:rPr>
          <w:rFonts w:ascii="Tahoma" w:hAnsi="Tahoma" w:cs="Tahoma"/>
          <w:sz w:val="22"/>
          <w:szCs w:val="22"/>
        </w:rPr>
        <w:t xml:space="preserve">objavljen na spletnem naslovu </w:t>
      </w:r>
      <w:hyperlink r:id="rId13" w:history="1">
        <w:r w:rsidR="00052AF3" w:rsidRPr="007A4491">
          <w:rPr>
            <w:rStyle w:val="Hiperpovezava"/>
            <w:rFonts w:ascii="Tahoma" w:hAnsi="Tahoma" w:cs="Tahoma"/>
            <w:sz w:val="22"/>
            <w:szCs w:val="22"/>
          </w:rPr>
          <w:t>https://ejn.gov.si/</w:t>
        </w:r>
      </w:hyperlink>
      <w:r w:rsidRPr="005C4BE1">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Ponudnik se mora pred oddajo ponudbe registrirati na spletnem naslovu</w:t>
      </w:r>
      <w:r w:rsidRPr="005C4BE1">
        <w:rPr>
          <w:rStyle w:val="Hiperpovezava"/>
          <w:rFonts w:ascii="Tahoma" w:hAnsi="Tahoma" w:cs="Tahoma"/>
          <w:sz w:val="22"/>
          <w:szCs w:val="22"/>
        </w:rPr>
        <w:t xml:space="preserve"> </w:t>
      </w:r>
      <w:hyperlink r:id="rId14" w:history="1">
        <w:r w:rsidR="00052AF3" w:rsidRPr="007A4491">
          <w:rPr>
            <w:rStyle w:val="Hiperpovezava"/>
            <w:rFonts w:ascii="Tahoma" w:hAnsi="Tahoma" w:cs="Tahoma"/>
            <w:sz w:val="22"/>
            <w:szCs w:val="22"/>
          </w:rPr>
          <w:t>https://ejn.gov.si/</w:t>
        </w:r>
      </w:hyperlink>
      <w:r w:rsidRPr="005C4BE1">
        <w:rPr>
          <w:rFonts w:ascii="Tahoma" w:hAnsi="Tahoma" w:cs="Tahoma"/>
          <w:sz w:val="22"/>
          <w:szCs w:val="22"/>
        </w:rPr>
        <w:t>, v skladu z Navodili za uporabo e-JN. Če je ponudnik že registriran v informacijski sistem e-JN, se v aplikacijo prijavi na istem naslovu.</w:t>
      </w:r>
    </w:p>
    <w:p w:rsidR="00A649D7" w:rsidRPr="00A649D7" w:rsidRDefault="00A649D7" w:rsidP="00A649D7">
      <w:pPr>
        <w:jc w:val="both"/>
        <w:rPr>
          <w:rFonts w:ascii="Tahoma" w:hAnsi="Tahoma" w:cs="Tahoma"/>
          <w:sz w:val="22"/>
        </w:rPr>
      </w:pPr>
    </w:p>
    <w:p w:rsidR="00A649D7" w:rsidRPr="003260AF" w:rsidRDefault="00966C86" w:rsidP="00A649D7">
      <w:pPr>
        <w:jc w:val="both"/>
        <w:rPr>
          <w:rFonts w:ascii="Tahoma" w:hAnsi="Tahoma" w:cs="Tahoma"/>
          <w:sz w:val="22"/>
          <w:szCs w:val="22"/>
        </w:rPr>
      </w:pPr>
      <w:r>
        <w:rPr>
          <w:rFonts w:ascii="Tahoma" w:hAnsi="Tahoma" w:cs="Tahoma"/>
          <w:sz w:val="22"/>
          <w:szCs w:val="22"/>
        </w:rPr>
        <w:t>Uporabnik ponudnika, ki je v informacijskem sistemu e-JN pooblaščen za oddajanje ponudb, ponudbo odda s klikom na gumb »Oddaj«. Informacijski sistem e-JN ob oddaji ponudb za</w:t>
      </w:r>
      <w:r w:rsidR="00A51A90">
        <w:rPr>
          <w:rFonts w:ascii="Tahoma" w:hAnsi="Tahoma" w:cs="Tahoma"/>
          <w:sz w:val="22"/>
          <w:szCs w:val="22"/>
        </w:rPr>
        <w:t>beleži identiteto uporabnika in čas oddaj</w:t>
      </w:r>
      <w:r w:rsidR="009D0D39">
        <w:rPr>
          <w:rFonts w:ascii="Tahoma" w:hAnsi="Tahoma" w:cs="Tahoma"/>
          <w:sz w:val="22"/>
          <w:szCs w:val="22"/>
        </w:rPr>
        <w:t>e</w:t>
      </w:r>
      <w:r w:rsidR="00A51A90">
        <w:rPr>
          <w:rFonts w:ascii="Tahoma" w:hAnsi="Tahoma" w:cs="Tahoma"/>
          <w:sz w:val="22"/>
          <w:szCs w:val="22"/>
        </w:rPr>
        <w:t xml:space="preserve"> ponudbe. Uporabnik z dejanjem oddaje ponudbe izkaže in </w:t>
      </w:r>
      <w:r w:rsidR="00A51A90">
        <w:rPr>
          <w:rFonts w:ascii="Tahoma" w:hAnsi="Tahoma" w:cs="Tahoma"/>
          <w:sz w:val="22"/>
          <w:szCs w:val="22"/>
        </w:rPr>
        <w:lastRenderedPageBreak/>
        <w:t xml:space="preserve">izjavi voljo v imenu ponudnika oddati zavezujočo ponudbo (18. člen Obligacijskega zakonika, Uradni list RS, št. 97/17 – uradno prečiščeno besedilo, 64/16 – </w:t>
      </w:r>
      <w:proofErr w:type="spellStart"/>
      <w:r w:rsidR="00A51A90">
        <w:rPr>
          <w:rFonts w:ascii="Tahoma" w:hAnsi="Tahoma" w:cs="Tahoma"/>
          <w:sz w:val="22"/>
          <w:szCs w:val="22"/>
        </w:rPr>
        <w:t>odl</w:t>
      </w:r>
      <w:proofErr w:type="spellEnd"/>
      <w:r w:rsidR="00A51A90">
        <w:rPr>
          <w:rFonts w:ascii="Tahoma" w:hAnsi="Tahoma" w:cs="Tahoma"/>
          <w:sz w:val="22"/>
          <w:szCs w:val="22"/>
        </w:rPr>
        <w:t>. US in 20/18 – OROZ631). Z oddajo ponudbe je le-ta zavezujoča za čas, naveden v ponudbi, razen če jo uporabnik ponudnika umakne ali spremeni pred potekom roka za oddajo ponudb.</w:t>
      </w:r>
    </w:p>
    <w:p w:rsidR="00A649D7" w:rsidRPr="00A649D7" w:rsidRDefault="00A649D7" w:rsidP="00A649D7">
      <w:pPr>
        <w:jc w:val="both"/>
        <w:rPr>
          <w:rFonts w:ascii="Tahoma" w:hAnsi="Tahoma" w:cs="Tahoma"/>
          <w:sz w:val="22"/>
        </w:rPr>
      </w:pPr>
    </w:p>
    <w:p w:rsidR="00A649D7" w:rsidRDefault="00A649D7" w:rsidP="00A649D7">
      <w:pPr>
        <w:jc w:val="both"/>
        <w:rPr>
          <w:rFonts w:ascii="Tahoma" w:hAnsi="Tahoma" w:cs="Tahoma"/>
          <w:sz w:val="22"/>
        </w:rPr>
      </w:pPr>
      <w:r w:rsidRPr="00A649D7">
        <w:rPr>
          <w:rFonts w:ascii="Tahoma" w:hAnsi="Tahoma" w:cs="Tahoma"/>
          <w:sz w:val="22"/>
        </w:rPr>
        <w:t xml:space="preserve">Ponudba se šteje za pravočasno oddano, če jo naročnik prejme preko sistema e-JN </w:t>
      </w:r>
      <w:hyperlink r:id="rId15" w:history="1">
        <w:r w:rsidR="00052AF3" w:rsidRPr="007A4491">
          <w:rPr>
            <w:rStyle w:val="Hiperpovezava"/>
            <w:rFonts w:ascii="Tahoma" w:hAnsi="Tahoma" w:cs="Tahoma"/>
            <w:sz w:val="22"/>
            <w:szCs w:val="22"/>
          </w:rPr>
          <w:t>https://ejn.gov.si/</w:t>
        </w:r>
      </w:hyperlink>
      <w:r w:rsidRPr="00A649D7">
        <w:rPr>
          <w:rFonts w:ascii="Tahoma" w:hAnsi="Tahoma" w:cs="Tahoma"/>
          <w:sz w:val="22"/>
        </w:rPr>
        <w:t xml:space="preserve"> </w:t>
      </w:r>
      <w:r w:rsidRPr="003260AF">
        <w:rPr>
          <w:rFonts w:ascii="Tahoma" w:hAnsi="Tahoma" w:cs="Tahoma"/>
          <w:b/>
          <w:sz w:val="22"/>
        </w:rPr>
        <w:t xml:space="preserve">najkasneje </w:t>
      </w:r>
      <w:r w:rsidRPr="004E1A6B">
        <w:rPr>
          <w:rFonts w:ascii="Tahoma" w:hAnsi="Tahoma" w:cs="Tahoma"/>
          <w:b/>
          <w:sz w:val="22"/>
        </w:rPr>
        <w:t>do</w:t>
      </w:r>
      <w:r w:rsidR="00962032">
        <w:rPr>
          <w:rFonts w:ascii="Tahoma" w:hAnsi="Tahoma" w:cs="Tahoma"/>
          <w:b/>
          <w:sz w:val="22"/>
        </w:rPr>
        <w:t xml:space="preserve"> </w:t>
      </w:r>
      <w:r w:rsidR="00CF0EFC">
        <w:rPr>
          <w:rFonts w:ascii="Tahoma" w:hAnsi="Tahoma" w:cs="Tahoma"/>
          <w:b/>
          <w:sz w:val="22"/>
        </w:rPr>
        <w:t>ponedeljka</w:t>
      </w:r>
      <w:r w:rsidR="00F85EB5">
        <w:rPr>
          <w:rFonts w:ascii="Tahoma" w:hAnsi="Tahoma" w:cs="Tahoma"/>
          <w:b/>
          <w:sz w:val="22"/>
        </w:rPr>
        <w:t xml:space="preserve">, </w:t>
      </w:r>
      <w:r w:rsidR="00CF0EFC">
        <w:rPr>
          <w:rFonts w:ascii="Tahoma" w:hAnsi="Tahoma" w:cs="Tahoma"/>
          <w:b/>
          <w:sz w:val="22"/>
        </w:rPr>
        <w:t>14</w:t>
      </w:r>
      <w:r w:rsidR="00F85EB5">
        <w:rPr>
          <w:rFonts w:ascii="Tahoma" w:hAnsi="Tahoma" w:cs="Tahoma"/>
          <w:b/>
          <w:sz w:val="22"/>
        </w:rPr>
        <w:t xml:space="preserve">. </w:t>
      </w:r>
      <w:r w:rsidR="00CF0EFC">
        <w:rPr>
          <w:rFonts w:ascii="Tahoma" w:hAnsi="Tahoma" w:cs="Tahoma"/>
          <w:b/>
          <w:sz w:val="22"/>
        </w:rPr>
        <w:t>10</w:t>
      </w:r>
      <w:r w:rsidR="00F85EB5">
        <w:rPr>
          <w:rFonts w:ascii="Tahoma" w:hAnsi="Tahoma" w:cs="Tahoma"/>
          <w:b/>
          <w:sz w:val="22"/>
        </w:rPr>
        <w:t>. 2019 do 13</w:t>
      </w:r>
      <w:r w:rsidR="00F85EB5" w:rsidRPr="003260AF">
        <w:rPr>
          <w:rFonts w:ascii="Tahoma" w:hAnsi="Tahoma" w:cs="Tahoma"/>
          <w:b/>
          <w:sz w:val="22"/>
        </w:rPr>
        <w:t>:00 ure</w:t>
      </w:r>
      <w:r w:rsidRPr="00A649D7">
        <w:rPr>
          <w:rFonts w:ascii="Tahoma" w:hAnsi="Tahoma" w:cs="Tahoma"/>
          <w:sz w:val="22"/>
        </w:rPr>
        <w:t>. Za oddano ponudbo se šteje ponudba, ki je v informacijskem sistemu e-JN označena s statusom »ODDANO«.</w:t>
      </w:r>
    </w:p>
    <w:p w:rsidR="006C571A" w:rsidRPr="00A649D7" w:rsidRDefault="006C571A"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6" w:history="1">
        <w:r w:rsidRPr="004B7454">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 xml:space="preserve">Ponudnik izdela in poda ponudbo na svoj </w:t>
      </w:r>
      <w:proofErr w:type="spellStart"/>
      <w:r w:rsidR="001F303E">
        <w:rPr>
          <w:rFonts w:ascii="Tahoma" w:hAnsi="Tahoma" w:cs="Tahoma"/>
          <w:sz w:val="22"/>
          <w:szCs w:val="22"/>
        </w:rPr>
        <w:t>rizik</w:t>
      </w:r>
      <w:proofErr w:type="spellEnd"/>
      <w:r w:rsidR="001F303E">
        <w:rPr>
          <w:rFonts w:ascii="Tahoma" w:hAnsi="Tahoma" w:cs="Tahoma"/>
          <w:sz w:val="22"/>
          <w:szCs w:val="22"/>
        </w:rPr>
        <w:t>. Ponudnik sam nosi stroške priprave in predložitve ponudbe.</w:t>
      </w:r>
      <w:r w:rsidR="00A04084">
        <w:rPr>
          <w:rFonts w:ascii="Tahoma" w:hAnsi="Tahoma" w:cs="Tahoma"/>
          <w:sz w:val="22"/>
          <w:szCs w:val="22"/>
        </w:rPr>
        <w:t xml:space="preserve"> Variantne ponudbe niso dopustne.</w:t>
      </w:r>
    </w:p>
    <w:p w:rsidR="002161FB" w:rsidRDefault="002161FB"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4D0E8D" w:rsidRDefault="0098218C" w:rsidP="000D1AF0">
      <w:pPr>
        <w:tabs>
          <w:tab w:val="left" w:pos="4820"/>
        </w:tabs>
        <w:jc w:val="both"/>
        <w:rPr>
          <w:rFonts w:ascii="Tahoma" w:hAnsi="Tahoma" w:cs="Tahoma"/>
          <w:sz w:val="22"/>
          <w:szCs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w:t>
      </w:r>
      <w:r w:rsidR="003D0AA6" w:rsidRPr="003D0AA6">
        <w:rPr>
          <w:rFonts w:ascii="Tahoma" w:hAnsi="Tahoma" w:cs="Tahoma"/>
          <w:sz w:val="22"/>
          <w:szCs w:val="22"/>
        </w:rPr>
        <w:t xml:space="preserve">potekalo avtomatično v informacijskem sistemu e-JN </w:t>
      </w:r>
      <w:r w:rsidR="00F85EB5">
        <w:rPr>
          <w:rFonts w:ascii="Tahoma" w:hAnsi="Tahoma" w:cs="Tahoma"/>
          <w:b/>
          <w:sz w:val="22"/>
          <w:szCs w:val="22"/>
        </w:rPr>
        <w:t xml:space="preserve">v </w:t>
      </w:r>
      <w:r w:rsidR="00CF0EFC">
        <w:rPr>
          <w:rFonts w:ascii="Tahoma" w:hAnsi="Tahoma" w:cs="Tahoma"/>
          <w:b/>
          <w:sz w:val="22"/>
          <w:szCs w:val="22"/>
        </w:rPr>
        <w:t>ponedeljek</w:t>
      </w:r>
      <w:r w:rsidR="00F85EB5">
        <w:rPr>
          <w:rFonts w:ascii="Tahoma" w:hAnsi="Tahoma" w:cs="Tahoma"/>
          <w:b/>
          <w:sz w:val="22"/>
          <w:szCs w:val="22"/>
        </w:rPr>
        <w:t>,</w:t>
      </w:r>
      <w:r w:rsidR="00F85EB5">
        <w:rPr>
          <w:rFonts w:ascii="Tahoma" w:hAnsi="Tahoma" w:cs="Tahoma"/>
          <w:sz w:val="22"/>
          <w:szCs w:val="22"/>
        </w:rPr>
        <w:t xml:space="preserve"> </w:t>
      </w:r>
      <w:r w:rsidR="00F85EB5" w:rsidRPr="00F01E3E">
        <w:rPr>
          <w:rFonts w:ascii="Tahoma" w:hAnsi="Tahoma" w:cs="Tahoma"/>
          <w:b/>
          <w:sz w:val="22"/>
        </w:rPr>
        <w:t xml:space="preserve">dne </w:t>
      </w:r>
      <w:r w:rsidR="00F85EB5">
        <w:rPr>
          <w:rFonts w:ascii="Tahoma" w:hAnsi="Tahoma" w:cs="Tahoma"/>
          <w:b/>
          <w:sz w:val="22"/>
        </w:rPr>
        <w:t>1</w:t>
      </w:r>
      <w:r w:rsidR="00CF0EFC">
        <w:rPr>
          <w:rFonts w:ascii="Tahoma" w:hAnsi="Tahoma" w:cs="Tahoma"/>
          <w:b/>
          <w:sz w:val="22"/>
        </w:rPr>
        <w:t>4</w:t>
      </w:r>
      <w:r w:rsidR="00F85EB5">
        <w:rPr>
          <w:rFonts w:ascii="Tahoma" w:hAnsi="Tahoma" w:cs="Tahoma"/>
          <w:b/>
          <w:sz w:val="22"/>
        </w:rPr>
        <w:t>. </w:t>
      </w:r>
      <w:r w:rsidR="00CF0EFC">
        <w:rPr>
          <w:rFonts w:ascii="Tahoma" w:hAnsi="Tahoma" w:cs="Tahoma"/>
          <w:b/>
          <w:sz w:val="22"/>
        </w:rPr>
        <w:t>10</w:t>
      </w:r>
      <w:r w:rsidR="00F85EB5">
        <w:rPr>
          <w:rFonts w:ascii="Tahoma" w:hAnsi="Tahoma" w:cs="Tahoma"/>
          <w:b/>
          <w:sz w:val="22"/>
        </w:rPr>
        <w:t>. 2019</w:t>
      </w:r>
      <w:r w:rsidR="007665D0" w:rsidRPr="003260AF">
        <w:rPr>
          <w:rFonts w:ascii="Tahoma" w:hAnsi="Tahoma" w:cs="Tahoma"/>
          <w:b/>
          <w:sz w:val="22"/>
        </w:rPr>
        <w:t xml:space="preserve"> </w:t>
      </w:r>
      <w:r w:rsidR="003D0AA6" w:rsidRPr="003D0AA6">
        <w:rPr>
          <w:rFonts w:ascii="Tahoma" w:hAnsi="Tahoma" w:cs="Tahoma"/>
          <w:sz w:val="22"/>
          <w:szCs w:val="22"/>
        </w:rPr>
        <w:t xml:space="preserve">in se bo začelo </w:t>
      </w:r>
      <w:r w:rsidR="003D0AA6" w:rsidRPr="00A16018">
        <w:rPr>
          <w:rFonts w:ascii="Tahoma" w:hAnsi="Tahoma" w:cs="Tahoma"/>
          <w:b/>
          <w:sz w:val="22"/>
          <w:szCs w:val="22"/>
        </w:rPr>
        <w:t xml:space="preserve">ob </w:t>
      </w:r>
      <w:r w:rsidR="007665D0">
        <w:rPr>
          <w:rFonts w:ascii="Tahoma" w:hAnsi="Tahoma" w:cs="Tahoma"/>
          <w:b/>
          <w:sz w:val="22"/>
          <w:szCs w:val="22"/>
        </w:rPr>
        <w:t>13</w:t>
      </w:r>
      <w:r w:rsidR="00460AD0">
        <w:rPr>
          <w:rFonts w:ascii="Tahoma" w:hAnsi="Tahoma" w:cs="Tahoma"/>
          <w:b/>
          <w:sz w:val="22"/>
          <w:szCs w:val="22"/>
        </w:rPr>
        <w:t>.</w:t>
      </w:r>
      <w:r w:rsidR="00D71749">
        <w:rPr>
          <w:rFonts w:ascii="Tahoma" w:hAnsi="Tahoma" w:cs="Tahoma"/>
          <w:b/>
          <w:sz w:val="22"/>
          <w:szCs w:val="22"/>
        </w:rPr>
        <w:t>0</w:t>
      </w:r>
      <w:r w:rsidR="009D6DA1">
        <w:rPr>
          <w:rFonts w:ascii="Tahoma" w:hAnsi="Tahoma" w:cs="Tahoma"/>
          <w:b/>
          <w:sz w:val="22"/>
          <w:szCs w:val="22"/>
        </w:rPr>
        <w:t>1</w:t>
      </w:r>
      <w:r w:rsidR="003D0AA6" w:rsidRPr="004E1A6B">
        <w:rPr>
          <w:rFonts w:ascii="Tahoma" w:hAnsi="Tahoma" w:cs="Tahoma"/>
          <w:b/>
          <w:sz w:val="22"/>
          <w:szCs w:val="22"/>
        </w:rPr>
        <w:t xml:space="preserve"> uri</w:t>
      </w:r>
      <w:r w:rsidR="003D0AA6" w:rsidRPr="003D0AA6">
        <w:rPr>
          <w:rFonts w:ascii="Tahoma" w:hAnsi="Tahoma" w:cs="Tahoma"/>
          <w:sz w:val="22"/>
          <w:szCs w:val="22"/>
        </w:rPr>
        <w:t xml:space="preserve"> na spletnem naslovu </w:t>
      </w:r>
      <w:hyperlink r:id="rId17" w:history="1">
        <w:r w:rsidR="00052AF3" w:rsidRPr="007A4491">
          <w:rPr>
            <w:rStyle w:val="Hiperpovezava"/>
            <w:rFonts w:ascii="Tahoma" w:hAnsi="Tahoma" w:cs="Tahoma"/>
            <w:sz w:val="22"/>
            <w:szCs w:val="22"/>
          </w:rPr>
          <w:t>https://ejn.gov.si/</w:t>
        </w:r>
      </w:hyperlink>
      <w:r w:rsidR="003D0AA6" w:rsidRPr="003D0AA6">
        <w:rPr>
          <w:rFonts w:ascii="Tahoma" w:hAnsi="Tahoma" w:cs="Tahoma"/>
          <w:sz w:val="22"/>
          <w:szCs w:val="22"/>
        </w:rPr>
        <w:t>.</w:t>
      </w:r>
    </w:p>
    <w:p w:rsidR="00A16355" w:rsidRDefault="00A16355"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w:t>
      </w:r>
      <w:r>
        <w:rPr>
          <w:rFonts w:ascii="Tahoma" w:hAnsi="Tahoma" w:cs="Tahoma"/>
          <w:sz w:val="22"/>
          <w:lang w:val="sl-SI"/>
        </w:rPr>
        <w:t>ene, ter omogoči dostop do ».</w:t>
      </w:r>
      <w:proofErr w:type="spellStart"/>
      <w:r w:rsidRPr="00DA1CB6">
        <w:rPr>
          <w:rFonts w:ascii="Tahoma" w:hAnsi="Tahoma" w:cs="Tahoma"/>
          <w:sz w:val="22"/>
          <w:lang w:val="sl-SI"/>
        </w:rPr>
        <w:t>pdf</w:t>
      </w:r>
      <w:proofErr w:type="spellEnd"/>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w:t>
      </w:r>
      <w:r w:rsidR="003E7F22">
        <w:rPr>
          <w:rFonts w:ascii="Tahoma" w:hAnsi="Tahoma" w:cs="Tahoma"/>
          <w:sz w:val="22"/>
          <w:lang w:val="sl-SI"/>
        </w:rPr>
        <w:t>48</w:t>
      </w:r>
      <w:r>
        <w:rPr>
          <w:rFonts w:ascii="Tahoma" w:hAnsi="Tahoma" w:cs="Tahoma"/>
          <w:sz w:val="22"/>
          <w:lang w:val="sl-SI"/>
        </w:rPr>
        <w:t xml:space="preserve"> (</w:t>
      </w:r>
      <w:r w:rsidR="003E7F22">
        <w:rPr>
          <w:rFonts w:ascii="Tahoma" w:hAnsi="Tahoma" w:cs="Tahoma"/>
          <w:sz w:val="22"/>
          <w:lang w:val="sl-SI"/>
        </w:rPr>
        <w:t>oseminštiri</w:t>
      </w:r>
      <w:r>
        <w:rPr>
          <w:rFonts w:ascii="Tahoma" w:hAnsi="Tahoma" w:cs="Tahoma"/>
          <w:sz w:val="22"/>
          <w:lang w:val="sl-SI"/>
        </w:rPr>
        <w:t>desetih)</w:t>
      </w:r>
      <w:r w:rsidRPr="00DA1CB6">
        <w:rPr>
          <w:rFonts w:ascii="Tahoma" w:hAnsi="Tahoma" w:cs="Tahoma"/>
          <w:sz w:val="22"/>
          <w:lang w:val="sl-SI"/>
        </w:rPr>
        <w:t xml:space="preserve"> </w:t>
      </w:r>
      <w:r w:rsidR="003E7F22">
        <w:rPr>
          <w:rFonts w:ascii="Tahoma" w:hAnsi="Tahoma" w:cs="Tahoma"/>
          <w:sz w:val="22"/>
          <w:lang w:val="sl-SI"/>
        </w:rPr>
        <w:t>ur</w:t>
      </w:r>
      <w:r w:rsidRPr="00DA1CB6">
        <w:rPr>
          <w:rFonts w:ascii="Tahoma" w:hAnsi="Tahoma" w:cs="Tahoma"/>
          <w:sz w:val="22"/>
          <w:lang w:val="sl-SI"/>
        </w:rPr>
        <w:t xml:space="preserve">. Ponudniki, ki so oddali ponudbe, imajo te podatke v informacijskem sistemu e-JN na razpolago v razdelku »Zapisnik o odpiranju ponudb«. </w:t>
      </w:r>
    </w:p>
    <w:p w:rsidR="00052AF3" w:rsidRPr="00CF0EFC" w:rsidRDefault="00052AF3" w:rsidP="00CF0EFC">
      <w:pPr>
        <w:pStyle w:val="Telobesedila-zamik"/>
        <w:tabs>
          <w:tab w:val="clear" w:pos="709"/>
          <w:tab w:val="left" w:pos="0"/>
        </w:tabs>
        <w:ind w:left="0" w:firstLine="0"/>
        <w:rPr>
          <w:rFonts w:ascii="Tahoma" w:hAnsi="Tahoma" w:cs="Tahoma"/>
          <w:sz w:val="22"/>
          <w:szCs w:val="22"/>
          <w:lang w:val="sl-SI"/>
        </w:rPr>
      </w:pPr>
    </w:p>
    <w:p w:rsidR="00052AF3" w:rsidRDefault="00052AF3" w:rsidP="00A16355">
      <w:pPr>
        <w:pStyle w:val="Naslov8"/>
        <w:numPr>
          <w:ilvl w:val="1"/>
          <w:numId w:val="7"/>
        </w:numPr>
        <w:tabs>
          <w:tab w:val="clear" w:pos="709"/>
          <w:tab w:val="clear" w:pos="1702"/>
        </w:tabs>
        <w:rPr>
          <w:rFonts w:ascii="Tahoma" w:hAnsi="Tahoma" w:cs="Tahoma"/>
          <w:sz w:val="22"/>
        </w:rPr>
      </w:pPr>
      <w:r>
        <w:rPr>
          <w:rFonts w:ascii="Tahoma" w:hAnsi="Tahoma" w:cs="Tahoma"/>
          <w:sz w:val="22"/>
        </w:rPr>
        <w:t>DOSTOP DO RAZPISNE DOKUMENTACIJE IN DODATNA POJASNILA</w:t>
      </w:r>
    </w:p>
    <w:p w:rsidR="00A16355" w:rsidRDefault="00A16355" w:rsidP="00A16355">
      <w:pPr>
        <w:jc w:val="both"/>
        <w:rPr>
          <w:rFonts w:ascii="Tahoma" w:hAnsi="Tahoma" w:cs="Tahoma"/>
          <w:sz w:val="22"/>
          <w:szCs w:val="22"/>
        </w:rPr>
      </w:pPr>
    </w:p>
    <w:p w:rsidR="00052AF3" w:rsidRPr="00A16018"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18"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052AF3" w:rsidRPr="00A16018" w:rsidRDefault="00052AF3" w:rsidP="00052AF3">
      <w:pPr>
        <w:pStyle w:val="Telobesedila-zamik"/>
        <w:tabs>
          <w:tab w:val="clear" w:pos="709"/>
          <w:tab w:val="left" w:pos="0"/>
        </w:tabs>
        <w:ind w:left="0" w:firstLine="0"/>
        <w:rPr>
          <w:rFonts w:ascii="Tahoma" w:hAnsi="Tahoma" w:cs="Tahoma"/>
          <w:sz w:val="22"/>
          <w:lang w:val="sl-SI"/>
        </w:rPr>
      </w:pPr>
    </w:p>
    <w:p w:rsidR="00052AF3" w:rsidRPr="00A16018"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CF0EFC">
        <w:rPr>
          <w:rFonts w:ascii="Tahoma" w:hAnsi="Tahoma" w:cs="Tahoma"/>
          <w:b/>
          <w:sz w:val="22"/>
          <w:lang w:val="sl-SI"/>
        </w:rPr>
        <w:t>10</w:t>
      </w:r>
      <w:r w:rsidR="00460AD0">
        <w:rPr>
          <w:rFonts w:ascii="Tahoma" w:hAnsi="Tahoma" w:cs="Tahoma"/>
          <w:b/>
          <w:sz w:val="22"/>
          <w:lang w:val="sl-SI"/>
        </w:rPr>
        <w:t xml:space="preserve">. </w:t>
      </w:r>
      <w:r w:rsidR="00CF0EFC">
        <w:rPr>
          <w:rFonts w:ascii="Tahoma" w:hAnsi="Tahoma" w:cs="Tahoma"/>
          <w:b/>
          <w:sz w:val="22"/>
          <w:lang w:val="sl-SI"/>
        </w:rPr>
        <w:t>10</w:t>
      </w:r>
      <w:r w:rsidR="00460AD0">
        <w:rPr>
          <w:rFonts w:ascii="Tahoma" w:hAnsi="Tahoma" w:cs="Tahoma"/>
          <w:b/>
          <w:sz w:val="22"/>
          <w:lang w:val="sl-SI"/>
        </w:rPr>
        <w:t>. 2019</w:t>
      </w:r>
      <w:r>
        <w:rPr>
          <w:rFonts w:ascii="Tahoma" w:hAnsi="Tahoma" w:cs="Tahoma"/>
          <w:b/>
          <w:sz w:val="22"/>
          <w:lang w:val="sl-SI"/>
        </w:rPr>
        <w:t xml:space="preserve"> do 10</w:t>
      </w:r>
      <w:r w:rsidR="00460AD0">
        <w:rPr>
          <w:rFonts w:ascii="Tahoma" w:hAnsi="Tahoma" w:cs="Tahoma"/>
          <w:b/>
          <w:sz w:val="22"/>
          <w:lang w:val="sl-SI"/>
        </w:rPr>
        <w:t>.</w:t>
      </w:r>
      <w:r w:rsidRPr="00A16018">
        <w:rPr>
          <w:rFonts w:ascii="Tahoma" w:hAnsi="Tahoma" w:cs="Tahoma"/>
          <w:b/>
          <w:sz w:val="22"/>
          <w:lang w:val="sl-SI"/>
        </w:rPr>
        <w:t>00 ure</w:t>
      </w:r>
      <w:r w:rsidRPr="00A16018">
        <w:rPr>
          <w:rFonts w:ascii="Tahoma" w:hAnsi="Tahoma" w:cs="Tahoma"/>
          <w:sz w:val="22"/>
          <w:lang w:val="sl-SI"/>
        </w:rPr>
        <w:t>.</w:t>
      </w:r>
    </w:p>
    <w:p w:rsidR="00052AF3" w:rsidRPr="00A16018" w:rsidRDefault="00052AF3" w:rsidP="00052AF3">
      <w:pPr>
        <w:pStyle w:val="Telobesedila-zamik"/>
        <w:tabs>
          <w:tab w:val="clear" w:pos="709"/>
          <w:tab w:val="left" w:pos="0"/>
        </w:tabs>
        <w:ind w:left="0" w:firstLine="0"/>
        <w:rPr>
          <w:rFonts w:ascii="Tahoma" w:hAnsi="Tahoma" w:cs="Tahoma"/>
          <w:sz w:val="22"/>
          <w:lang w:val="sl-SI"/>
        </w:rPr>
      </w:pPr>
    </w:p>
    <w:p w:rsidR="00052AF3" w:rsidRPr="00A16018"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Naročnik bo v najkrajšem možnem času od prejema zahteve za dodatna pojasnila, vendar najpozneje štiri dni pred rokom oddaje ponudb, če bo zahteva postavljena pravočasno, pojasnila oz. odgovore vključno z vprašanji, toda brez navedbe njihovega izvora, objavil na spletni strani naročnika na mestu, kjer je objavljena razpisna dokumentacija in na Portalu javnih naročil RS. </w:t>
      </w:r>
      <w:r w:rsidRPr="00A16018">
        <w:rPr>
          <w:rFonts w:ascii="Tahoma" w:hAnsi="Tahoma" w:cs="Tahoma"/>
          <w:sz w:val="22"/>
          <w:szCs w:val="22"/>
          <w:lang w:val="sl-SI"/>
        </w:rPr>
        <w:t>Na drugače posredovane zahteve za dodatna pojasnila ali vprašanja naročnik ni dolžan odgovoriti.</w:t>
      </w:r>
    </w:p>
    <w:p w:rsidR="00052AF3" w:rsidRPr="00A16018" w:rsidRDefault="00052AF3" w:rsidP="00052AF3">
      <w:pPr>
        <w:pStyle w:val="Telobesedila-zamik"/>
        <w:tabs>
          <w:tab w:val="clear" w:pos="709"/>
          <w:tab w:val="left" w:pos="0"/>
        </w:tabs>
        <w:ind w:left="0" w:firstLine="0"/>
        <w:rPr>
          <w:rFonts w:ascii="Tahoma" w:hAnsi="Tahoma" w:cs="Tahoma"/>
          <w:sz w:val="22"/>
          <w:lang w:val="sl-SI"/>
        </w:rPr>
      </w:pPr>
    </w:p>
    <w:p w:rsidR="00052AF3" w:rsidRPr="00302BDF"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lastRenderedPageBreak/>
        <w:t>Naročnik si pridržuje pravico, da lahko do najkasneje štiri dni pred potekom roka za predložitev ponudb spremeni ali dopolni razpisno dokumentacijo. Tovrstno spremembo oziroma dopolnitev bo 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052AF3" w:rsidRDefault="00052AF3" w:rsidP="00052AF3">
      <w:pPr>
        <w:pStyle w:val="Telobesedila-zamik"/>
        <w:tabs>
          <w:tab w:val="clear" w:pos="709"/>
          <w:tab w:val="left" w:pos="0"/>
        </w:tabs>
        <w:ind w:left="0" w:firstLine="0"/>
        <w:rPr>
          <w:rFonts w:ascii="Tahoma" w:hAnsi="Tahoma" w:cs="Tahoma"/>
          <w:sz w:val="22"/>
          <w:lang w:val="sl-SI"/>
        </w:rPr>
      </w:pPr>
    </w:p>
    <w:p w:rsidR="00052AF3" w:rsidRDefault="00052AF3" w:rsidP="00052AF3">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t>Vsa pojasnila in spremembe razpisne dokumentacije predstavljajo njen sestavni del</w:t>
      </w:r>
      <w:r>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A96480" w:rsidRDefault="00A96480" w:rsidP="00A16355">
      <w:pPr>
        <w:pStyle w:val="Telobesedila-zamik"/>
        <w:tabs>
          <w:tab w:val="clear" w:pos="709"/>
          <w:tab w:val="left" w:pos="0"/>
        </w:tabs>
        <w:ind w:left="0" w:firstLine="0"/>
        <w:rPr>
          <w:rFonts w:ascii="Tahoma" w:hAnsi="Tahoma" w:cs="Tahoma"/>
          <w:sz w:val="22"/>
          <w:lang w:val="sl-SI"/>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7914E7">
      <w:pPr>
        <w:pStyle w:val="Odstavekseznama"/>
        <w:numPr>
          <w:ilvl w:val="0"/>
          <w:numId w:val="18"/>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izpolniti ter ga v .</w:t>
      </w:r>
      <w:proofErr w:type="spellStart"/>
      <w:r w:rsidRPr="00017F8A">
        <w:rPr>
          <w:rFonts w:ascii="Tahoma" w:hAnsi="Tahoma" w:cs="Tahoma"/>
          <w:sz w:val="22"/>
          <w:lang w:val="sl-SI"/>
        </w:rPr>
        <w:t>pdf</w:t>
      </w:r>
      <w:proofErr w:type="spellEnd"/>
      <w:r w:rsidRPr="00017F8A">
        <w:rPr>
          <w:rFonts w:ascii="Tahoma" w:hAnsi="Tahoma" w:cs="Tahoma"/>
          <w:sz w:val="22"/>
          <w:lang w:val="sl-SI"/>
        </w:rPr>
        <w:t xml:space="preserve">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Izpolnjen predračun popisa </w:t>
      </w:r>
      <w:r w:rsidR="00B86DFF">
        <w:rPr>
          <w:rFonts w:ascii="Tahoma" w:hAnsi="Tahoma" w:cs="Tahoma"/>
          <w:sz w:val="22"/>
          <w:lang w:val="sl-SI"/>
        </w:rPr>
        <w:t>materiala in del</w:t>
      </w:r>
      <w:r w:rsidRPr="00017F8A">
        <w:rPr>
          <w:rFonts w:ascii="Tahoma" w:hAnsi="Tahoma" w:cs="Tahoma"/>
          <w:sz w:val="22"/>
          <w:lang w:val="sl-SI"/>
        </w:rPr>
        <w:t xml:space="preserve"> v </w:t>
      </w:r>
      <w:r w:rsidR="00B86DFF">
        <w:rPr>
          <w:rFonts w:ascii="Tahoma" w:hAnsi="Tahoma" w:cs="Tahoma"/>
          <w:sz w:val="22"/>
          <w:lang w:val="sl-SI"/>
        </w:rPr>
        <w:t>E</w:t>
      </w:r>
      <w:r w:rsidRPr="00017F8A">
        <w:rPr>
          <w:rFonts w:ascii="Tahoma" w:hAnsi="Tahoma" w:cs="Tahoma"/>
          <w:sz w:val="22"/>
          <w:lang w:val="sl-SI"/>
        </w:rPr>
        <w:t xml:space="preserve">xcel formatu ponudnik naloži v razdelek </w:t>
      </w:r>
      <w:r w:rsidRPr="00DD1C23">
        <w:rPr>
          <w:rFonts w:ascii="Tahoma" w:hAnsi="Tahoma" w:cs="Tahoma"/>
          <w:b/>
          <w:sz w:val="22"/>
          <w:lang w:val="sl-SI"/>
        </w:rPr>
        <w:t>»Druge priloge«</w:t>
      </w:r>
      <w:r>
        <w:rPr>
          <w:rFonts w:ascii="Tahoma" w:hAnsi="Tahoma" w:cs="Tahoma"/>
          <w:sz w:val="22"/>
          <w:lang w:val="sl-SI"/>
        </w:rPr>
        <w:t xml:space="preserve"> </w:t>
      </w:r>
      <w:r w:rsidRPr="00017F8A">
        <w:rPr>
          <w:rFonts w:ascii="Tahoma" w:hAnsi="Tahoma" w:cs="Tahoma"/>
          <w:sz w:val="22"/>
          <w:lang w:val="sl-SI"/>
        </w:rPr>
        <w:t xml:space="preserve">na informacijski sistem e-JN. </w:t>
      </w:r>
    </w:p>
    <w:p w:rsidR="008F2C92" w:rsidRDefault="008F2C92" w:rsidP="008F2C92">
      <w:pPr>
        <w:pStyle w:val="Odstavekseznama"/>
        <w:ind w:left="0"/>
        <w:jc w:val="both"/>
        <w:rPr>
          <w:rFonts w:ascii="Tahoma" w:hAnsi="Tahoma" w:cs="Tahoma"/>
          <w:sz w:val="22"/>
        </w:rPr>
      </w:pPr>
    </w:p>
    <w:p w:rsidR="008F2C92" w:rsidRPr="008F2C92" w:rsidRDefault="008F2C92" w:rsidP="007914E7">
      <w:pPr>
        <w:pStyle w:val="Odstavekseznama"/>
        <w:numPr>
          <w:ilvl w:val="0"/>
          <w:numId w:val="18"/>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6A03F1" w:rsidRPr="00B33706" w:rsidRDefault="006A03F1" w:rsidP="006A03F1">
      <w:pPr>
        <w:pStyle w:val="Telobesedila-zamik"/>
        <w:tabs>
          <w:tab w:val="clear" w:pos="709"/>
          <w:tab w:val="left" w:pos="0"/>
        </w:tabs>
        <w:ind w:left="0" w:firstLine="0"/>
        <w:rPr>
          <w:rFonts w:ascii="Tahoma" w:hAnsi="Tahoma" w:cs="Tahoma"/>
          <w:sz w:val="22"/>
          <w:lang w:val="sl-SI"/>
        </w:rPr>
      </w:pPr>
      <w:r w:rsidRPr="00B33706">
        <w:rPr>
          <w:rFonts w:ascii="Tahoma" w:hAnsi="Tahoma" w:cs="Tahoma"/>
          <w:sz w:val="22"/>
          <w:lang w:val="sl-SI"/>
        </w:rPr>
        <w:t xml:space="preserve">Ponudniki v informacijskem sistemu e-JN v razdelek </w:t>
      </w:r>
      <w:r w:rsidRPr="00B33706">
        <w:rPr>
          <w:rFonts w:ascii="Tahoma" w:hAnsi="Tahoma" w:cs="Tahoma"/>
          <w:b/>
          <w:sz w:val="22"/>
          <w:lang w:val="sl-SI"/>
        </w:rPr>
        <w:t>»</w:t>
      </w:r>
      <w:r w:rsidR="00B4334D" w:rsidRPr="00247B06">
        <w:rPr>
          <w:rFonts w:ascii="Tahoma" w:hAnsi="Tahoma" w:cs="Tahoma"/>
          <w:b/>
          <w:sz w:val="22"/>
          <w:lang w:val="sl-SI"/>
        </w:rPr>
        <w:t>Izjava - ponudnik</w:t>
      </w:r>
      <w:r w:rsidRPr="00B33706">
        <w:rPr>
          <w:rFonts w:ascii="Tahoma" w:hAnsi="Tahoma" w:cs="Tahoma"/>
          <w:b/>
          <w:sz w:val="22"/>
          <w:lang w:val="sl-SI"/>
        </w:rPr>
        <w:t>«</w:t>
      </w:r>
      <w:r w:rsidRPr="00B33706">
        <w:rPr>
          <w:rFonts w:ascii="Tahoma" w:hAnsi="Tahoma" w:cs="Tahoma"/>
          <w:sz w:val="22"/>
          <w:lang w:val="sl-SI"/>
        </w:rPr>
        <w:t xml:space="preserve"> naložijo izpolnjeno prilogo, ki je v razpisni dokumentaciji označena kot </w:t>
      </w:r>
      <w:r w:rsidR="00B47D11" w:rsidRPr="00B33706">
        <w:rPr>
          <w:rFonts w:ascii="Tahoma" w:hAnsi="Tahoma" w:cs="Tahoma"/>
          <w:b/>
          <w:sz w:val="22"/>
          <w:lang w:val="sl-SI"/>
        </w:rPr>
        <w:t>p</w:t>
      </w:r>
      <w:r w:rsidRPr="00B33706">
        <w:rPr>
          <w:rFonts w:ascii="Tahoma" w:hAnsi="Tahoma" w:cs="Tahoma"/>
          <w:b/>
          <w:sz w:val="22"/>
          <w:lang w:val="sl-SI"/>
        </w:rPr>
        <w:t xml:space="preserve">riloga </w:t>
      </w:r>
      <w:r w:rsidR="00D506BB">
        <w:rPr>
          <w:rFonts w:ascii="Tahoma" w:hAnsi="Tahoma" w:cs="Tahoma"/>
          <w:b/>
          <w:sz w:val="22"/>
          <w:lang w:val="sl-SI"/>
        </w:rPr>
        <w:t>B</w:t>
      </w:r>
      <w:r w:rsidRPr="00B33706">
        <w:rPr>
          <w:rFonts w:ascii="Tahoma" w:hAnsi="Tahoma" w:cs="Tahoma"/>
          <w:sz w:val="22"/>
          <w:lang w:val="sl-SI"/>
        </w:rPr>
        <w:t xml:space="preserve"> </w:t>
      </w:r>
      <w:r w:rsidR="00247B06" w:rsidRPr="00B33706">
        <w:rPr>
          <w:rFonts w:ascii="Tahoma" w:hAnsi="Tahoma" w:cs="Tahoma"/>
          <w:sz w:val="22"/>
          <w:lang w:val="sl-SI"/>
        </w:rPr>
        <w:t>-</w:t>
      </w:r>
      <w:r w:rsidRPr="00B33706">
        <w:rPr>
          <w:rFonts w:ascii="Tahoma" w:hAnsi="Tahoma" w:cs="Tahoma"/>
          <w:sz w:val="22"/>
          <w:lang w:val="sl-SI"/>
        </w:rPr>
        <w:t xml:space="preserve"> </w:t>
      </w:r>
      <w:r w:rsidR="00673810" w:rsidRPr="00B33706">
        <w:rPr>
          <w:rFonts w:ascii="Tahoma" w:hAnsi="Tahoma" w:cs="Tahoma"/>
          <w:sz w:val="22"/>
          <w:lang w:val="sl-SI"/>
        </w:rPr>
        <w:t>IZJAVA GOSPODARSKEGA SUBJEKTA</w:t>
      </w:r>
      <w:r w:rsidR="00247B06" w:rsidRPr="00B33706">
        <w:rPr>
          <w:rFonts w:ascii="Tahoma" w:hAnsi="Tahoma" w:cs="Tahoma"/>
          <w:sz w:val="22"/>
          <w:lang w:val="sl-SI"/>
        </w:rPr>
        <w:t xml:space="preserve">. </w:t>
      </w:r>
    </w:p>
    <w:p w:rsidR="008F2C92" w:rsidRPr="00B33706" w:rsidRDefault="008F2C92" w:rsidP="008F2C92">
      <w:pPr>
        <w:pStyle w:val="Odstavekseznama"/>
        <w:ind w:left="0"/>
        <w:jc w:val="both"/>
        <w:rPr>
          <w:rFonts w:ascii="Tahoma" w:hAnsi="Tahoma" w:cs="Tahoma"/>
          <w:sz w:val="22"/>
        </w:rPr>
      </w:pPr>
    </w:p>
    <w:p w:rsidR="00B33706" w:rsidRPr="00B33706" w:rsidRDefault="006A03F1" w:rsidP="006A03F1">
      <w:pPr>
        <w:pStyle w:val="Telobesedila-zamik"/>
        <w:tabs>
          <w:tab w:val="clear" w:pos="709"/>
          <w:tab w:val="left" w:pos="0"/>
        </w:tabs>
        <w:ind w:left="0" w:firstLine="0"/>
        <w:rPr>
          <w:rFonts w:ascii="Tahoma" w:hAnsi="Tahoma" w:cs="Tahoma"/>
          <w:sz w:val="22"/>
          <w:lang w:val="sl-SI"/>
        </w:rPr>
      </w:pPr>
      <w:r w:rsidRPr="00B33706">
        <w:rPr>
          <w:rFonts w:ascii="Tahoma" w:hAnsi="Tahoma" w:cs="Tahoma"/>
          <w:sz w:val="22"/>
          <w:lang w:val="sl-SI"/>
        </w:rPr>
        <w:t xml:space="preserve">V primeru skupne ponudbe, uporabe zmogljivosti drugih subjektov in/ali podizvajalcev mora ponudnik v informacijskem sistemu e-JN v razdelek </w:t>
      </w:r>
      <w:r w:rsidRPr="00B33706">
        <w:rPr>
          <w:rFonts w:ascii="Tahoma" w:hAnsi="Tahoma" w:cs="Tahoma"/>
          <w:b/>
          <w:sz w:val="22"/>
          <w:lang w:val="sl-SI"/>
        </w:rPr>
        <w:t>»</w:t>
      </w:r>
      <w:r w:rsidR="00B4334D" w:rsidRPr="00247B06">
        <w:rPr>
          <w:rFonts w:ascii="Tahoma" w:hAnsi="Tahoma" w:cs="Tahoma"/>
          <w:b/>
          <w:sz w:val="22"/>
          <w:lang w:val="sl-SI"/>
        </w:rPr>
        <w:t>Izjava - ponudnik</w:t>
      </w:r>
      <w:r w:rsidRPr="00B33706">
        <w:rPr>
          <w:rFonts w:ascii="Tahoma" w:hAnsi="Tahoma" w:cs="Tahoma"/>
          <w:b/>
          <w:sz w:val="22"/>
          <w:lang w:val="sl-SI"/>
        </w:rPr>
        <w:t>«</w:t>
      </w:r>
      <w:r w:rsidRPr="00B33706">
        <w:rPr>
          <w:rFonts w:ascii="Tahoma" w:hAnsi="Tahoma" w:cs="Tahoma"/>
          <w:sz w:val="22"/>
          <w:lang w:val="sl-SI"/>
        </w:rPr>
        <w:t xml:space="preserve"> naložiti prilogo, ki je v razpisni dokumentaciji označena kot </w:t>
      </w:r>
      <w:r w:rsidR="00B47D11" w:rsidRPr="00B33706">
        <w:rPr>
          <w:rFonts w:ascii="Tahoma" w:hAnsi="Tahoma" w:cs="Tahoma"/>
          <w:b/>
          <w:sz w:val="22"/>
          <w:lang w:val="sl-SI"/>
        </w:rPr>
        <w:t>p</w:t>
      </w:r>
      <w:r w:rsidRPr="00B33706">
        <w:rPr>
          <w:rFonts w:ascii="Tahoma" w:hAnsi="Tahoma" w:cs="Tahoma"/>
          <w:b/>
          <w:sz w:val="22"/>
          <w:lang w:val="sl-SI"/>
        </w:rPr>
        <w:t xml:space="preserve">riloga </w:t>
      </w:r>
      <w:r w:rsidR="00D506BB">
        <w:rPr>
          <w:rFonts w:ascii="Tahoma" w:hAnsi="Tahoma" w:cs="Tahoma"/>
          <w:b/>
          <w:sz w:val="22"/>
          <w:lang w:val="sl-SI"/>
        </w:rPr>
        <w:t>B</w:t>
      </w:r>
      <w:r w:rsidRPr="00B33706">
        <w:rPr>
          <w:rFonts w:ascii="Tahoma" w:hAnsi="Tahoma" w:cs="Tahoma"/>
          <w:sz w:val="22"/>
          <w:lang w:val="sl-SI"/>
        </w:rPr>
        <w:t xml:space="preserve"> </w:t>
      </w:r>
      <w:r w:rsidR="00247B06" w:rsidRPr="00B33706">
        <w:rPr>
          <w:rFonts w:ascii="Tahoma" w:hAnsi="Tahoma" w:cs="Tahoma"/>
          <w:sz w:val="22"/>
          <w:lang w:val="sl-SI"/>
        </w:rPr>
        <w:t>–</w:t>
      </w:r>
      <w:r w:rsidRPr="00B33706">
        <w:rPr>
          <w:rFonts w:ascii="Tahoma" w:hAnsi="Tahoma" w:cs="Tahoma"/>
          <w:sz w:val="22"/>
          <w:lang w:val="sl-SI"/>
        </w:rPr>
        <w:t xml:space="preserve"> </w:t>
      </w:r>
      <w:r w:rsidR="00247B06" w:rsidRPr="00B33706">
        <w:rPr>
          <w:rFonts w:ascii="Tahoma" w:hAnsi="Tahoma" w:cs="Tahoma"/>
          <w:sz w:val="22"/>
          <w:lang w:val="sl-SI"/>
        </w:rPr>
        <w:t>IZJAVA GOSPODARSKEGA SUBJEKTA</w:t>
      </w:r>
      <w:r w:rsidRPr="00B33706">
        <w:rPr>
          <w:rFonts w:ascii="Tahoma" w:hAnsi="Tahoma" w:cs="Tahoma"/>
          <w:sz w:val="22"/>
          <w:lang w:val="sl-SI"/>
        </w:rPr>
        <w:t xml:space="preserve"> za vsakega od ostalih sodelujočih. </w:t>
      </w:r>
    </w:p>
    <w:p w:rsidR="00B33706" w:rsidRPr="00B33706" w:rsidRDefault="00B33706" w:rsidP="006A03F1">
      <w:pPr>
        <w:pStyle w:val="Telobesedila-zamik"/>
        <w:tabs>
          <w:tab w:val="clear" w:pos="709"/>
          <w:tab w:val="left" w:pos="0"/>
        </w:tabs>
        <w:ind w:left="0" w:firstLine="0"/>
        <w:rPr>
          <w:rFonts w:ascii="Tahoma" w:hAnsi="Tahoma" w:cs="Tahoma"/>
          <w:sz w:val="22"/>
          <w:lang w:val="sl-SI"/>
        </w:rPr>
      </w:pPr>
    </w:p>
    <w:p w:rsidR="006A03F1" w:rsidRPr="00B33706" w:rsidRDefault="006A03F1" w:rsidP="006A03F1">
      <w:pPr>
        <w:pStyle w:val="Telobesedila-zamik"/>
        <w:tabs>
          <w:tab w:val="clear" w:pos="709"/>
          <w:tab w:val="left" w:pos="0"/>
        </w:tabs>
        <w:ind w:left="0" w:firstLine="0"/>
        <w:rPr>
          <w:rFonts w:ascii="Tahoma" w:hAnsi="Tahoma" w:cs="Tahoma"/>
          <w:sz w:val="22"/>
          <w:lang w:val="sl-SI"/>
        </w:rPr>
      </w:pPr>
      <w:r w:rsidRPr="00B33706">
        <w:rPr>
          <w:rFonts w:ascii="Tahoma" w:hAnsi="Tahoma" w:cs="Tahoma"/>
          <w:sz w:val="22"/>
          <w:lang w:val="sl-SI"/>
        </w:rPr>
        <w:t>Izjavo je</w:t>
      </w:r>
      <w:r w:rsidR="00B33706" w:rsidRPr="00B33706">
        <w:rPr>
          <w:rFonts w:ascii="Tahoma" w:hAnsi="Tahoma" w:cs="Tahoma"/>
          <w:sz w:val="22"/>
          <w:lang w:val="sl-SI"/>
        </w:rPr>
        <w:t xml:space="preserve"> potrebno izpolniti, podpisati </w:t>
      </w:r>
      <w:r w:rsidRPr="00B33706">
        <w:rPr>
          <w:rFonts w:ascii="Tahoma" w:hAnsi="Tahoma" w:cs="Tahoma"/>
          <w:sz w:val="22"/>
          <w:lang w:val="sl-SI"/>
        </w:rPr>
        <w:t>in priložiti v .</w:t>
      </w:r>
      <w:proofErr w:type="spellStart"/>
      <w:r w:rsidRPr="00B33706">
        <w:rPr>
          <w:rFonts w:ascii="Tahoma" w:hAnsi="Tahoma" w:cs="Tahoma"/>
          <w:sz w:val="22"/>
          <w:lang w:val="sl-SI"/>
        </w:rPr>
        <w:t>pdf</w:t>
      </w:r>
      <w:proofErr w:type="spellEnd"/>
      <w:r w:rsidRPr="00B33706">
        <w:rPr>
          <w:rFonts w:ascii="Tahoma" w:hAnsi="Tahoma" w:cs="Tahoma"/>
          <w:sz w:val="22"/>
          <w:lang w:val="sl-SI"/>
        </w:rPr>
        <w:t xml:space="preserve"> formatu.</w:t>
      </w:r>
    </w:p>
    <w:p w:rsidR="00B86DFF" w:rsidRDefault="00B86DFF" w:rsidP="008F2C92">
      <w:pPr>
        <w:pStyle w:val="Odstavekseznama"/>
        <w:ind w:left="0"/>
        <w:jc w:val="both"/>
        <w:rPr>
          <w:rFonts w:ascii="Tahoma" w:hAnsi="Tahoma" w:cs="Tahoma"/>
          <w:sz w:val="22"/>
        </w:rPr>
      </w:pPr>
    </w:p>
    <w:p w:rsidR="008F2C92" w:rsidRPr="008F2C92" w:rsidRDefault="008F2C92" w:rsidP="007914E7">
      <w:pPr>
        <w:pStyle w:val="Odstavekseznama"/>
        <w:numPr>
          <w:ilvl w:val="0"/>
          <w:numId w:val="18"/>
        </w:numPr>
        <w:jc w:val="both"/>
        <w:rPr>
          <w:rFonts w:ascii="Tahoma" w:hAnsi="Tahoma" w:cs="Tahoma"/>
          <w:b/>
          <w:color w:val="FF0000"/>
          <w:sz w:val="22"/>
          <w:u w:val="single"/>
        </w:rPr>
      </w:pPr>
      <w:r>
        <w:rPr>
          <w:rFonts w:ascii="Tahoma" w:hAnsi="Tahoma" w:cs="Tahoma"/>
          <w:b/>
          <w:color w:val="FF0000"/>
          <w:sz w:val="22"/>
          <w:u w:val="single"/>
        </w:rPr>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zahtevana s to razpisno dokumentacijo, vključno s celotnim predračunom popisa </w:t>
      </w:r>
      <w:r>
        <w:rPr>
          <w:rFonts w:ascii="Tahoma" w:hAnsi="Tahoma" w:cs="Tahoma"/>
          <w:sz w:val="22"/>
          <w:lang w:val="sl-SI"/>
        </w:rPr>
        <w:t>materiala in del</w:t>
      </w:r>
      <w:r w:rsidRPr="00B86DFF">
        <w:rPr>
          <w:rFonts w:ascii="Tahoma" w:hAnsi="Tahoma" w:cs="Tahoma"/>
          <w:sz w:val="22"/>
          <w:lang w:val="sl-SI"/>
        </w:rPr>
        <w:t>.</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w:t>
      </w:r>
      <w:proofErr w:type="spellStart"/>
      <w:r w:rsidRPr="000C55F9">
        <w:rPr>
          <w:rFonts w:ascii="Tahoma" w:hAnsi="Tahoma" w:cs="Tahoma"/>
          <w:b/>
          <w:sz w:val="22"/>
          <w:lang w:val="sl-SI"/>
        </w:rPr>
        <w:t>pdf</w:t>
      </w:r>
      <w:proofErr w:type="spellEnd"/>
      <w:r w:rsidRPr="000C55F9">
        <w:rPr>
          <w:rFonts w:ascii="Tahoma" w:hAnsi="Tahoma" w:cs="Tahoma"/>
          <w:b/>
          <w:sz w:val="22"/>
          <w:lang w:val="sl-SI"/>
        </w:rPr>
        <w:t xml:space="preserve"> formatu</w:t>
      </w:r>
      <w:r w:rsidRPr="000C55F9">
        <w:rPr>
          <w:rFonts w:ascii="Tahoma" w:hAnsi="Tahoma" w:cs="Tahoma"/>
          <w:sz w:val="22"/>
          <w:lang w:val="sl-SI"/>
        </w:rPr>
        <w:t xml:space="preserve"> (</w:t>
      </w:r>
      <w:proofErr w:type="spellStart"/>
      <w:r w:rsidRPr="000C55F9">
        <w:rPr>
          <w:rFonts w:ascii="Tahoma" w:hAnsi="Tahoma" w:cs="Tahoma"/>
          <w:sz w:val="22"/>
          <w:lang w:val="sl-SI"/>
        </w:rPr>
        <w:t>sken</w:t>
      </w:r>
      <w:proofErr w:type="spellEnd"/>
      <w:r w:rsidR="00B33706">
        <w:rPr>
          <w:rFonts w:ascii="Tahoma" w:hAnsi="Tahoma" w:cs="Tahoma"/>
          <w:sz w:val="22"/>
          <w:lang w:val="sl-SI"/>
        </w:rPr>
        <w:t xml:space="preserve"> celotne ponudbe z izpolnjenimi in</w:t>
      </w:r>
      <w:r w:rsidRPr="000C55F9">
        <w:rPr>
          <w:rFonts w:ascii="Tahoma" w:hAnsi="Tahoma" w:cs="Tahoma"/>
          <w:sz w:val="22"/>
          <w:lang w:val="sl-SI"/>
        </w:rPr>
        <w:t xml:space="preserve"> podpisanimi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Ponudnik lahko fizični podpis nadomesti z elektronskim podpisom, v kolikor e-JN to dopušča in ni drugače določeno z razpisno dokumentacijo. Celoten predračun popisa </w:t>
      </w:r>
      <w:r>
        <w:rPr>
          <w:rFonts w:ascii="Tahoma" w:hAnsi="Tahoma" w:cs="Tahoma"/>
          <w:sz w:val="22"/>
          <w:lang w:val="sl-SI"/>
        </w:rPr>
        <w:t>materiala in del</w:t>
      </w:r>
      <w:r w:rsidRPr="000C55F9">
        <w:rPr>
          <w:rFonts w:ascii="Tahoma" w:hAnsi="Tahoma" w:cs="Tahoma"/>
          <w:sz w:val="22"/>
          <w:lang w:val="sl-SI"/>
        </w:rPr>
        <w:t xml:space="preserve"> mora biti </w:t>
      </w:r>
      <w:r w:rsidRPr="000C55F9">
        <w:rPr>
          <w:rFonts w:ascii="Tahoma" w:hAnsi="Tahoma" w:cs="Tahoma"/>
          <w:sz w:val="22"/>
          <w:lang w:val="sl-SI"/>
        </w:rPr>
        <w:lastRenderedPageBreak/>
        <w:t xml:space="preserve">priložen tudi v </w:t>
      </w:r>
      <w:proofErr w:type="spellStart"/>
      <w:r w:rsidRPr="00F22064">
        <w:rPr>
          <w:rFonts w:ascii="Tahoma" w:hAnsi="Tahoma" w:cs="Tahoma"/>
          <w:b/>
          <w:sz w:val="22"/>
          <w:lang w:val="sl-SI"/>
        </w:rPr>
        <w:t>excel</w:t>
      </w:r>
      <w:proofErr w:type="spellEnd"/>
      <w:r w:rsidRPr="000C55F9">
        <w:rPr>
          <w:rFonts w:ascii="Tahoma" w:hAnsi="Tahoma" w:cs="Tahoma"/>
          <w:sz w:val="22"/>
          <w:lang w:val="sl-SI"/>
        </w:rPr>
        <w:t xml:space="preserve"> formatu. Ponudniki so obvezani priložiti vse priloge, razen če v posamezni prilogi ni drugače navedeno. </w:t>
      </w:r>
    </w:p>
    <w:p w:rsidR="0061602F" w:rsidRPr="000C55F9" w:rsidRDefault="0061602F" w:rsidP="000C55F9">
      <w:pPr>
        <w:pStyle w:val="Telobesedila-zamik"/>
        <w:tabs>
          <w:tab w:val="clear" w:pos="709"/>
          <w:tab w:val="left" w:pos="0"/>
        </w:tabs>
        <w:ind w:left="0" w:firstLine="0"/>
        <w:rPr>
          <w:rFonts w:ascii="Tahoma" w:hAnsi="Tahoma" w:cs="Tahoma"/>
          <w:sz w:val="22"/>
          <w:lang w:val="sl-SI"/>
        </w:rPr>
      </w:pPr>
    </w:p>
    <w:p w:rsid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V primeru razhajanj med podatki v </w:t>
      </w:r>
      <w:r>
        <w:rPr>
          <w:rFonts w:ascii="Tahoma" w:hAnsi="Tahoma" w:cs="Tahoma"/>
          <w:sz w:val="22"/>
          <w:lang w:val="sl-SI"/>
        </w:rPr>
        <w:t xml:space="preserve">prilogi A »Ponudba in povzetek </w:t>
      </w:r>
      <w:r w:rsidRPr="000C55F9">
        <w:rPr>
          <w:rFonts w:ascii="Tahoma" w:hAnsi="Tahoma" w:cs="Tahoma"/>
          <w:sz w:val="22"/>
          <w:lang w:val="sl-SI"/>
        </w:rPr>
        <w:t>predračuna</w:t>
      </w:r>
      <w:r>
        <w:rPr>
          <w:rFonts w:ascii="Tahoma" w:hAnsi="Tahoma" w:cs="Tahoma"/>
          <w:sz w:val="22"/>
          <w:lang w:val="sl-SI"/>
        </w:rPr>
        <w:t>«</w:t>
      </w:r>
      <w:r w:rsidRPr="000C55F9">
        <w:rPr>
          <w:rFonts w:ascii="Tahoma" w:hAnsi="Tahoma" w:cs="Tahoma"/>
          <w:sz w:val="22"/>
          <w:lang w:val="sl-SI"/>
        </w:rPr>
        <w:t xml:space="preserve"> – naloženim v razdelek »Predračun« in celotnim predračunom popisa </w:t>
      </w:r>
      <w:r>
        <w:rPr>
          <w:rFonts w:ascii="Tahoma" w:hAnsi="Tahoma" w:cs="Tahoma"/>
          <w:sz w:val="22"/>
          <w:lang w:val="sl-SI"/>
        </w:rPr>
        <w:t>materiala in del,</w:t>
      </w:r>
      <w:r w:rsidRPr="000C55F9">
        <w:rPr>
          <w:rFonts w:ascii="Tahoma" w:hAnsi="Tahoma" w:cs="Tahoma"/>
          <w:sz w:val="22"/>
          <w:lang w:val="sl-SI"/>
        </w:rPr>
        <w:t xml:space="preserve"> naloženim v razdelek »Druge priloge«, kot veljavni štejejo podatki v celotnem predračunu popisa </w:t>
      </w:r>
      <w:r>
        <w:rPr>
          <w:rFonts w:ascii="Tahoma" w:hAnsi="Tahoma" w:cs="Tahoma"/>
          <w:sz w:val="22"/>
          <w:lang w:val="sl-SI"/>
        </w:rPr>
        <w:t>materiala in del</w:t>
      </w:r>
      <w:r w:rsidRPr="000C55F9">
        <w:rPr>
          <w:rFonts w:ascii="Tahoma" w:hAnsi="Tahoma" w:cs="Tahoma"/>
          <w:sz w:val="22"/>
          <w:lang w:val="sl-SI"/>
        </w:rPr>
        <w:t xml:space="preserve">, naloženim v razdelek »Druge priloge«. </w:t>
      </w:r>
    </w:p>
    <w:p w:rsidR="005A1753" w:rsidRDefault="005A1753">
      <w:pPr>
        <w:rPr>
          <w:rFonts w:ascii="Tahoma" w:hAnsi="Tahoma" w:cs="Tahoma"/>
          <w:sz w:val="22"/>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i</w:t>
            </w:r>
            <w:r w:rsidR="000C55F9">
              <w:rPr>
                <w:rFonts w:ascii="Tahoma" w:hAnsi="Tahoma" w:cs="Tahoma"/>
                <w:sz w:val="22"/>
              </w:rPr>
              <w:t>zpolnjen</w:t>
            </w:r>
            <w:r>
              <w:rPr>
                <w:rFonts w:ascii="Tahoma" w:hAnsi="Tahoma" w:cs="Tahoma"/>
                <w:sz w:val="22"/>
              </w:rPr>
              <w:t xml:space="preserve"> in</w:t>
            </w:r>
            <w:r w:rsidR="000C55F9" w:rsidRPr="004D0E8D">
              <w:rPr>
                <w:rFonts w:ascii="Tahoma" w:hAnsi="Tahoma" w:cs="Tahoma"/>
                <w:sz w:val="22"/>
              </w:rPr>
              <w:t xml:space="preserve"> podpisan priložen</w:t>
            </w:r>
            <w:r w:rsidR="000C55F9">
              <w:rPr>
                <w:rFonts w:ascii="Tahoma" w:hAnsi="Tahoma" w:cs="Tahoma"/>
                <w:sz w:val="22"/>
              </w:rPr>
              <w:t xml:space="preserve"> obrazec Podatki o ponudniku</w:t>
            </w:r>
          </w:p>
        </w:tc>
        <w:tc>
          <w:tcPr>
            <w:tcW w:w="1843" w:type="dxa"/>
          </w:tcPr>
          <w:p w:rsidR="000C55F9" w:rsidRPr="004D0E8D" w:rsidRDefault="000C55F9" w:rsidP="000D1AF0">
            <w:pPr>
              <w:jc w:val="center"/>
              <w:rPr>
                <w:rFonts w:ascii="Tahoma" w:hAnsi="Tahoma" w:cs="Tahoma"/>
                <w:sz w:val="22"/>
              </w:rPr>
            </w:pPr>
            <w:r w:rsidRPr="004D0E8D">
              <w:rPr>
                <w:rFonts w:ascii="Tahoma" w:hAnsi="Tahoma" w:cs="Tahoma"/>
                <w:sz w:val="22"/>
              </w:rPr>
              <w:t>Priloga 1</w:t>
            </w:r>
          </w:p>
        </w:tc>
      </w:tr>
      <w:tr w:rsidR="000C55F9" w:rsidRPr="004D0E8D" w:rsidTr="000C55F9">
        <w:tc>
          <w:tcPr>
            <w:tcW w:w="7938" w:type="dxa"/>
          </w:tcPr>
          <w:p w:rsidR="000C55F9" w:rsidRPr="004D0E8D" w:rsidRDefault="000C55F9" w:rsidP="00B86DFF">
            <w:pPr>
              <w:jc w:val="both"/>
              <w:rPr>
                <w:rFonts w:ascii="Tahoma" w:hAnsi="Tahoma" w:cs="Tahoma"/>
                <w:sz w:val="22"/>
              </w:rPr>
            </w:pPr>
            <w:r w:rsidRPr="004D0E8D">
              <w:rPr>
                <w:rFonts w:ascii="Tahoma" w:hAnsi="Tahoma" w:cs="Tahoma"/>
                <w:sz w:val="22"/>
              </w:rPr>
              <w:t>izpolnjen predračun</w:t>
            </w:r>
            <w:r w:rsidR="0063398B">
              <w:rPr>
                <w:rFonts w:ascii="Tahoma" w:hAnsi="Tahoma" w:cs="Tahoma"/>
                <w:sz w:val="22"/>
              </w:rPr>
              <w:t xml:space="preserve"> popisa materiala in del v </w:t>
            </w:r>
            <w:proofErr w:type="spellStart"/>
            <w:r w:rsidR="0063398B">
              <w:rPr>
                <w:rFonts w:ascii="Tahoma" w:hAnsi="Tahoma" w:cs="Tahoma"/>
                <w:sz w:val="22"/>
              </w:rPr>
              <w:t>e</w:t>
            </w:r>
            <w:r>
              <w:rPr>
                <w:rFonts w:ascii="Tahoma" w:hAnsi="Tahoma" w:cs="Tahoma"/>
                <w:sz w:val="22"/>
              </w:rPr>
              <w:t>xcel</w:t>
            </w:r>
            <w:proofErr w:type="spellEnd"/>
            <w:r>
              <w:rPr>
                <w:rFonts w:ascii="Tahoma" w:hAnsi="Tahoma" w:cs="Tahoma"/>
                <w:sz w:val="22"/>
              </w:rPr>
              <w:t xml:space="preserve"> </w:t>
            </w:r>
            <w:r w:rsidR="00891BE7">
              <w:rPr>
                <w:rFonts w:ascii="Tahoma" w:hAnsi="Tahoma" w:cs="Tahoma"/>
                <w:sz w:val="22"/>
              </w:rPr>
              <w:t xml:space="preserve">in </w:t>
            </w:r>
            <w:proofErr w:type="spellStart"/>
            <w:r w:rsidR="00891BE7">
              <w:rPr>
                <w:rFonts w:ascii="Tahoma" w:hAnsi="Tahoma" w:cs="Tahoma"/>
                <w:sz w:val="22"/>
              </w:rPr>
              <w:t>pdf</w:t>
            </w:r>
            <w:proofErr w:type="spellEnd"/>
            <w:r w:rsidR="00891BE7">
              <w:rPr>
                <w:rFonts w:ascii="Tahoma" w:hAnsi="Tahoma" w:cs="Tahoma"/>
                <w:sz w:val="22"/>
              </w:rPr>
              <w:t xml:space="preserve"> </w:t>
            </w:r>
            <w:r>
              <w:rPr>
                <w:rFonts w:ascii="Tahoma" w:hAnsi="Tahoma" w:cs="Tahoma"/>
                <w:sz w:val="22"/>
              </w:rPr>
              <w:t>formatu</w:t>
            </w:r>
          </w:p>
        </w:tc>
        <w:tc>
          <w:tcPr>
            <w:tcW w:w="1843" w:type="dxa"/>
          </w:tcPr>
          <w:p w:rsidR="000C55F9" w:rsidRPr="004D0E8D" w:rsidRDefault="000C55F9" w:rsidP="00B86DFF">
            <w:pPr>
              <w:jc w:val="center"/>
              <w:rPr>
                <w:rFonts w:ascii="Tahoma" w:hAnsi="Tahoma" w:cs="Tahoma"/>
                <w:sz w:val="22"/>
              </w:rPr>
            </w:pPr>
            <w:r>
              <w:rPr>
                <w:rFonts w:ascii="Tahoma" w:hAnsi="Tahoma" w:cs="Tahoma"/>
                <w:sz w:val="22"/>
              </w:rPr>
              <w:t>Priloga 2</w:t>
            </w:r>
          </w:p>
        </w:tc>
      </w:tr>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i</w:t>
            </w:r>
            <w:r w:rsidR="000C55F9" w:rsidRPr="004D0E8D">
              <w:rPr>
                <w:rFonts w:ascii="Tahoma" w:hAnsi="Tahoma" w:cs="Tahoma"/>
                <w:sz w:val="22"/>
              </w:rPr>
              <w:t>zpolnjeno</w:t>
            </w:r>
            <w:r>
              <w:rPr>
                <w:rFonts w:ascii="Tahoma" w:hAnsi="Tahoma" w:cs="Tahoma"/>
                <w:sz w:val="22"/>
              </w:rPr>
              <w:t xml:space="preserve"> in</w:t>
            </w:r>
            <w:r w:rsidR="000C55F9" w:rsidRPr="004D0E8D">
              <w:rPr>
                <w:rFonts w:ascii="Tahoma" w:hAnsi="Tahoma" w:cs="Tahoma"/>
                <w:sz w:val="22"/>
              </w:rPr>
              <w:t xml:space="preserve"> podpisano priloženo izjavo </w:t>
            </w:r>
            <w:r w:rsidR="000C55F9">
              <w:rPr>
                <w:rFonts w:ascii="Tahoma" w:hAnsi="Tahoma" w:cs="Tahoma"/>
                <w:sz w:val="22"/>
              </w:rPr>
              <w:t>ponudnika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3</w:t>
            </w:r>
          </w:p>
        </w:tc>
      </w:tr>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i</w:t>
            </w:r>
            <w:r w:rsidR="000C55F9" w:rsidRPr="004D0E8D">
              <w:rPr>
                <w:rFonts w:ascii="Tahoma" w:hAnsi="Tahoma" w:cs="Tahoma"/>
                <w:sz w:val="22"/>
              </w:rPr>
              <w:t>zpolnjeno</w:t>
            </w:r>
            <w:r>
              <w:rPr>
                <w:rFonts w:ascii="Tahoma" w:hAnsi="Tahoma" w:cs="Tahoma"/>
                <w:sz w:val="22"/>
              </w:rPr>
              <w:t xml:space="preserve"> in </w:t>
            </w:r>
            <w:r w:rsidR="000C55F9" w:rsidRPr="004D0E8D">
              <w:rPr>
                <w:rFonts w:ascii="Tahoma" w:hAnsi="Tahoma" w:cs="Tahoma"/>
                <w:sz w:val="22"/>
              </w:rPr>
              <w:t>podpisano priloženo izjavo</w:t>
            </w:r>
            <w:r w:rsidR="000C55F9">
              <w:rPr>
                <w:rFonts w:ascii="Tahoma" w:hAnsi="Tahoma" w:cs="Tahoma"/>
                <w:sz w:val="22"/>
              </w:rPr>
              <w:t>/e</w:t>
            </w:r>
            <w:r w:rsidR="000C55F9" w:rsidRPr="004D0E8D">
              <w:rPr>
                <w:rFonts w:ascii="Tahoma" w:hAnsi="Tahoma" w:cs="Tahoma"/>
                <w:sz w:val="22"/>
              </w:rPr>
              <w:t xml:space="preserve"> </w:t>
            </w:r>
            <w:r w:rsidR="000C55F9">
              <w:rPr>
                <w:rFonts w:ascii="Tahoma" w:hAnsi="Tahoma" w:cs="Tahoma"/>
                <w:sz w:val="22"/>
              </w:rPr>
              <w:t>članov upravnega, vodstvenega in/ali nadzornega organa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4</w:t>
            </w:r>
          </w:p>
        </w:tc>
      </w:tr>
      <w:tr w:rsidR="000C55F9" w:rsidRPr="004D0E8D" w:rsidTr="000C55F9">
        <w:tc>
          <w:tcPr>
            <w:tcW w:w="7938" w:type="dxa"/>
          </w:tcPr>
          <w:p w:rsidR="000C55F9" w:rsidRPr="00AB4BF3" w:rsidRDefault="00B33706" w:rsidP="00B33706">
            <w:pPr>
              <w:jc w:val="both"/>
              <w:rPr>
                <w:rFonts w:ascii="Tahoma" w:hAnsi="Tahoma" w:cs="Tahoma"/>
                <w:sz w:val="22"/>
              </w:rPr>
            </w:pPr>
            <w:r>
              <w:rPr>
                <w:rFonts w:ascii="Tahoma" w:hAnsi="Tahoma" w:cs="Tahoma"/>
                <w:sz w:val="22"/>
              </w:rPr>
              <w:t xml:space="preserve">izpolnjeno in podpisano </w:t>
            </w:r>
            <w:r w:rsidR="000C55F9" w:rsidRPr="00AB4BF3">
              <w:rPr>
                <w:rFonts w:ascii="Tahoma" w:hAnsi="Tahoma" w:cs="Tahoma"/>
                <w:sz w:val="22"/>
              </w:rPr>
              <w:t xml:space="preserve">priloženo izjavo </w:t>
            </w:r>
            <w:r w:rsidR="000C55F9" w:rsidRPr="00AB4BF3">
              <w:rPr>
                <w:rFonts w:ascii="Tahoma" w:hAnsi="Tahoma" w:cs="Tahoma"/>
                <w:bCs/>
                <w:iCs/>
                <w:sz w:val="22"/>
                <w:szCs w:val="22"/>
              </w:rPr>
              <w:t>o udeležbi fizičnih in pravnih oseb v lastništvu ponudnika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5</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C55F9" w:rsidRPr="004D0E8D" w:rsidRDefault="000C55F9" w:rsidP="00116EEB">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6</w:t>
            </w:r>
          </w:p>
        </w:tc>
      </w:tr>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 xml:space="preserve">izpolnjen in </w:t>
            </w:r>
            <w:r w:rsidR="000C55F9">
              <w:rPr>
                <w:rFonts w:ascii="Tahoma" w:hAnsi="Tahoma" w:cs="Tahoma"/>
                <w:sz w:val="22"/>
              </w:rPr>
              <w:t>podpisan seznam referenc in potrdila</w:t>
            </w:r>
          </w:p>
        </w:tc>
        <w:tc>
          <w:tcPr>
            <w:tcW w:w="1843" w:type="dxa"/>
          </w:tcPr>
          <w:p w:rsidR="000C55F9" w:rsidRPr="004D0E8D" w:rsidRDefault="000C55F9" w:rsidP="000C55F9">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Pr>
                <w:rFonts w:ascii="Tahoma" w:hAnsi="Tahoma" w:cs="Tahoma"/>
                <w:sz w:val="22"/>
              </w:rPr>
              <w:t>7/1 in 7/2</w:t>
            </w:r>
          </w:p>
        </w:tc>
      </w:tr>
      <w:tr w:rsidR="00052AF3" w:rsidRPr="004D0E8D" w:rsidTr="006D751C">
        <w:tc>
          <w:tcPr>
            <w:tcW w:w="7938" w:type="dxa"/>
          </w:tcPr>
          <w:p w:rsidR="00052AF3" w:rsidRPr="004D0E8D" w:rsidRDefault="00052AF3" w:rsidP="006D751C">
            <w:pPr>
              <w:jc w:val="both"/>
              <w:rPr>
                <w:rFonts w:ascii="Tahoma" w:hAnsi="Tahoma" w:cs="Tahoma"/>
                <w:sz w:val="22"/>
              </w:rPr>
            </w:pPr>
            <w:r>
              <w:rPr>
                <w:rFonts w:ascii="Tahoma" w:hAnsi="Tahoma" w:cs="Tahoma"/>
                <w:sz w:val="22"/>
              </w:rPr>
              <w:t>izpolnjen in podpisan obrazec kadrovska struktura in dokazila o prijavljenih kadrih</w:t>
            </w:r>
          </w:p>
        </w:tc>
        <w:tc>
          <w:tcPr>
            <w:tcW w:w="1843" w:type="dxa"/>
          </w:tcPr>
          <w:p w:rsidR="00052AF3" w:rsidRPr="004D0E8D" w:rsidRDefault="00052AF3" w:rsidP="006D751C">
            <w:pPr>
              <w:jc w:val="center"/>
              <w:rPr>
                <w:rFonts w:ascii="Tahoma" w:hAnsi="Tahoma" w:cs="Tahoma"/>
                <w:sz w:val="22"/>
              </w:rPr>
            </w:pPr>
            <w:r w:rsidRPr="004D0E8D">
              <w:rPr>
                <w:rFonts w:ascii="Tahoma" w:hAnsi="Tahoma" w:cs="Tahoma"/>
                <w:sz w:val="22"/>
                <w:szCs w:val="22"/>
              </w:rPr>
              <w:t xml:space="preserve">Priloga </w:t>
            </w:r>
            <w:r>
              <w:rPr>
                <w:rFonts w:ascii="Tahoma" w:hAnsi="Tahoma" w:cs="Tahoma"/>
                <w:sz w:val="22"/>
                <w:szCs w:val="22"/>
              </w:rPr>
              <w:t>8</w:t>
            </w:r>
          </w:p>
        </w:tc>
      </w:tr>
      <w:tr w:rsidR="00052AF3" w:rsidRPr="004D0E8D" w:rsidTr="000C55F9">
        <w:tc>
          <w:tcPr>
            <w:tcW w:w="7938" w:type="dxa"/>
          </w:tcPr>
          <w:p w:rsidR="00052AF3" w:rsidRDefault="00052AF3" w:rsidP="00B33706">
            <w:pPr>
              <w:jc w:val="both"/>
              <w:rPr>
                <w:rFonts w:ascii="Tahoma" w:hAnsi="Tahoma" w:cs="Tahoma"/>
                <w:sz w:val="22"/>
              </w:rPr>
            </w:pPr>
            <w:proofErr w:type="spellStart"/>
            <w:r>
              <w:rPr>
                <w:rFonts w:ascii="Tahoma" w:hAnsi="Tahoma" w:cs="Tahoma"/>
                <w:sz w:val="22"/>
              </w:rPr>
              <w:t>S.BON</w:t>
            </w:r>
            <w:proofErr w:type="spellEnd"/>
            <w:r>
              <w:rPr>
                <w:rFonts w:ascii="Tahoma" w:hAnsi="Tahoma" w:cs="Tahoma"/>
                <w:sz w:val="22"/>
              </w:rPr>
              <w:t xml:space="preserve">-1 ali </w:t>
            </w:r>
            <w:proofErr w:type="spellStart"/>
            <w:r>
              <w:rPr>
                <w:rFonts w:ascii="Tahoma" w:hAnsi="Tahoma" w:cs="Tahoma"/>
                <w:sz w:val="22"/>
              </w:rPr>
              <w:t>S.BON</w:t>
            </w:r>
            <w:proofErr w:type="spellEnd"/>
            <w:r>
              <w:rPr>
                <w:rFonts w:ascii="Tahoma" w:hAnsi="Tahoma" w:cs="Tahoma"/>
                <w:sz w:val="22"/>
              </w:rPr>
              <w:t xml:space="preserve">-1/P ali </w:t>
            </w:r>
            <w:proofErr w:type="spellStart"/>
            <w:r>
              <w:rPr>
                <w:rFonts w:ascii="Tahoma" w:hAnsi="Tahoma" w:cs="Tahoma"/>
                <w:sz w:val="22"/>
              </w:rPr>
              <w:t>eS.BON</w:t>
            </w:r>
            <w:proofErr w:type="spellEnd"/>
          </w:p>
        </w:tc>
        <w:tc>
          <w:tcPr>
            <w:tcW w:w="1843" w:type="dxa"/>
          </w:tcPr>
          <w:p w:rsidR="00052AF3" w:rsidRDefault="00052AF3" w:rsidP="000C55F9">
            <w:pPr>
              <w:jc w:val="center"/>
              <w:rPr>
                <w:rFonts w:ascii="Tahoma" w:hAnsi="Tahoma" w:cs="Tahoma"/>
                <w:sz w:val="22"/>
              </w:rPr>
            </w:pPr>
            <w:r>
              <w:rPr>
                <w:rFonts w:ascii="Tahoma" w:hAnsi="Tahoma" w:cs="Tahoma"/>
                <w:sz w:val="22"/>
              </w:rPr>
              <w:t>Priloga 9</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C55F9" w:rsidRPr="00064AC5" w:rsidRDefault="000C55F9" w:rsidP="007914E7">
            <w:pPr>
              <w:pStyle w:val="Odstavekseznama"/>
              <w:numPr>
                <w:ilvl w:val="0"/>
                <w:numId w:val="12"/>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C55F9" w:rsidRPr="004D0E8D" w:rsidRDefault="000C55F9" w:rsidP="00052AF3">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sidR="00052AF3">
              <w:rPr>
                <w:rFonts w:ascii="Tahoma" w:hAnsi="Tahoma" w:cs="Tahoma"/>
                <w:sz w:val="22"/>
                <w:szCs w:val="22"/>
              </w:rPr>
              <w:t>10</w:t>
            </w:r>
            <w:r w:rsidR="00B41180">
              <w:rPr>
                <w:rFonts w:ascii="Tahoma" w:hAnsi="Tahoma" w:cs="Tahoma"/>
                <w:sz w:val="22"/>
                <w:szCs w:val="22"/>
              </w:rPr>
              <w:t xml:space="preserve">/1 in </w:t>
            </w:r>
            <w:r w:rsidR="00052AF3">
              <w:rPr>
                <w:rFonts w:ascii="Tahoma" w:hAnsi="Tahoma" w:cs="Tahoma"/>
                <w:sz w:val="22"/>
                <w:szCs w:val="22"/>
              </w:rPr>
              <w:t>10</w:t>
            </w:r>
            <w:r>
              <w:rPr>
                <w:rFonts w:ascii="Tahoma" w:hAnsi="Tahoma" w:cs="Tahoma"/>
                <w:sz w:val="22"/>
                <w:szCs w:val="22"/>
              </w:rPr>
              <w:t>/2</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w:t>
            </w:r>
            <w:r w:rsidR="00B33706">
              <w:rPr>
                <w:rFonts w:ascii="Tahoma" w:hAnsi="Tahoma" w:cs="Tahoma"/>
                <w:sz w:val="22"/>
              </w:rPr>
              <w:t xml:space="preserve"> in</w:t>
            </w:r>
            <w:r w:rsidRPr="002B70AC">
              <w:rPr>
                <w:rFonts w:ascii="Tahoma" w:hAnsi="Tahoma" w:cs="Tahoma"/>
                <w:sz w:val="22"/>
              </w:rPr>
              <w:t xml:space="preserve"> podpisan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C55F9" w:rsidRPr="00A86F42"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rPr>
              <w:t>izpolnjen</w:t>
            </w:r>
            <w:r w:rsidR="00B33706">
              <w:rPr>
                <w:rFonts w:ascii="Tahoma" w:hAnsi="Tahoma" w:cs="Tahoma"/>
                <w:sz w:val="22"/>
              </w:rPr>
              <w:t xml:space="preserve"> in</w:t>
            </w:r>
            <w:r w:rsidRPr="002B70AC">
              <w:rPr>
                <w:rFonts w:ascii="Tahoma" w:hAnsi="Tahoma" w:cs="Tahoma"/>
                <w:sz w:val="22"/>
              </w:rPr>
              <w:t xml:space="preserve"> podpisan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C55F9" w:rsidRPr="002B70AC"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C55F9" w:rsidRPr="004D0E8D" w:rsidRDefault="000C55F9" w:rsidP="00052AF3">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Pr>
                <w:rFonts w:ascii="Tahoma" w:hAnsi="Tahoma" w:cs="Tahoma"/>
                <w:sz w:val="22"/>
                <w:szCs w:val="22"/>
              </w:rPr>
              <w:t>1</w:t>
            </w:r>
            <w:r w:rsidR="00052AF3">
              <w:rPr>
                <w:rFonts w:ascii="Tahoma" w:hAnsi="Tahoma" w:cs="Tahoma"/>
                <w:sz w:val="22"/>
                <w:szCs w:val="22"/>
              </w:rPr>
              <w:t>1</w:t>
            </w:r>
            <w:r>
              <w:rPr>
                <w:rFonts w:ascii="Tahoma" w:hAnsi="Tahoma" w:cs="Tahoma"/>
                <w:sz w:val="22"/>
                <w:szCs w:val="22"/>
              </w:rPr>
              <w:t>/1, 1</w:t>
            </w:r>
            <w:r w:rsidR="00052AF3">
              <w:rPr>
                <w:rFonts w:ascii="Tahoma" w:hAnsi="Tahoma" w:cs="Tahoma"/>
                <w:sz w:val="22"/>
                <w:szCs w:val="22"/>
              </w:rPr>
              <w:t>1</w:t>
            </w:r>
            <w:r>
              <w:rPr>
                <w:rFonts w:ascii="Tahoma" w:hAnsi="Tahoma" w:cs="Tahoma"/>
                <w:sz w:val="22"/>
                <w:szCs w:val="22"/>
              </w:rPr>
              <w:t>/2, in 1</w:t>
            </w:r>
            <w:r w:rsidR="00052AF3">
              <w:rPr>
                <w:rFonts w:ascii="Tahoma" w:hAnsi="Tahoma" w:cs="Tahoma"/>
                <w:sz w:val="22"/>
                <w:szCs w:val="22"/>
              </w:rPr>
              <w:t>1</w:t>
            </w:r>
            <w:r>
              <w:rPr>
                <w:rFonts w:ascii="Tahoma" w:hAnsi="Tahoma" w:cs="Tahoma"/>
                <w:sz w:val="22"/>
                <w:szCs w:val="22"/>
              </w:rPr>
              <w:t>/3</w:t>
            </w:r>
          </w:p>
        </w:tc>
      </w:tr>
    </w:tbl>
    <w:p w:rsidR="00A01A7D" w:rsidRDefault="00A01A7D"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KONTAKTNI OSEBI</w:t>
      </w:r>
    </w:p>
    <w:p w:rsidR="00A01A7D" w:rsidRPr="001F56F0" w:rsidRDefault="00A01A7D" w:rsidP="000D1AF0">
      <w:pPr>
        <w:rPr>
          <w:rFonts w:ascii="Tahoma" w:hAnsi="Tahoma" w:cs="Tahoma"/>
          <w:sz w:val="22"/>
          <w:szCs w:val="22"/>
        </w:rPr>
      </w:pPr>
    </w:p>
    <w:p w:rsidR="00F85EB5" w:rsidRDefault="00F85EB5" w:rsidP="00F85EB5">
      <w:pPr>
        <w:pStyle w:val="Odstavekseznama"/>
        <w:ind w:left="0"/>
        <w:jc w:val="both"/>
        <w:rPr>
          <w:rFonts w:ascii="Tahoma" w:hAnsi="Tahoma" w:cs="Tahoma"/>
          <w:sz w:val="22"/>
        </w:rPr>
      </w:pPr>
      <w:r w:rsidRPr="004D0E8D">
        <w:rPr>
          <w:rFonts w:ascii="Tahoma" w:hAnsi="Tahoma" w:cs="Tahoma"/>
          <w:sz w:val="22"/>
        </w:rPr>
        <w:t>Kontaktn</w:t>
      </w:r>
      <w:r>
        <w:rPr>
          <w:rFonts w:ascii="Tahoma" w:hAnsi="Tahoma" w:cs="Tahoma"/>
          <w:sz w:val="22"/>
        </w:rPr>
        <w:t>i</w:t>
      </w:r>
      <w:r w:rsidRPr="004D0E8D">
        <w:rPr>
          <w:rFonts w:ascii="Tahoma" w:hAnsi="Tahoma" w:cs="Tahoma"/>
          <w:sz w:val="22"/>
        </w:rPr>
        <w:t xml:space="preserve"> oseb</w:t>
      </w:r>
      <w:r>
        <w:rPr>
          <w:rFonts w:ascii="Tahoma" w:hAnsi="Tahoma" w:cs="Tahoma"/>
          <w:sz w:val="22"/>
        </w:rPr>
        <w:t>i</w:t>
      </w:r>
      <w:r w:rsidRPr="004D0E8D">
        <w:rPr>
          <w:rFonts w:ascii="Tahoma" w:hAnsi="Tahoma" w:cs="Tahoma"/>
          <w:sz w:val="22"/>
        </w:rPr>
        <w:t xml:space="preserve"> v zvezi z </w:t>
      </w:r>
      <w:r>
        <w:rPr>
          <w:rFonts w:ascii="Tahoma" w:hAnsi="Tahoma" w:cs="Tahoma"/>
          <w:sz w:val="22"/>
        </w:rPr>
        <w:t>javnim naročilom sta</w:t>
      </w:r>
      <w:r w:rsidRPr="004D0E8D">
        <w:rPr>
          <w:rFonts w:ascii="Tahoma" w:hAnsi="Tahoma" w:cs="Tahoma"/>
          <w:sz w:val="22"/>
        </w:rPr>
        <w:t>:</w:t>
      </w:r>
    </w:p>
    <w:p w:rsidR="00F85EB5" w:rsidRDefault="00F85EB5" w:rsidP="00F85EB5">
      <w:pPr>
        <w:pStyle w:val="Odstavekseznama"/>
        <w:ind w:left="0"/>
        <w:jc w:val="both"/>
        <w:rPr>
          <w:rFonts w:ascii="Tahoma" w:hAnsi="Tahoma" w:cs="Tahoma"/>
          <w:sz w:val="22"/>
        </w:rPr>
      </w:pPr>
    </w:p>
    <w:p w:rsidR="00F85EB5" w:rsidRDefault="00F85EB5" w:rsidP="00F85EB5">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 elektronska pošta:</w:t>
      </w:r>
      <w:r>
        <w:rPr>
          <w:rFonts w:ascii="Tahoma" w:hAnsi="Tahoma" w:cs="Tahoma"/>
          <w:sz w:val="22"/>
        </w:rPr>
        <w:t xml:space="preserve"> </w:t>
      </w:r>
      <w:hyperlink r:id="rId19" w:history="1">
        <w:r w:rsidRPr="00A35C66">
          <w:rPr>
            <w:rStyle w:val="Hiperpovezava"/>
            <w:rFonts w:ascii="Tahoma" w:hAnsi="Tahoma" w:cs="Tahoma"/>
            <w:sz w:val="22"/>
          </w:rPr>
          <w:t>silvester.koren@energetika-lj.si</w:t>
        </w:r>
      </w:hyperlink>
      <w:r>
        <w:rPr>
          <w:rFonts w:ascii="Tahoma" w:hAnsi="Tahoma" w:cs="Tahoma"/>
          <w:sz w:val="22"/>
        </w:rPr>
        <w:t xml:space="preserve"> in</w:t>
      </w:r>
    </w:p>
    <w:p w:rsidR="00F85EB5" w:rsidRDefault="00F85EB5" w:rsidP="00F85EB5">
      <w:pPr>
        <w:pStyle w:val="Odstavekseznama"/>
        <w:ind w:left="0"/>
        <w:jc w:val="both"/>
        <w:rPr>
          <w:rFonts w:ascii="Tahoma" w:hAnsi="Tahoma" w:cs="Tahoma"/>
          <w:sz w:val="22"/>
        </w:rPr>
      </w:pPr>
    </w:p>
    <w:p w:rsidR="00F85EB5" w:rsidRPr="00C30921" w:rsidRDefault="00F85EB5" w:rsidP="00F85EB5">
      <w:pPr>
        <w:pStyle w:val="Odstavekseznama"/>
        <w:ind w:left="0"/>
        <w:jc w:val="both"/>
        <w:rPr>
          <w:rFonts w:ascii="Tahoma" w:hAnsi="Tahoma" w:cs="Tahoma"/>
          <w:sz w:val="22"/>
        </w:rPr>
      </w:pPr>
      <w:r w:rsidRPr="00C30921">
        <w:rPr>
          <w:rFonts w:ascii="Tahoma" w:hAnsi="Tahoma" w:cs="Tahoma"/>
          <w:sz w:val="22"/>
        </w:rPr>
        <w:t xml:space="preserve">Srečko Trunkelj, tel.: 01/588 96 80, elektronska pošta: </w:t>
      </w:r>
      <w:hyperlink r:id="rId20" w:history="1">
        <w:r w:rsidRPr="00C30921">
          <w:rPr>
            <w:rStyle w:val="Hiperpovezava"/>
            <w:rFonts w:ascii="Tahoma" w:hAnsi="Tahoma" w:cs="Tahoma"/>
            <w:sz w:val="22"/>
          </w:rPr>
          <w:t>srecko.trunkelj@energetika-lj.si</w:t>
        </w:r>
      </w:hyperlink>
      <w:r w:rsidRPr="00C30921">
        <w:rPr>
          <w:rFonts w:ascii="Tahoma" w:hAnsi="Tahoma" w:cs="Tahoma"/>
          <w:sz w:val="22"/>
        </w:rPr>
        <w:t>.</w:t>
      </w:r>
    </w:p>
    <w:p w:rsidR="00926573" w:rsidRDefault="00926573" w:rsidP="000D1AF0">
      <w:pPr>
        <w:pStyle w:val="Odstavekseznama"/>
        <w:ind w:left="0"/>
        <w:jc w:val="both"/>
        <w:rPr>
          <w:rFonts w:ascii="Tahoma" w:hAnsi="Tahoma" w:cs="Tahoma"/>
          <w:sz w:val="22"/>
        </w:rPr>
      </w:pP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šteto od prejema posamezne</w:t>
      </w:r>
      <w:r w:rsidR="00497A27">
        <w:rPr>
          <w:rFonts w:ascii="Tahoma" w:hAnsi="Tahoma" w:cs="Tahoma"/>
          <w:bCs/>
          <w:iCs/>
          <w:sz w:val="22"/>
          <w:szCs w:val="22"/>
        </w:rPr>
        <w:t xml:space="preserve"> </w:t>
      </w:r>
      <w:r w:rsidR="007E049A">
        <w:rPr>
          <w:rFonts w:ascii="Tahoma" w:hAnsi="Tahoma" w:cs="Tahoma"/>
          <w:bCs/>
          <w:iCs/>
          <w:sz w:val="22"/>
          <w:szCs w:val="22"/>
        </w:rPr>
        <w:t>situacije</w:t>
      </w:r>
      <w:r w:rsidR="009D0B09" w:rsidRPr="002B70AC">
        <w:rPr>
          <w:rFonts w:ascii="Tahoma" w:hAnsi="Tahoma" w:cs="Tahoma"/>
          <w:bCs/>
          <w:iCs/>
          <w:sz w:val="22"/>
          <w:szCs w:val="22"/>
        </w:rPr>
        <w:t xml:space="preserve"> v vložišče naročnika.</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2D0D0F">
        <w:rPr>
          <w:rFonts w:ascii="Tahoma" w:hAnsi="Tahoma" w:cs="Tahoma"/>
          <w:bCs/>
          <w:iCs/>
          <w:sz w:val="22"/>
          <w:szCs w:val="22"/>
        </w:rPr>
        <w:t>ih</w:t>
      </w:r>
      <w:r w:rsidR="001A4D85">
        <w:rPr>
          <w:rFonts w:ascii="Tahoma" w:hAnsi="Tahoma" w:cs="Tahoma"/>
          <w:bCs/>
          <w:iCs/>
          <w:sz w:val="22"/>
          <w:szCs w:val="22"/>
        </w:rPr>
        <w:t>,</w:t>
      </w:r>
      <w:r w:rsidRPr="00EF22E8">
        <w:rPr>
          <w:rFonts w:ascii="Tahoma" w:hAnsi="Tahoma" w:cs="Tahoma"/>
          <w:bCs/>
          <w:iCs/>
          <w:sz w:val="22"/>
          <w:szCs w:val="22"/>
        </w:rPr>
        <w:t xml:space="preserve"> ki </w:t>
      </w:r>
      <w:r w:rsidR="002D0D0F">
        <w:rPr>
          <w:rFonts w:ascii="Tahoma" w:hAnsi="Tahoma" w:cs="Tahoma"/>
          <w:bCs/>
          <w:iCs/>
          <w:sz w:val="22"/>
          <w:szCs w:val="22"/>
        </w:rPr>
        <w:t>so</w:t>
      </w:r>
      <w:r w:rsidRPr="00EF22E8">
        <w:rPr>
          <w:rFonts w:ascii="Tahoma" w:hAnsi="Tahoma" w:cs="Tahoma"/>
          <w:bCs/>
          <w:iCs/>
          <w:sz w:val="22"/>
          <w:szCs w:val="22"/>
        </w:rPr>
        <w:t xml:space="preserve"> določen</w:t>
      </w:r>
      <w:r w:rsidR="002D0D0F">
        <w:rPr>
          <w:rFonts w:ascii="Tahoma" w:hAnsi="Tahoma" w:cs="Tahoma"/>
          <w:bCs/>
          <w:iCs/>
          <w:sz w:val="22"/>
          <w:szCs w:val="22"/>
        </w:rPr>
        <w:t>i</w:t>
      </w:r>
      <w:r w:rsidRPr="00EF22E8">
        <w:rPr>
          <w:rFonts w:ascii="Tahoma" w:hAnsi="Tahoma" w:cs="Tahoma"/>
          <w:bCs/>
          <w:iCs/>
          <w:sz w:val="22"/>
          <w:szCs w:val="22"/>
        </w:rPr>
        <w:t xml:space="preserve"> v tej razpisni dokumentaciji.</w:t>
      </w:r>
    </w:p>
    <w:p w:rsidR="00EF22E8" w:rsidRPr="00EF22E8" w:rsidRDefault="00EF22E8" w:rsidP="000D1AF0">
      <w:pPr>
        <w:pStyle w:val="Odstavekseznama"/>
        <w:jc w:val="both"/>
        <w:rPr>
          <w:rFonts w:ascii="Tahoma" w:hAnsi="Tahoma" w:cs="Tahoma"/>
          <w:bCs/>
          <w:iCs/>
          <w:sz w:val="22"/>
          <w:szCs w:val="22"/>
        </w:rPr>
      </w:pPr>
    </w:p>
    <w:p w:rsidR="00EF22E8" w:rsidRDefault="00EF22E8" w:rsidP="00420985">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Garancijski rok</w:t>
      </w:r>
      <w:r w:rsidRPr="00420985">
        <w:rPr>
          <w:rFonts w:ascii="Tahoma" w:hAnsi="Tahoma" w:cs="Tahoma"/>
          <w:b/>
          <w:bCs/>
          <w:iCs/>
          <w:sz w:val="22"/>
          <w:szCs w:val="22"/>
        </w:rPr>
        <w:t xml:space="preserve">: </w:t>
      </w:r>
      <w:r w:rsidRPr="00420985">
        <w:rPr>
          <w:rFonts w:ascii="Tahoma" w:hAnsi="Tahoma" w:cs="Tahoma"/>
          <w:bCs/>
          <w:iCs/>
          <w:sz w:val="22"/>
          <w:szCs w:val="22"/>
        </w:rPr>
        <w:t xml:space="preserve">Garancijski rok za izvedbo razpisanih del je </w:t>
      </w:r>
      <w:r w:rsidRPr="002507EF">
        <w:rPr>
          <w:rFonts w:ascii="Tahoma" w:hAnsi="Tahoma" w:cs="Tahoma"/>
          <w:b/>
          <w:bCs/>
          <w:iCs/>
          <w:sz w:val="22"/>
          <w:szCs w:val="22"/>
        </w:rPr>
        <w:t>najmanj 5 (pet) let</w:t>
      </w:r>
      <w:r w:rsidRPr="00420985">
        <w:rPr>
          <w:rFonts w:ascii="Tahoma" w:hAnsi="Tahoma" w:cs="Tahoma"/>
          <w:bCs/>
          <w:iCs/>
          <w:sz w:val="22"/>
          <w:szCs w:val="22"/>
        </w:rPr>
        <w:t xml:space="preserve">, šteto od datuma uspešno opravljenega prevzema izvedenih del. Za vgrajeno opremo veljajo </w:t>
      </w:r>
      <w:r w:rsidRPr="00420985">
        <w:rPr>
          <w:rFonts w:ascii="Tahoma" w:hAnsi="Tahoma" w:cs="Tahoma"/>
          <w:bCs/>
          <w:iCs/>
          <w:sz w:val="22"/>
          <w:szCs w:val="22"/>
        </w:rPr>
        <w:lastRenderedPageBreak/>
        <w:t xml:space="preserve">garancijski roki proizvajalca opreme, ki ne smejo biti krajši od 24 mesecev. Prevzem se izvede </w:t>
      </w:r>
      <w:r w:rsidR="00C70229">
        <w:rPr>
          <w:rFonts w:ascii="Tahoma" w:hAnsi="Tahoma" w:cs="Tahoma"/>
          <w:bCs/>
          <w:iCs/>
          <w:sz w:val="22"/>
          <w:szCs w:val="22"/>
        </w:rPr>
        <w:t xml:space="preserve">z Zapisnikom o </w:t>
      </w:r>
      <w:r w:rsidR="00C70229" w:rsidRPr="005A33AD">
        <w:rPr>
          <w:rFonts w:ascii="Tahoma" w:hAnsi="Tahoma" w:cs="Tahoma"/>
          <w:sz w:val="22"/>
          <w:szCs w:val="22"/>
        </w:rPr>
        <w:t>sprejemu in izročitvi izvedenih del</w:t>
      </w:r>
      <w:r w:rsidRPr="00420985">
        <w:rPr>
          <w:rFonts w:ascii="Tahoma" w:hAnsi="Tahoma" w:cs="Tahoma"/>
          <w:bCs/>
          <w:iCs/>
          <w:sz w:val="22"/>
          <w:szCs w:val="22"/>
        </w:rPr>
        <w:t>.</w:t>
      </w:r>
    </w:p>
    <w:p w:rsidR="00A96480" w:rsidRPr="00A96480" w:rsidRDefault="00A96480" w:rsidP="00A96480">
      <w:pPr>
        <w:pStyle w:val="Odstavekseznama"/>
        <w:rPr>
          <w:rFonts w:ascii="Tahoma" w:hAnsi="Tahoma" w:cs="Tahoma"/>
          <w:bCs/>
          <w:iCs/>
          <w:sz w:val="22"/>
          <w:szCs w:val="22"/>
        </w:rPr>
      </w:pPr>
    </w:p>
    <w:p w:rsidR="0063526B" w:rsidRDefault="0063526B" w:rsidP="0063526B">
      <w:pPr>
        <w:pStyle w:val="Odstavekseznama"/>
        <w:numPr>
          <w:ilvl w:val="2"/>
          <w:numId w:val="7"/>
        </w:numPr>
        <w:jc w:val="both"/>
        <w:rPr>
          <w:rFonts w:ascii="Tahoma" w:hAnsi="Tahoma" w:cs="Tahoma"/>
          <w:bCs/>
          <w:iCs/>
          <w:sz w:val="22"/>
          <w:szCs w:val="22"/>
        </w:rPr>
      </w:pPr>
      <w:r>
        <w:rPr>
          <w:rFonts w:ascii="Tahoma" w:hAnsi="Tahoma" w:cs="Tahoma"/>
          <w:b/>
          <w:bCs/>
          <w:iCs/>
          <w:sz w:val="22"/>
          <w:szCs w:val="22"/>
        </w:rPr>
        <w:t>Ponudba in p</w:t>
      </w:r>
      <w:r w:rsidRPr="004C5973">
        <w:rPr>
          <w:rFonts w:ascii="Tahoma" w:hAnsi="Tahoma" w:cs="Tahoma"/>
          <w:b/>
          <w:bCs/>
          <w:iCs/>
          <w:sz w:val="22"/>
          <w:szCs w:val="22"/>
        </w:rPr>
        <w:t>redračun</w:t>
      </w:r>
      <w:r w:rsidRPr="004C5973">
        <w:rPr>
          <w:rFonts w:ascii="Tahoma" w:hAnsi="Tahoma" w:cs="Tahoma"/>
          <w:bCs/>
          <w:iCs/>
          <w:sz w:val="22"/>
          <w:szCs w:val="22"/>
        </w:rPr>
        <w:t>: Ponudbeno vrednost za izvedbo del predstavlja vsota vrednosti postavk ponudbenega predračuna</w:t>
      </w:r>
      <w:r w:rsidR="0009127C">
        <w:rPr>
          <w:rFonts w:ascii="Tahoma" w:hAnsi="Tahoma" w:cs="Tahoma"/>
          <w:bCs/>
          <w:iCs/>
          <w:sz w:val="22"/>
          <w:szCs w:val="22"/>
        </w:rPr>
        <w:t xml:space="preserve"> popisa materiala in del</w:t>
      </w:r>
      <w:r w:rsidRPr="004C5973">
        <w:rPr>
          <w:rFonts w:ascii="Tahoma" w:hAnsi="Tahoma" w:cs="Tahoma"/>
          <w:bCs/>
          <w:iCs/>
          <w:sz w:val="22"/>
          <w:szCs w:val="22"/>
        </w:rPr>
        <w:t>, katera se izračunava avtomatsko po vnosu cen na enoto v obrazec predračuna. Obrazec predračuna je zaščiten proti spreminjanju oziroma vnosu dodatnih parametrov. Ponudnik mora v nezaščitene celice v stolpcu cena na enoto vnesti cene na enoto</w:t>
      </w:r>
      <w:r w:rsidR="0009127C">
        <w:rPr>
          <w:rFonts w:ascii="Tahoma" w:hAnsi="Tahoma" w:cs="Tahoma"/>
          <w:bCs/>
          <w:iCs/>
          <w:sz w:val="22"/>
          <w:szCs w:val="22"/>
        </w:rPr>
        <w:t xml:space="preserve"> na dve decimalki natančno</w:t>
      </w:r>
      <w:r w:rsidRPr="004C5973">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Pr>
          <w:rFonts w:ascii="Tahoma" w:hAnsi="Tahoma" w:cs="Tahoma"/>
          <w:bCs/>
          <w:iCs/>
          <w:sz w:val="22"/>
          <w:szCs w:val="22"/>
        </w:rPr>
        <w:t xml:space="preserve">v </w:t>
      </w:r>
      <w:r w:rsidR="0009127C" w:rsidRPr="0009127C">
        <w:rPr>
          <w:rFonts w:ascii="Tahoma" w:hAnsi="Tahoma" w:cs="Tahoma"/>
          <w:b/>
          <w:bCs/>
          <w:iCs/>
          <w:sz w:val="22"/>
          <w:szCs w:val="22"/>
        </w:rPr>
        <w:t>prilogi 2</w:t>
      </w:r>
      <w:r w:rsidRPr="004C5973">
        <w:rPr>
          <w:rFonts w:ascii="Tahoma" w:hAnsi="Tahoma" w:cs="Tahoma"/>
          <w:bCs/>
          <w:iCs/>
          <w:sz w:val="22"/>
          <w:szCs w:val="22"/>
        </w:rPr>
        <w:t xml:space="preserve"> priložiti </w:t>
      </w:r>
      <w:r w:rsidRPr="00A16018">
        <w:rPr>
          <w:rFonts w:ascii="Tahoma" w:hAnsi="Tahoma" w:cs="Tahoma"/>
          <w:b/>
          <w:bCs/>
          <w:iCs/>
          <w:sz w:val="22"/>
          <w:szCs w:val="22"/>
        </w:rPr>
        <w:t>izpolnjen predračun</w:t>
      </w:r>
      <w:r w:rsidR="0009127C" w:rsidRPr="00A16018">
        <w:rPr>
          <w:rFonts w:ascii="Tahoma" w:hAnsi="Tahoma" w:cs="Tahoma"/>
          <w:b/>
          <w:bCs/>
          <w:iCs/>
          <w:sz w:val="22"/>
          <w:szCs w:val="22"/>
        </w:rPr>
        <w:t xml:space="preserve"> popisa materiala in del</w:t>
      </w:r>
      <w:r w:rsidRPr="004C5973">
        <w:rPr>
          <w:rFonts w:ascii="Tahoma" w:hAnsi="Tahoma" w:cs="Tahoma"/>
          <w:bCs/>
          <w:iCs/>
          <w:sz w:val="22"/>
          <w:szCs w:val="22"/>
        </w:rPr>
        <w:t xml:space="preserve"> za vse postavke, ki so določene v obrazcu predračuna</w:t>
      </w:r>
      <w:r w:rsidR="0009127C">
        <w:rPr>
          <w:rFonts w:ascii="Tahoma" w:hAnsi="Tahoma" w:cs="Tahoma"/>
          <w:bCs/>
          <w:iCs/>
          <w:sz w:val="22"/>
          <w:szCs w:val="22"/>
        </w:rPr>
        <w:t xml:space="preserve">, v </w:t>
      </w:r>
      <w:proofErr w:type="spellStart"/>
      <w:r w:rsidR="0009127C">
        <w:rPr>
          <w:rFonts w:ascii="Tahoma" w:hAnsi="Tahoma" w:cs="Tahoma"/>
          <w:bCs/>
          <w:iCs/>
          <w:sz w:val="22"/>
          <w:szCs w:val="22"/>
        </w:rPr>
        <w:t>excel</w:t>
      </w:r>
      <w:proofErr w:type="spellEnd"/>
      <w:r w:rsidR="0009127C">
        <w:rPr>
          <w:rFonts w:ascii="Tahoma" w:hAnsi="Tahoma" w:cs="Tahoma"/>
          <w:bCs/>
          <w:iCs/>
          <w:sz w:val="22"/>
          <w:szCs w:val="22"/>
        </w:rPr>
        <w:t xml:space="preserve"> </w:t>
      </w:r>
      <w:r w:rsidR="00F2441A">
        <w:rPr>
          <w:rFonts w:ascii="Tahoma" w:hAnsi="Tahoma" w:cs="Tahoma"/>
          <w:bCs/>
          <w:iCs/>
          <w:sz w:val="22"/>
          <w:szCs w:val="22"/>
        </w:rPr>
        <w:t xml:space="preserve">in </w:t>
      </w:r>
      <w:proofErr w:type="spellStart"/>
      <w:r w:rsidR="00F2441A">
        <w:rPr>
          <w:rFonts w:ascii="Tahoma" w:hAnsi="Tahoma" w:cs="Tahoma"/>
          <w:bCs/>
          <w:iCs/>
          <w:sz w:val="22"/>
          <w:szCs w:val="22"/>
        </w:rPr>
        <w:t>pdf</w:t>
      </w:r>
      <w:proofErr w:type="spellEnd"/>
      <w:r w:rsidR="00F2441A">
        <w:rPr>
          <w:rFonts w:ascii="Tahoma" w:hAnsi="Tahoma" w:cs="Tahoma"/>
          <w:bCs/>
          <w:iCs/>
          <w:sz w:val="22"/>
          <w:szCs w:val="22"/>
        </w:rPr>
        <w:t xml:space="preserve"> </w:t>
      </w:r>
      <w:r w:rsidR="0009127C">
        <w:rPr>
          <w:rFonts w:ascii="Tahoma" w:hAnsi="Tahoma" w:cs="Tahoma"/>
          <w:bCs/>
          <w:iCs/>
          <w:sz w:val="22"/>
          <w:szCs w:val="22"/>
        </w:rPr>
        <w:t>formatu</w:t>
      </w:r>
      <w:r w:rsidRPr="004C5973">
        <w:rPr>
          <w:rFonts w:ascii="Tahoma" w:hAnsi="Tahoma" w:cs="Tahoma"/>
          <w:bCs/>
          <w:iCs/>
          <w:sz w:val="22"/>
          <w:szCs w:val="22"/>
        </w:rPr>
        <w:t xml:space="preserve">. </w:t>
      </w:r>
    </w:p>
    <w:p w:rsidR="0063526B" w:rsidRDefault="0063526B" w:rsidP="0063526B">
      <w:pPr>
        <w:pStyle w:val="Odstavekseznama"/>
        <w:jc w:val="both"/>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w:t>
      </w:r>
      <w:r w:rsidRPr="00EA6361">
        <w:rPr>
          <w:rFonts w:ascii="Tahoma" w:hAnsi="Tahoma" w:cs="Tahoma"/>
          <w:bCs/>
          <w:iCs/>
          <w:sz w:val="22"/>
          <w:szCs w:val="22"/>
        </w:rPr>
        <w:t xml:space="preserve"> </w:t>
      </w:r>
      <w:r>
        <w:rPr>
          <w:rFonts w:ascii="Tahoma" w:hAnsi="Tahoma" w:cs="Tahoma"/>
          <w:bCs/>
          <w:iCs/>
          <w:sz w:val="22"/>
          <w:szCs w:val="22"/>
        </w:rPr>
        <w:t xml:space="preserve">ukrepov varstva pri delu na gradbišču ter </w:t>
      </w:r>
      <w:r w:rsidRPr="00EA6361">
        <w:rPr>
          <w:rFonts w:ascii="Tahoma" w:hAnsi="Tahoma" w:cs="Tahoma"/>
          <w:bCs/>
          <w:iCs/>
          <w:sz w:val="22"/>
          <w:szCs w:val="22"/>
        </w:rPr>
        <w:t>kompletne organizacije gradbišča</w:t>
      </w:r>
      <w:r>
        <w:rPr>
          <w:rFonts w:ascii="Tahoma" w:hAnsi="Tahoma" w:cs="Tahoma"/>
          <w:bCs/>
          <w:iCs/>
          <w:sz w:val="22"/>
          <w:szCs w:val="22"/>
        </w:rPr>
        <w:t>,</w:t>
      </w:r>
      <w:r w:rsidRPr="00EA6361">
        <w:rPr>
          <w:rFonts w:ascii="Tahoma" w:hAnsi="Tahoma" w:cs="Tahoma"/>
          <w:bCs/>
          <w:iCs/>
          <w:sz w:val="22"/>
          <w:szCs w:val="22"/>
        </w:rPr>
        <w:t xml:space="preserve"> vključno z postavitvijo primernih zaščitnih ograj</w:t>
      </w:r>
      <w:r w:rsidR="0063398B">
        <w:rPr>
          <w:rFonts w:ascii="Tahoma" w:hAnsi="Tahoma" w:cs="Tahoma"/>
          <w:bCs/>
          <w:iCs/>
          <w:sz w:val="22"/>
          <w:szCs w:val="22"/>
        </w:rPr>
        <w:t>,</w:t>
      </w:r>
      <w:r w:rsidRPr="00381AC7">
        <w:rPr>
          <w:rFonts w:ascii="Tahoma" w:hAnsi="Tahoma" w:cs="Tahoma"/>
          <w:bCs/>
          <w:iCs/>
          <w:sz w:val="22"/>
          <w:szCs w:val="22"/>
        </w:rPr>
        <w:t xml:space="preserve">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381AC7" w:rsidRDefault="00381AC7" w:rsidP="0063526B">
      <w:pPr>
        <w:pStyle w:val="Odstavekseznama"/>
        <w:jc w:val="both"/>
        <w:rPr>
          <w:rFonts w:ascii="Tahoma" w:hAnsi="Tahoma" w:cs="Tahoma"/>
          <w:bCs/>
          <w:iCs/>
          <w:sz w:val="22"/>
          <w:szCs w:val="22"/>
        </w:rPr>
      </w:pPr>
    </w:p>
    <w:p w:rsid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xml:space="preserve">« in celotnega predračuna popisa materiala in del ne smejo kakorkoli spreminjati, dodajati vrstice, stolpce ali celice ter v </w:t>
      </w:r>
      <w:proofErr w:type="spellStart"/>
      <w:r w:rsidRPr="0063398B">
        <w:rPr>
          <w:rFonts w:ascii="Tahoma" w:hAnsi="Tahoma" w:cs="Tahoma"/>
          <w:b/>
          <w:bCs/>
          <w:iCs/>
          <w:sz w:val="22"/>
          <w:szCs w:val="22"/>
        </w:rPr>
        <w:t>excel</w:t>
      </w:r>
      <w:proofErr w:type="spellEnd"/>
      <w:r w:rsidRPr="0063398B">
        <w:rPr>
          <w:rFonts w:ascii="Tahoma" w:hAnsi="Tahoma" w:cs="Tahoma"/>
          <w:b/>
          <w:bCs/>
          <w:iCs/>
          <w:sz w:val="22"/>
          <w:szCs w:val="22"/>
        </w:rPr>
        <w:t xml:space="preserve"> formatu spreminjati formule, ki jih je nastavil naročnik ali jih kakorkoli drugače dopolnjevati.</w:t>
      </w:r>
    </w:p>
    <w:p w:rsidR="00E35984" w:rsidRPr="00B31D96" w:rsidRDefault="00E35984" w:rsidP="0063398B">
      <w:pPr>
        <w:pStyle w:val="Odstavekseznama"/>
        <w:jc w:val="both"/>
        <w:rPr>
          <w:rFonts w:ascii="Tahoma" w:hAnsi="Tahoma" w:cs="Tahoma"/>
          <w:bCs/>
          <w:iCs/>
          <w:sz w:val="22"/>
          <w:szCs w:val="22"/>
        </w:rPr>
      </w:pPr>
    </w:p>
    <w:p w:rsidR="00B31D96" w:rsidRPr="00B31D96" w:rsidRDefault="00B31D96" w:rsidP="00B31D96">
      <w:pPr>
        <w:pStyle w:val="Odstavekseznama"/>
        <w:jc w:val="both"/>
        <w:rPr>
          <w:rFonts w:ascii="Tahoma" w:hAnsi="Tahoma" w:cs="Tahoma"/>
          <w:bCs/>
          <w:iCs/>
          <w:sz w:val="22"/>
          <w:szCs w:val="22"/>
        </w:rPr>
      </w:pPr>
      <w:r w:rsidRPr="00B31D96">
        <w:rPr>
          <w:rFonts w:ascii="Tahoma" w:hAnsi="Tahoma" w:cs="Tahoma"/>
          <w:b/>
          <w:bCs/>
          <w:iCs/>
          <w:sz w:val="22"/>
          <w:szCs w:val="22"/>
        </w:rPr>
        <w:t>Cena za enoto</w:t>
      </w:r>
      <w:r w:rsidRPr="00B31D96">
        <w:rPr>
          <w:rFonts w:ascii="Tahoma" w:hAnsi="Tahoma" w:cs="Tahoma"/>
          <w:bCs/>
          <w:iCs/>
          <w:sz w:val="22"/>
          <w:szCs w:val="22"/>
        </w:rPr>
        <w:t xml:space="preserve"> priključnega plinovoda </w:t>
      </w:r>
      <w:r w:rsidRPr="00B31D96">
        <w:rPr>
          <w:rFonts w:ascii="Tahoma" w:hAnsi="Tahoma" w:cs="Tahoma"/>
          <w:b/>
          <w:bCs/>
          <w:iCs/>
          <w:sz w:val="22"/>
          <w:szCs w:val="22"/>
        </w:rPr>
        <w:t>tip I</w:t>
      </w:r>
      <w:r w:rsidRPr="00B31D96">
        <w:rPr>
          <w:rFonts w:ascii="Tahoma" w:hAnsi="Tahoma" w:cs="Tahoma"/>
          <w:bCs/>
          <w:iCs/>
          <w:sz w:val="22"/>
          <w:szCs w:val="22"/>
        </w:rPr>
        <w:t xml:space="preserve"> pri strojno inštalacijskih delih naj upošteva: </w:t>
      </w:r>
    </w:p>
    <w:p w:rsidR="00B31D96" w:rsidRPr="0070355A" w:rsidRDefault="00B31D96" w:rsidP="00B31D96">
      <w:pPr>
        <w:pStyle w:val="Alineazaodstavkom"/>
        <w:numPr>
          <w:ilvl w:val="0"/>
          <w:numId w:val="9"/>
        </w:numPr>
        <w:ind w:left="1134" w:hanging="425"/>
        <w:rPr>
          <w:rFonts w:ascii="Tahoma" w:hAnsi="Tahoma" w:cs="Tahoma"/>
        </w:rPr>
      </w:pPr>
      <w:r w:rsidRPr="0070355A">
        <w:rPr>
          <w:rFonts w:ascii="Tahoma" w:hAnsi="Tahoma" w:cs="Tahoma"/>
        </w:rPr>
        <w:t>vsa potrebna strojno inštalacijska dela od glavnega plinovoda do zaključka priključnega plinovoda z glavno plinsko pipo na zunanji steni stavbe,</w:t>
      </w:r>
    </w:p>
    <w:p w:rsidR="00B31D96" w:rsidRPr="0070355A" w:rsidRDefault="00B31D96" w:rsidP="00B31D96">
      <w:pPr>
        <w:pStyle w:val="Alineazaodstavkom"/>
        <w:numPr>
          <w:ilvl w:val="0"/>
          <w:numId w:val="9"/>
        </w:numPr>
        <w:ind w:left="1134" w:hanging="425"/>
        <w:rPr>
          <w:rFonts w:ascii="Tahoma" w:hAnsi="Tahoma" w:cs="Tahoma"/>
        </w:rPr>
      </w:pPr>
      <w:r w:rsidRPr="0070355A">
        <w:rPr>
          <w:rFonts w:ascii="Tahoma" w:hAnsi="Tahoma" w:cs="Tahoma"/>
        </w:rPr>
        <w:t>možnost spreminjanja trase priključnih plinovodov in načina zaključka priključnega plinovoda glede na projektno rešitev,</w:t>
      </w:r>
    </w:p>
    <w:p w:rsidR="00B31D96" w:rsidRPr="0070355A" w:rsidRDefault="00B31D96" w:rsidP="00B31D96">
      <w:pPr>
        <w:pStyle w:val="Alineazaodstavkom"/>
        <w:numPr>
          <w:ilvl w:val="0"/>
          <w:numId w:val="9"/>
        </w:numPr>
        <w:ind w:left="1134" w:hanging="425"/>
        <w:rPr>
          <w:rFonts w:ascii="Tahoma" w:hAnsi="Tahoma" w:cs="Tahoma"/>
        </w:rPr>
      </w:pPr>
      <w:r w:rsidRPr="0070355A">
        <w:rPr>
          <w:rFonts w:ascii="Tahoma" w:hAnsi="Tahoma" w:cs="Tahoma"/>
        </w:rPr>
        <w:t>cena mora ostati nespremenjena za morebitna več ali manj dela glede na skupno število priključnih plinovodov po projektni oziroma ponudbeni dokumentaciji.</w:t>
      </w:r>
    </w:p>
    <w:p w:rsidR="00B31D96" w:rsidRPr="0070355A" w:rsidRDefault="00B31D96" w:rsidP="00B31D96">
      <w:pPr>
        <w:jc w:val="both"/>
        <w:rPr>
          <w:rFonts w:ascii="Tahoma" w:hAnsi="Tahoma" w:cs="Tahoma"/>
          <w:bCs/>
          <w:iCs/>
          <w:sz w:val="22"/>
          <w:szCs w:val="22"/>
        </w:rPr>
      </w:pPr>
    </w:p>
    <w:p w:rsidR="00B31D96" w:rsidRDefault="00B31D96" w:rsidP="00B31D96">
      <w:pPr>
        <w:ind w:left="708"/>
        <w:jc w:val="both"/>
        <w:rPr>
          <w:rFonts w:ascii="Tahoma" w:hAnsi="Tahoma" w:cs="Tahoma"/>
          <w:bCs/>
          <w:iCs/>
          <w:sz w:val="22"/>
          <w:szCs w:val="22"/>
        </w:rPr>
      </w:pPr>
      <w:r w:rsidRPr="0070355A">
        <w:rPr>
          <w:rFonts w:ascii="Tahoma" w:hAnsi="Tahoma" w:cs="Tahoma"/>
          <w:bCs/>
          <w:iCs/>
          <w:sz w:val="22"/>
          <w:szCs w:val="22"/>
        </w:rPr>
        <w:t>Cena za enoto priključnega plinovoda tip I, ki jo mora ponudnik upoštevati v predloženi ponudbi</w:t>
      </w:r>
      <w:r>
        <w:rPr>
          <w:rFonts w:ascii="Tahoma" w:hAnsi="Tahoma" w:cs="Tahoma"/>
          <w:bCs/>
          <w:iCs/>
          <w:sz w:val="22"/>
          <w:szCs w:val="22"/>
        </w:rPr>
        <w:t>,</w:t>
      </w:r>
      <w:r w:rsidRPr="0070355A">
        <w:rPr>
          <w:rFonts w:ascii="Tahoma" w:hAnsi="Tahoma" w:cs="Tahoma"/>
          <w:bCs/>
          <w:iCs/>
          <w:sz w:val="22"/>
          <w:szCs w:val="22"/>
        </w:rPr>
        <w:t xml:space="preserve"> znaša v primeru nizkotlačnega omrežja največ 330,00 EUR (brez DDV) za strojno inštalacijska dela. </w:t>
      </w:r>
    </w:p>
    <w:p w:rsidR="00B31D96" w:rsidRDefault="00B31D96" w:rsidP="00B31D96">
      <w:pPr>
        <w:ind w:left="708"/>
        <w:jc w:val="both"/>
        <w:rPr>
          <w:rFonts w:ascii="Tahoma" w:hAnsi="Tahoma" w:cs="Tahoma"/>
          <w:bCs/>
          <w:iCs/>
          <w:sz w:val="22"/>
          <w:szCs w:val="22"/>
        </w:rPr>
      </w:pPr>
    </w:p>
    <w:p w:rsidR="00B31D96" w:rsidRDefault="00B31D96" w:rsidP="00B31D96">
      <w:pPr>
        <w:ind w:left="709"/>
        <w:jc w:val="both"/>
        <w:rPr>
          <w:rFonts w:ascii="Tahoma" w:hAnsi="Tahoma" w:cs="Tahoma"/>
          <w:sz w:val="22"/>
          <w:szCs w:val="22"/>
        </w:rPr>
      </w:pPr>
      <w:r w:rsidRPr="009C5F9E">
        <w:rPr>
          <w:rFonts w:ascii="Tahoma" w:hAnsi="Tahoma" w:cs="Tahoma"/>
          <w:sz w:val="22"/>
          <w:szCs w:val="22"/>
        </w:rPr>
        <w:t>V obrazc</w:t>
      </w:r>
      <w:r>
        <w:rPr>
          <w:rFonts w:ascii="Tahoma" w:hAnsi="Tahoma" w:cs="Tahoma"/>
          <w:sz w:val="22"/>
          <w:szCs w:val="22"/>
        </w:rPr>
        <w:t>u</w:t>
      </w:r>
      <w:r w:rsidRPr="009C5F9E">
        <w:rPr>
          <w:rFonts w:ascii="Tahoma" w:hAnsi="Tahoma" w:cs="Tahoma"/>
          <w:sz w:val="22"/>
          <w:szCs w:val="22"/>
        </w:rPr>
        <w:t xml:space="preserve"> pr</w:t>
      </w:r>
      <w:r>
        <w:rPr>
          <w:rFonts w:ascii="Tahoma" w:hAnsi="Tahoma" w:cs="Tahoma"/>
          <w:sz w:val="22"/>
          <w:szCs w:val="22"/>
        </w:rPr>
        <w:t xml:space="preserve">edračuna je poleg postavke s ceno za priključni plinovod tip I tudi </w:t>
      </w:r>
      <w:r w:rsidRPr="009C5F9E">
        <w:rPr>
          <w:rFonts w:ascii="Tahoma" w:hAnsi="Tahoma" w:cs="Tahoma"/>
          <w:sz w:val="22"/>
          <w:szCs w:val="22"/>
        </w:rPr>
        <w:t xml:space="preserve">popis materiala in del za vse načrtovane priključne plinovode tip I. Cene na enoto za posamezne postavke </w:t>
      </w:r>
      <w:r>
        <w:rPr>
          <w:rFonts w:ascii="Tahoma" w:hAnsi="Tahoma" w:cs="Tahoma"/>
          <w:sz w:val="22"/>
          <w:szCs w:val="22"/>
        </w:rPr>
        <w:t>pri priključnih plinovodih tip I</w:t>
      </w:r>
      <w:r w:rsidRPr="009C5F9E">
        <w:rPr>
          <w:rFonts w:ascii="Tahoma" w:hAnsi="Tahoma" w:cs="Tahoma"/>
          <w:sz w:val="22"/>
          <w:szCs w:val="22"/>
        </w:rPr>
        <w:t xml:space="preserve"> bodo uporabljene le v primerih morebitne delne izvedbe priključnih plinovodov.</w:t>
      </w:r>
    </w:p>
    <w:p w:rsidR="003D503F" w:rsidRPr="00B31D96" w:rsidRDefault="003D503F" w:rsidP="0063398B">
      <w:pPr>
        <w:pStyle w:val="Odstavekseznama"/>
        <w:jc w:val="both"/>
        <w:rPr>
          <w:rFonts w:ascii="Tahoma" w:hAnsi="Tahoma" w:cs="Tahoma"/>
          <w:bCs/>
          <w:iCs/>
          <w:sz w:val="22"/>
          <w:szCs w:val="22"/>
        </w:rPr>
      </w:pP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 –</w:t>
      </w:r>
      <w:r w:rsidR="003433D4">
        <w:rPr>
          <w:rFonts w:ascii="Tahoma" w:hAnsi="Tahoma" w:cs="Tahoma"/>
          <w:sz w:val="22"/>
          <w:szCs w:val="22"/>
        </w:rPr>
        <w:t xml:space="preserve"> </w:t>
      </w:r>
      <w:r w:rsidR="00E57E1B">
        <w:rPr>
          <w:rFonts w:ascii="Tahoma" w:hAnsi="Tahoma" w:cs="Tahoma"/>
          <w:sz w:val="22"/>
          <w:szCs w:val="22"/>
        </w:rPr>
        <w:t>ponudnika</w:t>
      </w:r>
      <w:r w:rsidR="003433D4">
        <w:rPr>
          <w:rFonts w:ascii="Tahoma" w:hAnsi="Tahoma" w:cs="Tahoma"/>
          <w:sz w:val="22"/>
          <w:szCs w:val="22"/>
        </w:rPr>
        <w:t xml:space="preserve"> </w:t>
      </w:r>
      <w:r w:rsidR="00E57E1B">
        <w:rPr>
          <w:rFonts w:ascii="Tahoma" w:hAnsi="Tahoma" w:cs="Tahoma"/>
          <w:sz w:val="22"/>
          <w:szCs w:val="22"/>
        </w:rPr>
        <w:t>/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w:t>
      </w:r>
      <w:r w:rsidRPr="006F5D47">
        <w:rPr>
          <w:rFonts w:ascii="Tahoma" w:hAnsi="Tahoma" w:cs="Tahoma"/>
          <w:sz w:val="22"/>
          <w:szCs w:val="22"/>
        </w:rPr>
        <w:lastRenderedPageBreak/>
        <w:t>(Uradni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kršitev 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v skladu s predpisi države, v kateri ima 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lastRenderedPageBreak/>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B33706" w:rsidRDefault="004C11A8" w:rsidP="000D1AF0">
      <w:pPr>
        <w:ind w:left="709"/>
        <w:jc w:val="both"/>
        <w:rPr>
          <w:rFonts w:ascii="Tahoma" w:hAnsi="Tahoma" w:cs="Tahoma"/>
          <w:sz w:val="22"/>
          <w:szCs w:val="22"/>
        </w:rPr>
      </w:pPr>
      <w:r w:rsidRPr="00B33706">
        <w:rPr>
          <w:rFonts w:ascii="Tahoma" w:hAnsi="Tahoma" w:cs="Tahoma"/>
          <w:sz w:val="22"/>
          <w:szCs w:val="22"/>
        </w:rPr>
        <w:t xml:space="preserve">Ponudnik </w:t>
      </w:r>
      <w:r w:rsidR="003433D4" w:rsidRPr="00B33706">
        <w:rPr>
          <w:rFonts w:ascii="Tahoma" w:hAnsi="Tahoma" w:cs="Tahoma"/>
          <w:sz w:val="22"/>
          <w:szCs w:val="22"/>
        </w:rPr>
        <w:t xml:space="preserve">/ partner v skupni ponudbi / podizvajalec </w:t>
      </w:r>
      <w:r w:rsidRPr="00B33706">
        <w:rPr>
          <w:rFonts w:ascii="Tahoma" w:hAnsi="Tahoma" w:cs="Tahoma"/>
          <w:sz w:val="22"/>
          <w:szCs w:val="22"/>
        </w:rPr>
        <w:t>kot dokazilo o izpolnjevanju t</w:t>
      </w:r>
      <w:r w:rsidR="00B33706">
        <w:rPr>
          <w:rFonts w:ascii="Tahoma" w:hAnsi="Tahoma" w:cs="Tahoma"/>
          <w:sz w:val="22"/>
          <w:szCs w:val="22"/>
        </w:rPr>
        <w:t>ega pogoja predloži podpisano</w:t>
      </w:r>
      <w:r w:rsidRPr="00B33706">
        <w:rPr>
          <w:rFonts w:ascii="Tahoma" w:hAnsi="Tahoma" w:cs="Tahoma"/>
          <w:sz w:val="22"/>
          <w:szCs w:val="22"/>
        </w:rPr>
        <w:t xml:space="preserve"> </w:t>
      </w:r>
      <w:r w:rsidRPr="00B33706">
        <w:rPr>
          <w:rFonts w:ascii="Tahoma" w:hAnsi="Tahoma" w:cs="Tahoma"/>
          <w:b/>
          <w:sz w:val="22"/>
          <w:szCs w:val="22"/>
        </w:rPr>
        <w:t xml:space="preserve">Izjavo </w:t>
      </w:r>
      <w:r w:rsidR="003433D4" w:rsidRPr="00B33706">
        <w:rPr>
          <w:rFonts w:ascii="Tahoma" w:hAnsi="Tahoma" w:cs="Tahoma"/>
          <w:b/>
          <w:sz w:val="22"/>
          <w:szCs w:val="22"/>
        </w:rPr>
        <w:t>gospodarskega subjekta</w:t>
      </w:r>
      <w:r w:rsidRPr="00B33706">
        <w:rPr>
          <w:rFonts w:ascii="Tahoma" w:hAnsi="Tahoma" w:cs="Tahoma"/>
          <w:b/>
          <w:sz w:val="22"/>
          <w:szCs w:val="22"/>
        </w:rPr>
        <w:t xml:space="preserve"> – priloga </w:t>
      </w:r>
      <w:r w:rsidR="00D506BB">
        <w:rPr>
          <w:rFonts w:ascii="Tahoma" w:hAnsi="Tahoma" w:cs="Tahoma"/>
          <w:b/>
          <w:sz w:val="22"/>
          <w:szCs w:val="22"/>
        </w:rPr>
        <w:t>B</w:t>
      </w:r>
      <w:r w:rsidRPr="00B33706">
        <w:rPr>
          <w:rFonts w:ascii="Tahoma" w:hAnsi="Tahoma" w:cs="Tahoma"/>
          <w:sz w:val="22"/>
          <w:szCs w:val="22"/>
        </w:rPr>
        <w:t xml:space="preserve">. </w:t>
      </w:r>
    </w:p>
    <w:p w:rsidR="004C11A8" w:rsidRPr="00B33706" w:rsidRDefault="004C11A8" w:rsidP="000D1AF0">
      <w:pPr>
        <w:ind w:left="709"/>
        <w:jc w:val="both"/>
        <w:rPr>
          <w:rFonts w:ascii="Tahoma" w:hAnsi="Tahoma" w:cs="Tahoma"/>
          <w:sz w:val="22"/>
          <w:szCs w:val="22"/>
        </w:rPr>
      </w:pPr>
    </w:p>
    <w:p w:rsidR="005A1753"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003D503F">
        <w:rPr>
          <w:rFonts w:ascii="Tahoma" w:hAnsi="Tahoma" w:cs="Tahoma"/>
          <w:sz w:val="22"/>
          <w:szCs w:val="22"/>
        </w:rPr>
        <w:t>.</w:t>
      </w:r>
    </w:p>
    <w:p w:rsidR="003D503F" w:rsidRDefault="003D503F"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9737E3" w:rsidRDefault="001472D5" w:rsidP="000D1AF0">
      <w:pPr>
        <w:ind w:left="709"/>
        <w:jc w:val="both"/>
        <w:rPr>
          <w:rFonts w:ascii="Tahoma" w:hAnsi="Tahoma" w:cs="Tahoma"/>
          <w:sz w:val="22"/>
          <w:szCs w:val="22"/>
        </w:rPr>
      </w:pPr>
    </w:p>
    <w:p w:rsidR="001472D5" w:rsidRPr="00B33706" w:rsidRDefault="003433D4" w:rsidP="000D1AF0">
      <w:pPr>
        <w:ind w:left="709"/>
        <w:jc w:val="both"/>
        <w:rPr>
          <w:rFonts w:ascii="Tahoma" w:hAnsi="Tahoma" w:cs="Tahoma"/>
          <w:sz w:val="22"/>
          <w:szCs w:val="22"/>
        </w:rPr>
      </w:pPr>
      <w:r w:rsidRPr="00B33706">
        <w:rPr>
          <w:rFonts w:ascii="Tahoma" w:hAnsi="Tahoma" w:cs="Tahoma"/>
          <w:sz w:val="22"/>
          <w:szCs w:val="22"/>
        </w:rPr>
        <w:t>Gospodarski subjekt</w:t>
      </w:r>
      <w:r w:rsidR="001472D5" w:rsidRPr="00B33706">
        <w:rPr>
          <w:rFonts w:ascii="Tahoma" w:hAnsi="Tahoma" w:cs="Tahoma"/>
          <w:sz w:val="22"/>
          <w:szCs w:val="22"/>
        </w:rPr>
        <w:t xml:space="preserve"> kot dokazilo o izpolnjevanju t</w:t>
      </w:r>
      <w:r w:rsidR="00B33706">
        <w:rPr>
          <w:rFonts w:ascii="Tahoma" w:hAnsi="Tahoma" w:cs="Tahoma"/>
          <w:sz w:val="22"/>
          <w:szCs w:val="22"/>
        </w:rPr>
        <w:t>ega pogoja predloži podpisano</w:t>
      </w:r>
      <w:r w:rsidR="001472D5" w:rsidRPr="00B33706">
        <w:rPr>
          <w:rFonts w:ascii="Tahoma" w:hAnsi="Tahoma" w:cs="Tahoma"/>
          <w:sz w:val="22"/>
          <w:szCs w:val="22"/>
        </w:rPr>
        <w:t xml:space="preserve"> </w:t>
      </w:r>
      <w:r w:rsidR="001472D5" w:rsidRPr="00B33706">
        <w:rPr>
          <w:rFonts w:ascii="Tahoma" w:hAnsi="Tahoma" w:cs="Tahoma"/>
          <w:b/>
          <w:sz w:val="22"/>
          <w:szCs w:val="22"/>
        </w:rPr>
        <w:t xml:space="preserve">Izjavo </w:t>
      </w:r>
      <w:r w:rsidR="00CD2B32" w:rsidRPr="00B33706">
        <w:rPr>
          <w:rFonts w:ascii="Tahoma" w:hAnsi="Tahoma" w:cs="Tahoma"/>
          <w:b/>
          <w:sz w:val="22"/>
          <w:szCs w:val="22"/>
        </w:rPr>
        <w:t xml:space="preserve">gospodarskega subjekta </w:t>
      </w:r>
      <w:r w:rsidR="001472D5" w:rsidRPr="00B33706">
        <w:rPr>
          <w:rFonts w:ascii="Tahoma" w:hAnsi="Tahoma" w:cs="Tahoma"/>
          <w:b/>
          <w:sz w:val="22"/>
          <w:szCs w:val="22"/>
        </w:rPr>
        <w:t xml:space="preserve">– priloga </w:t>
      </w:r>
      <w:r w:rsidR="00D506BB">
        <w:rPr>
          <w:rFonts w:ascii="Tahoma" w:hAnsi="Tahoma" w:cs="Tahoma"/>
          <w:b/>
          <w:sz w:val="22"/>
          <w:szCs w:val="22"/>
        </w:rPr>
        <w:t>B</w:t>
      </w:r>
      <w:r w:rsidR="001472D5" w:rsidRPr="00B33706">
        <w:rPr>
          <w:rFonts w:ascii="Tahoma" w:hAnsi="Tahoma" w:cs="Tahoma"/>
          <w:sz w:val="22"/>
          <w:szCs w:val="22"/>
        </w:rPr>
        <w:t xml:space="preserve">. </w:t>
      </w:r>
    </w:p>
    <w:p w:rsidR="001472D5" w:rsidRPr="00B33706" w:rsidRDefault="001472D5" w:rsidP="000D1AF0">
      <w:pPr>
        <w:pStyle w:val="Odstavekseznama"/>
        <w:jc w:val="both"/>
        <w:rPr>
          <w:rFonts w:ascii="Tahoma" w:hAnsi="Tahoma" w:cs="Tahoma"/>
          <w:bCs/>
          <w:iCs/>
          <w:sz w:val="22"/>
          <w:szCs w:val="22"/>
        </w:rPr>
      </w:pPr>
    </w:p>
    <w:p w:rsidR="00467470" w:rsidRPr="00B33706" w:rsidRDefault="00467470" w:rsidP="00420985">
      <w:pPr>
        <w:pStyle w:val="Odstavekseznama"/>
        <w:numPr>
          <w:ilvl w:val="2"/>
          <w:numId w:val="7"/>
        </w:numPr>
        <w:jc w:val="both"/>
        <w:rPr>
          <w:rFonts w:ascii="Tahoma" w:hAnsi="Tahoma" w:cs="Tahoma"/>
          <w:bCs/>
          <w:iCs/>
          <w:sz w:val="22"/>
          <w:szCs w:val="22"/>
        </w:rPr>
      </w:pPr>
      <w:r w:rsidRPr="00B33706">
        <w:rPr>
          <w:rFonts w:ascii="Tahoma" w:hAnsi="Tahoma" w:cs="Tahoma"/>
          <w:b/>
          <w:bCs/>
          <w:iCs/>
          <w:sz w:val="22"/>
          <w:szCs w:val="22"/>
        </w:rPr>
        <w:t xml:space="preserve">Izjava </w:t>
      </w:r>
      <w:r w:rsidR="00CD2B32" w:rsidRPr="00B33706">
        <w:rPr>
          <w:rFonts w:ascii="Tahoma" w:hAnsi="Tahoma" w:cs="Tahoma"/>
          <w:b/>
          <w:bCs/>
          <w:iCs/>
          <w:sz w:val="22"/>
          <w:szCs w:val="22"/>
        </w:rPr>
        <w:t>gospodarskega subjekta</w:t>
      </w:r>
      <w:r w:rsidRPr="00B33706">
        <w:rPr>
          <w:rFonts w:ascii="Tahoma" w:hAnsi="Tahoma" w:cs="Tahoma"/>
          <w:b/>
          <w:bCs/>
          <w:iCs/>
          <w:sz w:val="22"/>
          <w:szCs w:val="22"/>
        </w:rPr>
        <w:t xml:space="preserve">: </w:t>
      </w:r>
      <w:r w:rsidR="00CD2B32" w:rsidRPr="00B33706">
        <w:rPr>
          <w:rFonts w:ascii="Tahoma" w:hAnsi="Tahoma" w:cs="Tahoma"/>
          <w:bCs/>
          <w:iCs/>
          <w:sz w:val="22"/>
          <w:szCs w:val="22"/>
        </w:rPr>
        <w:t>Gospodarski subjekt</w:t>
      </w:r>
      <w:r w:rsidRPr="00B33706">
        <w:rPr>
          <w:rFonts w:ascii="Tahoma" w:hAnsi="Tahoma" w:cs="Tahoma"/>
          <w:bCs/>
          <w:iCs/>
          <w:sz w:val="22"/>
          <w:szCs w:val="22"/>
        </w:rPr>
        <w:t xml:space="preserve"> </w:t>
      </w:r>
      <w:r w:rsidR="00CD2B32" w:rsidRPr="00B33706">
        <w:rPr>
          <w:rFonts w:ascii="Tahoma" w:hAnsi="Tahoma" w:cs="Tahoma"/>
          <w:bCs/>
          <w:iCs/>
          <w:sz w:val="22"/>
          <w:szCs w:val="22"/>
        </w:rPr>
        <w:t xml:space="preserve">- </w:t>
      </w:r>
      <w:r w:rsidR="00CD2B32" w:rsidRPr="00B33706">
        <w:rPr>
          <w:rFonts w:ascii="Tahoma" w:hAnsi="Tahoma" w:cs="Tahoma"/>
          <w:b/>
          <w:bCs/>
          <w:iCs/>
          <w:sz w:val="22"/>
          <w:szCs w:val="22"/>
        </w:rPr>
        <w:t>ponudnik / partner v skupni ponudbi / podizvajalec</w:t>
      </w:r>
      <w:r w:rsidR="00CD2B32" w:rsidRPr="00B33706">
        <w:rPr>
          <w:rFonts w:ascii="Tahoma" w:hAnsi="Tahoma" w:cs="Tahoma"/>
          <w:bCs/>
          <w:iCs/>
          <w:sz w:val="22"/>
          <w:szCs w:val="22"/>
        </w:rPr>
        <w:t xml:space="preserve"> </w:t>
      </w:r>
      <w:r w:rsidRPr="00B33706">
        <w:rPr>
          <w:rFonts w:ascii="Tahoma" w:hAnsi="Tahoma" w:cs="Tahoma"/>
          <w:bCs/>
          <w:iCs/>
          <w:sz w:val="22"/>
          <w:szCs w:val="22"/>
        </w:rPr>
        <w:t>mora izpolnjevati pogoje</w:t>
      </w:r>
      <w:r w:rsidR="00CD2B32" w:rsidRPr="00B33706">
        <w:rPr>
          <w:rFonts w:ascii="Tahoma" w:hAnsi="Tahoma" w:cs="Tahoma"/>
          <w:bCs/>
          <w:iCs/>
          <w:sz w:val="22"/>
          <w:szCs w:val="22"/>
        </w:rPr>
        <w:t xml:space="preserve"> iz točke 1.8.5 Osnovna sposobnost in iz točke 1.8.6 Sposobnost za opravljanje dejavnosti</w:t>
      </w:r>
      <w:r w:rsidRPr="00B33706">
        <w:rPr>
          <w:rFonts w:ascii="Tahoma" w:hAnsi="Tahoma" w:cs="Tahoma"/>
          <w:bCs/>
          <w:iCs/>
          <w:sz w:val="22"/>
          <w:szCs w:val="22"/>
        </w:rPr>
        <w:t xml:space="preserve">, kar potrdi s podpisom Izjave </w:t>
      </w:r>
      <w:r w:rsidR="00926573" w:rsidRPr="00B33706">
        <w:rPr>
          <w:rFonts w:ascii="Tahoma" w:hAnsi="Tahoma" w:cs="Tahoma"/>
          <w:bCs/>
          <w:iCs/>
          <w:sz w:val="22"/>
          <w:szCs w:val="22"/>
        </w:rPr>
        <w:t xml:space="preserve">gospodarskega subjekta, ki se nahaja v </w:t>
      </w:r>
      <w:r w:rsidR="00FF5946" w:rsidRPr="00B33706">
        <w:rPr>
          <w:rFonts w:ascii="Tahoma" w:hAnsi="Tahoma" w:cs="Tahoma"/>
          <w:bCs/>
          <w:iCs/>
          <w:sz w:val="22"/>
          <w:szCs w:val="22"/>
        </w:rPr>
        <w:t>poglavj</w:t>
      </w:r>
      <w:r w:rsidR="00926573" w:rsidRPr="00B33706">
        <w:rPr>
          <w:rFonts w:ascii="Tahoma" w:hAnsi="Tahoma" w:cs="Tahoma"/>
          <w:bCs/>
          <w:iCs/>
          <w:sz w:val="22"/>
          <w:szCs w:val="22"/>
        </w:rPr>
        <w:t>u</w:t>
      </w:r>
      <w:r w:rsidR="00FF5946" w:rsidRPr="00B33706">
        <w:rPr>
          <w:rFonts w:ascii="Tahoma" w:hAnsi="Tahoma" w:cs="Tahoma"/>
          <w:bCs/>
          <w:iCs/>
          <w:sz w:val="22"/>
          <w:szCs w:val="22"/>
        </w:rPr>
        <w:t xml:space="preserve"> 3 te razpisne dokumentacije. Izjavo gospodarskega subjekta se </w:t>
      </w:r>
      <w:r w:rsidRPr="00B33706">
        <w:rPr>
          <w:rFonts w:ascii="Tahoma" w:hAnsi="Tahoma" w:cs="Tahoma"/>
          <w:bCs/>
          <w:iCs/>
          <w:sz w:val="22"/>
          <w:szCs w:val="22"/>
        </w:rPr>
        <w:t xml:space="preserve">predloži </w:t>
      </w:r>
      <w:r w:rsidRPr="00B33706">
        <w:rPr>
          <w:rFonts w:ascii="Tahoma" w:hAnsi="Tahoma" w:cs="Tahoma"/>
          <w:b/>
          <w:bCs/>
          <w:iCs/>
          <w:sz w:val="22"/>
          <w:szCs w:val="22"/>
        </w:rPr>
        <w:t xml:space="preserve">v prilogi </w:t>
      </w:r>
      <w:r w:rsidR="00D506BB">
        <w:rPr>
          <w:rFonts w:ascii="Tahoma" w:hAnsi="Tahoma" w:cs="Tahoma"/>
          <w:b/>
          <w:bCs/>
          <w:iCs/>
          <w:sz w:val="22"/>
          <w:szCs w:val="22"/>
        </w:rPr>
        <w:t>B</w:t>
      </w:r>
      <w:r w:rsidR="00FF5946" w:rsidRPr="00B33706">
        <w:rPr>
          <w:rFonts w:ascii="Tahoma" w:hAnsi="Tahoma" w:cs="Tahoma"/>
          <w:bCs/>
          <w:iCs/>
          <w:sz w:val="22"/>
          <w:szCs w:val="22"/>
        </w:rPr>
        <w:t xml:space="preserve"> ponudbene dokumentacije</w:t>
      </w:r>
      <w:r w:rsidRPr="00B33706">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Pr="00420985"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00B33706">
        <w:rPr>
          <w:rFonts w:ascii="Tahoma" w:hAnsi="Tahoma" w:cs="Tahoma"/>
          <w:sz w:val="22"/>
        </w:rPr>
        <w:t xml:space="preserve"> in podpisan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AC2098" w:rsidRDefault="00AC2098" w:rsidP="000D1AF0">
      <w:pPr>
        <w:pStyle w:val="Odstavekseznama"/>
        <w:jc w:val="both"/>
        <w:rPr>
          <w:rFonts w:ascii="Tahoma" w:hAnsi="Tahoma" w:cs="Tahoma"/>
          <w:bCs/>
          <w:iCs/>
          <w:sz w:val="22"/>
          <w:szCs w:val="22"/>
        </w:rPr>
      </w:pPr>
    </w:p>
    <w:p w:rsidR="00A86F42"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3398B">
        <w:rPr>
          <w:rFonts w:ascii="Tahoma" w:hAnsi="Tahoma" w:cs="Tahoma"/>
          <w:b/>
          <w:bCs/>
          <w:iCs/>
          <w:sz w:val="22"/>
          <w:szCs w:val="22"/>
        </w:rPr>
        <w:t>3</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lastRenderedPageBreak/>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7914E7">
      <w:pPr>
        <w:numPr>
          <w:ilvl w:val="0"/>
          <w:numId w:val="11"/>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7914E7">
      <w:pPr>
        <w:numPr>
          <w:ilvl w:val="0"/>
          <w:numId w:val="11"/>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5D24DC" w:rsidP="00FF5946">
      <w:pPr>
        <w:ind w:left="709" w:hanging="1"/>
        <w:jc w:val="both"/>
        <w:rPr>
          <w:rFonts w:ascii="Tahoma" w:hAnsi="Tahoma" w:cs="Tahoma"/>
          <w:sz w:val="22"/>
          <w:szCs w:val="22"/>
        </w:rPr>
      </w:pPr>
      <w:r>
        <w:rPr>
          <w:rFonts w:ascii="Tahoma" w:hAnsi="Tahoma" w:cs="Tahoma"/>
          <w:sz w:val="22"/>
          <w:szCs w:val="22"/>
        </w:rPr>
        <w:tab/>
      </w:r>
      <w:r w:rsidR="00FF5946" w:rsidRPr="00FF5946">
        <w:rPr>
          <w:rFonts w:ascii="Tahoma" w:hAnsi="Tahoma" w:cs="Tahoma"/>
          <w:sz w:val="22"/>
          <w:szCs w:val="22"/>
        </w:rPr>
        <w:t>pod</w:t>
      </w:r>
      <w:r w:rsidR="00FF5946">
        <w:rPr>
          <w:rFonts w:ascii="Tahoma" w:hAnsi="Tahoma" w:cs="Tahoma"/>
          <w:sz w:val="22"/>
          <w:szCs w:val="22"/>
        </w:rPr>
        <w:t>pišejo i</w:t>
      </w:r>
      <w:r w:rsidR="00A86F42" w:rsidRPr="00A86F42">
        <w:rPr>
          <w:rFonts w:ascii="Tahoma" w:hAnsi="Tahoma" w:cs="Tahoma"/>
          <w:sz w:val="22"/>
          <w:szCs w:val="22"/>
        </w:rPr>
        <w:t>zjav</w:t>
      </w:r>
      <w:r w:rsidR="00FF5946">
        <w:rPr>
          <w:rFonts w:ascii="Tahoma" w:hAnsi="Tahoma" w:cs="Tahoma"/>
          <w:sz w:val="22"/>
          <w:szCs w:val="22"/>
        </w:rPr>
        <w:t>o</w:t>
      </w:r>
      <w:r w:rsidR="00A86F42" w:rsidRPr="00A86F42">
        <w:rPr>
          <w:rFonts w:ascii="Tahoma" w:hAnsi="Tahoma" w:cs="Tahoma"/>
          <w:sz w:val="22"/>
          <w:szCs w:val="22"/>
        </w:rPr>
        <w:t xml:space="preserve"> </w:t>
      </w:r>
      <w:r w:rsidR="00FF5946" w:rsidRPr="00FF5946">
        <w:rPr>
          <w:rFonts w:ascii="Tahoma" w:hAnsi="Tahoma" w:cs="Tahoma"/>
          <w:sz w:val="22"/>
          <w:szCs w:val="22"/>
        </w:rPr>
        <w:t>članov upravnega, vodstvenega in nadzornega organa</w:t>
      </w:r>
      <w:r w:rsidR="00FF5946">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sidR="00FF5946">
        <w:rPr>
          <w:rFonts w:ascii="Tahoma" w:hAnsi="Tahoma" w:cs="Tahoma"/>
          <w:sz w:val="22"/>
          <w:szCs w:val="22"/>
        </w:rPr>
        <w:t>. Naveden</w:t>
      </w:r>
      <w:r w:rsidR="00926573">
        <w:rPr>
          <w:rFonts w:ascii="Tahoma" w:hAnsi="Tahoma" w:cs="Tahoma"/>
          <w:sz w:val="22"/>
          <w:szCs w:val="22"/>
        </w:rPr>
        <w:t>a/-</w:t>
      </w:r>
      <w:r w:rsidR="00FF5946">
        <w:rPr>
          <w:rFonts w:ascii="Tahoma" w:hAnsi="Tahoma" w:cs="Tahoma"/>
          <w:sz w:val="22"/>
          <w:szCs w:val="22"/>
        </w:rPr>
        <w:t>e izjav</w:t>
      </w:r>
      <w:r w:rsidR="00926573">
        <w:rPr>
          <w:rFonts w:ascii="Tahoma" w:hAnsi="Tahoma" w:cs="Tahoma"/>
          <w:sz w:val="22"/>
          <w:szCs w:val="22"/>
        </w:rPr>
        <w:t>a/-</w:t>
      </w:r>
      <w:r w:rsidR="00FF5946">
        <w:rPr>
          <w:rFonts w:ascii="Tahoma" w:hAnsi="Tahoma" w:cs="Tahoma"/>
          <w:sz w:val="22"/>
          <w:szCs w:val="22"/>
        </w:rPr>
        <w:t xml:space="preserve">e se </w:t>
      </w:r>
      <w:r w:rsidR="00A86F42" w:rsidRPr="00A86F42">
        <w:rPr>
          <w:rFonts w:ascii="Tahoma" w:hAnsi="Tahoma" w:cs="Tahoma"/>
          <w:sz w:val="22"/>
          <w:szCs w:val="22"/>
        </w:rPr>
        <w:t>predloži</w:t>
      </w:r>
      <w:r w:rsidR="00FF5946">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3398B">
        <w:rPr>
          <w:rFonts w:ascii="Tahoma" w:hAnsi="Tahoma" w:cs="Tahoma"/>
          <w:b/>
          <w:sz w:val="22"/>
          <w:szCs w:val="22"/>
        </w:rPr>
        <w:t>4</w:t>
      </w:r>
      <w:r w:rsidR="00FF5946">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3398B">
        <w:rPr>
          <w:rFonts w:ascii="Tahoma" w:hAnsi="Tahoma" w:cs="Tahoma"/>
          <w:b/>
          <w:sz w:val="22"/>
          <w:szCs w:val="22"/>
        </w:rPr>
        <w:t>5</w:t>
      </w:r>
      <w:r w:rsidRPr="006370C6">
        <w:rPr>
          <w:rFonts w:ascii="Tahoma" w:hAnsi="Tahoma" w:cs="Tahoma"/>
          <w:sz w:val="22"/>
          <w:szCs w:val="22"/>
        </w:rPr>
        <w:t xml:space="preserve"> priložiti izpolnjeno</w:t>
      </w:r>
      <w:r w:rsidR="00B33706">
        <w:rPr>
          <w:rFonts w:ascii="Tahoma" w:hAnsi="Tahoma" w:cs="Tahoma"/>
          <w:sz w:val="22"/>
          <w:szCs w:val="22"/>
        </w:rPr>
        <w:t xml:space="preserve"> in</w:t>
      </w:r>
      <w:r w:rsidRPr="006370C6">
        <w:rPr>
          <w:rFonts w:ascii="Tahoma" w:hAnsi="Tahoma" w:cs="Tahoma"/>
          <w:sz w:val="22"/>
          <w:szCs w:val="22"/>
        </w:rPr>
        <w:t xml:space="preserve"> podpisano 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w:t>
      </w:r>
      <w:proofErr w:type="spellStart"/>
      <w:r w:rsidRPr="006370C6">
        <w:rPr>
          <w:rFonts w:ascii="Tahoma" w:hAnsi="Tahoma" w:cs="Tahoma"/>
          <w:sz w:val="22"/>
          <w:szCs w:val="22"/>
        </w:rPr>
        <w:t>nasl</w:t>
      </w:r>
      <w:proofErr w:type="spellEnd"/>
      <w:r w:rsidRPr="006370C6">
        <w:rPr>
          <w:rFonts w:ascii="Tahoma" w:hAnsi="Tahoma" w:cs="Tahoma"/>
          <w:sz w:val="22"/>
          <w:szCs w:val="22"/>
        </w:rPr>
        <w:t xml:space="preserve">.).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 odgovornost za škodo, ki bi utegnila nastati investitorjem</w:t>
      </w:r>
      <w:r w:rsidR="00CD0041">
        <w:rPr>
          <w:rFonts w:ascii="Tahoma" w:hAnsi="Tahoma" w:cs="Tahoma"/>
          <w:bCs/>
          <w:iCs/>
          <w:sz w:val="22"/>
          <w:szCs w:val="22"/>
        </w:rPr>
        <w:t xml:space="preserve"> (naročniku)</w:t>
      </w:r>
      <w:r w:rsidRPr="00420985">
        <w:rPr>
          <w:rFonts w:ascii="Tahoma" w:hAnsi="Tahoma" w:cs="Tahoma"/>
          <w:bCs/>
          <w:iCs/>
          <w:sz w:val="22"/>
          <w:szCs w:val="22"/>
        </w:rPr>
        <w:t xml:space="preserve">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in mora kriti škodo 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612EC7">
        <w:rPr>
          <w:rFonts w:ascii="Tahoma" w:hAnsi="Tahoma" w:cs="Tahoma"/>
          <w:bCs/>
          <w:iCs/>
          <w:sz w:val="22"/>
          <w:szCs w:val="22"/>
        </w:rPr>
        <w:t>14</w:t>
      </w:r>
      <w:r w:rsidRPr="00420985">
        <w:rPr>
          <w:rFonts w:ascii="Tahoma" w:hAnsi="Tahoma" w:cs="Tahoma"/>
          <w:bCs/>
          <w:iCs/>
          <w:sz w:val="22"/>
          <w:szCs w:val="22"/>
        </w:rPr>
        <w:t xml:space="preserve">. člena </w:t>
      </w:r>
      <w:r w:rsidR="00612EC7">
        <w:rPr>
          <w:rFonts w:ascii="Tahoma" w:hAnsi="Tahoma" w:cs="Tahoma"/>
          <w:bCs/>
          <w:iCs/>
          <w:sz w:val="22"/>
          <w:szCs w:val="22"/>
        </w:rPr>
        <w:t>G</w:t>
      </w:r>
      <w:r w:rsidRPr="00420985">
        <w:rPr>
          <w:rFonts w:ascii="Tahoma" w:hAnsi="Tahoma" w:cs="Tahoma"/>
          <w:bCs/>
          <w:iCs/>
          <w:sz w:val="22"/>
          <w:szCs w:val="22"/>
        </w:rPr>
        <w:t xml:space="preserve">Z. Kot dokazilo za izpolnjevanje pogoja mora ponudnik </w:t>
      </w:r>
      <w:r w:rsidRPr="000518B4">
        <w:rPr>
          <w:rFonts w:ascii="Tahoma" w:hAnsi="Tahoma" w:cs="Tahoma"/>
          <w:bCs/>
          <w:iCs/>
          <w:sz w:val="22"/>
          <w:szCs w:val="22"/>
        </w:rPr>
        <w:t>v</w:t>
      </w:r>
      <w:r w:rsidRPr="00057F72">
        <w:rPr>
          <w:rFonts w:ascii="Tahoma" w:hAnsi="Tahoma" w:cs="Tahoma"/>
          <w:b/>
          <w:bCs/>
          <w:iCs/>
          <w:sz w:val="22"/>
          <w:szCs w:val="22"/>
        </w:rPr>
        <w:t xml:space="preserve"> prilogi </w:t>
      </w:r>
      <w:r w:rsidR="000518B4">
        <w:rPr>
          <w:rFonts w:ascii="Tahoma" w:hAnsi="Tahoma" w:cs="Tahoma"/>
          <w:b/>
          <w:bCs/>
          <w:iCs/>
          <w:sz w:val="22"/>
          <w:szCs w:val="22"/>
        </w:rPr>
        <w:t>6</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612EC7">
        <w:rPr>
          <w:rFonts w:ascii="Tahoma" w:hAnsi="Tahoma" w:cs="Tahoma"/>
          <w:bCs/>
          <w:iCs/>
          <w:sz w:val="22"/>
          <w:szCs w:val="22"/>
        </w:rPr>
        <w:t>14</w:t>
      </w:r>
      <w:r w:rsidRPr="00420985">
        <w:rPr>
          <w:rFonts w:ascii="Tahoma" w:hAnsi="Tahoma" w:cs="Tahoma"/>
          <w:bCs/>
          <w:iCs/>
          <w:sz w:val="22"/>
          <w:szCs w:val="22"/>
        </w:rPr>
        <w:t xml:space="preserve">. členu </w:t>
      </w:r>
      <w:r w:rsidR="00612EC7">
        <w:rPr>
          <w:rFonts w:ascii="Tahoma" w:hAnsi="Tahoma" w:cs="Tahoma"/>
          <w:bCs/>
          <w:iCs/>
          <w:sz w:val="22"/>
          <w:szCs w:val="22"/>
        </w:rPr>
        <w:t>G</w:t>
      </w:r>
      <w:r w:rsidRPr="00420985">
        <w:rPr>
          <w:rFonts w:ascii="Tahoma" w:hAnsi="Tahoma" w:cs="Tahoma"/>
          <w:bCs/>
          <w:iCs/>
          <w:sz w:val="22"/>
          <w:szCs w:val="22"/>
        </w:rPr>
        <w:t>Z, obdobje veljavnosti pogodbe</w:t>
      </w:r>
      <w:r w:rsidR="008871D6">
        <w:rPr>
          <w:rFonts w:ascii="Tahoma" w:hAnsi="Tahoma" w:cs="Tahoma"/>
          <w:bCs/>
          <w:iCs/>
          <w:sz w:val="22"/>
          <w:szCs w:val="22"/>
        </w:rPr>
        <w:t xml:space="preserve"> / zavarovalne police</w:t>
      </w:r>
      <w:r w:rsidRPr="00420985">
        <w:rPr>
          <w:rFonts w:ascii="Tahoma" w:hAnsi="Tahoma" w:cs="Tahoma"/>
          <w:bCs/>
          <w:iCs/>
          <w:sz w:val="22"/>
          <w:szCs w:val="22"/>
        </w:rPr>
        <w:t xml:space="preserv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 xml:space="preserve">: </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C922F7">
        <w:rPr>
          <w:rFonts w:ascii="Tahoma" w:hAnsi="Tahoma" w:cs="Tahoma"/>
          <w:sz w:val="22"/>
          <w:szCs w:val="22"/>
        </w:rPr>
        <w:t>3</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2507EF" w:rsidRPr="008E276B" w:rsidRDefault="002507EF" w:rsidP="008062BD">
      <w:pPr>
        <w:pStyle w:val="Odstavekseznama"/>
        <w:numPr>
          <w:ilvl w:val="2"/>
          <w:numId w:val="7"/>
        </w:numPr>
        <w:jc w:val="both"/>
        <w:rPr>
          <w:rFonts w:ascii="Tahoma" w:hAnsi="Tahoma" w:cs="Tahoma"/>
          <w:b/>
          <w:bCs/>
          <w:iCs/>
          <w:sz w:val="22"/>
          <w:szCs w:val="22"/>
        </w:rPr>
      </w:pPr>
      <w:r w:rsidRPr="008E276B">
        <w:rPr>
          <w:rFonts w:ascii="Tahoma" w:hAnsi="Tahoma" w:cs="Tahoma"/>
          <w:b/>
          <w:bCs/>
          <w:iCs/>
          <w:sz w:val="22"/>
          <w:szCs w:val="22"/>
        </w:rPr>
        <w:t xml:space="preserve">Reference: </w:t>
      </w:r>
    </w:p>
    <w:p w:rsidR="008E276B" w:rsidRDefault="008E276B" w:rsidP="008E276B">
      <w:pPr>
        <w:pStyle w:val="Odstavekseznama"/>
        <w:jc w:val="both"/>
        <w:rPr>
          <w:rFonts w:ascii="Tahoma" w:hAnsi="Tahoma" w:cs="Tahoma"/>
          <w:sz w:val="22"/>
          <w:szCs w:val="22"/>
        </w:rPr>
      </w:pPr>
    </w:p>
    <w:p w:rsidR="00461FA4" w:rsidRPr="00C01BA7" w:rsidRDefault="00461FA4" w:rsidP="00461FA4">
      <w:pPr>
        <w:pStyle w:val="Odstavekseznama"/>
        <w:jc w:val="both"/>
        <w:rPr>
          <w:rFonts w:ascii="Tahoma" w:hAnsi="Tahoma" w:cs="Tahoma"/>
          <w:sz w:val="22"/>
          <w:szCs w:val="22"/>
        </w:rPr>
      </w:pPr>
      <w:r w:rsidRPr="00C01BA7">
        <w:rPr>
          <w:rFonts w:ascii="Tahoma" w:hAnsi="Tahoma" w:cs="Tahoma"/>
          <w:sz w:val="22"/>
          <w:szCs w:val="22"/>
        </w:rPr>
        <w:t>Ponudnik mora izkazati, da je v obdobju od leta 201</w:t>
      </w:r>
      <w:r>
        <w:rPr>
          <w:rFonts w:ascii="Tahoma" w:hAnsi="Tahoma" w:cs="Tahoma"/>
          <w:sz w:val="22"/>
          <w:szCs w:val="22"/>
        </w:rPr>
        <w:t>4</w:t>
      </w:r>
      <w:r w:rsidRPr="00C01BA7">
        <w:rPr>
          <w:rFonts w:ascii="Tahoma" w:hAnsi="Tahoma" w:cs="Tahoma"/>
          <w:sz w:val="22"/>
          <w:szCs w:val="22"/>
        </w:rPr>
        <w:t xml:space="preserve"> do oddaje </w:t>
      </w:r>
      <w:r>
        <w:rPr>
          <w:rFonts w:ascii="Tahoma" w:hAnsi="Tahoma" w:cs="Tahoma"/>
          <w:sz w:val="22"/>
          <w:szCs w:val="22"/>
        </w:rPr>
        <w:t>ponudbe</w:t>
      </w:r>
      <w:r w:rsidRPr="00C01BA7">
        <w:rPr>
          <w:rFonts w:ascii="Tahoma" w:hAnsi="Tahoma" w:cs="Tahoma"/>
          <w:sz w:val="22"/>
          <w:szCs w:val="22"/>
        </w:rPr>
        <w:t xml:space="preserve"> v skladu z določili sklenjenih pogodb izvedel vsa potrebna strojno inštalacijska dela pri gradnji ali obnovi </w:t>
      </w:r>
      <w:proofErr w:type="spellStart"/>
      <w:r w:rsidRPr="00C01BA7">
        <w:rPr>
          <w:rFonts w:ascii="Tahoma" w:hAnsi="Tahoma" w:cs="Tahoma"/>
          <w:sz w:val="22"/>
          <w:szCs w:val="22"/>
        </w:rPr>
        <w:t>predizoliranega</w:t>
      </w:r>
      <w:proofErr w:type="spellEnd"/>
      <w:r w:rsidRPr="00C01BA7">
        <w:rPr>
          <w:rFonts w:ascii="Tahoma" w:hAnsi="Tahoma" w:cs="Tahoma"/>
          <w:sz w:val="22"/>
          <w:szCs w:val="22"/>
        </w:rPr>
        <w:t xml:space="preserve"> cevovoda za glavni vročevod ali</w:t>
      </w:r>
      <w:r w:rsidRPr="006A7F19">
        <w:rPr>
          <w:rFonts w:ascii="Tahoma" w:hAnsi="Tahoma" w:cs="Tahoma"/>
          <w:sz w:val="22"/>
          <w:szCs w:val="22"/>
        </w:rPr>
        <w:t xml:space="preserve"> </w:t>
      </w:r>
      <w:r w:rsidRPr="00C30921">
        <w:rPr>
          <w:rFonts w:ascii="Tahoma" w:hAnsi="Tahoma" w:cs="Tahoma"/>
          <w:sz w:val="22"/>
          <w:szCs w:val="22"/>
        </w:rPr>
        <w:t>toplovod ali</w:t>
      </w:r>
      <w:r w:rsidRPr="00C01BA7">
        <w:rPr>
          <w:rFonts w:ascii="Tahoma" w:hAnsi="Tahoma" w:cs="Tahoma"/>
          <w:sz w:val="22"/>
          <w:szCs w:val="22"/>
        </w:rPr>
        <w:t xml:space="preserve"> parovod dimenzije minimalno DN </w:t>
      </w:r>
      <w:r>
        <w:rPr>
          <w:rFonts w:ascii="Tahoma" w:hAnsi="Tahoma" w:cs="Tahoma"/>
          <w:sz w:val="22"/>
          <w:szCs w:val="22"/>
        </w:rPr>
        <w:t>150</w:t>
      </w:r>
      <w:r w:rsidRPr="00C01BA7">
        <w:rPr>
          <w:rFonts w:ascii="Tahoma" w:hAnsi="Tahoma" w:cs="Tahoma"/>
          <w:sz w:val="22"/>
          <w:szCs w:val="22"/>
        </w:rPr>
        <w:t xml:space="preserve"> v skupni dolžini trase za glavni vročevod </w:t>
      </w:r>
      <w:r>
        <w:rPr>
          <w:rFonts w:ascii="Tahoma" w:hAnsi="Tahoma" w:cs="Tahoma"/>
          <w:sz w:val="22"/>
          <w:szCs w:val="22"/>
        </w:rPr>
        <w:t xml:space="preserve">ali toplovod </w:t>
      </w:r>
      <w:r w:rsidRPr="00C01BA7">
        <w:rPr>
          <w:rFonts w:ascii="Tahoma" w:hAnsi="Tahoma" w:cs="Tahoma"/>
          <w:sz w:val="22"/>
          <w:szCs w:val="22"/>
        </w:rPr>
        <w:t xml:space="preserve">ali parovod najmanj </w:t>
      </w:r>
      <w:r>
        <w:rPr>
          <w:rFonts w:ascii="Tahoma" w:hAnsi="Tahoma" w:cs="Tahoma"/>
          <w:sz w:val="22"/>
          <w:szCs w:val="22"/>
        </w:rPr>
        <w:t>100 (sto) metrov.</w:t>
      </w:r>
    </w:p>
    <w:p w:rsidR="00461FA4" w:rsidRDefault="00461FA4" w:rsidP="00461FA4">
      <w:pPr>
        <w:ind w:left="720"/>
        <w:jc w:val="both"/>
        <w:rPr>
          <w:rFonts w:ascii="Tahoma" w:hAnsi="Tahoma" w:cs="Tahoma"/>
          <w:sz w:val="22"/>
          <w:szCs w:val="22"/>
        </w:rPr>
      </w:pPr>
    </w:p>
    <w:p w:rsidR="00461FA4" w:rsidRPr="0017746D" w:rsidRDefault="00461FA4" w:rsidP="00461FA4">
      <w:pPr>
        <w:ind w:left="720"/>
        <w:jc w:val="both"/>
        <w:rPr>
          <w:rFonts w:ascii="Tahoma" w:hAnsi="Tahoma" w:cs="Tahoma"/>
          <w:i/>
          <w:sz w:val="22"/>
          <w:szCs w:val="22"/>
        </w:rPr>
      </w:pPr>
      <w:r w:rsidRPr="0017746D">
        <w:rPr>
          <w:rFonts w:ascii="Tahoma" w:hAnsi="Tahoma" w:cs="Tahoma"/>
          <w:i/>
          <w:sz w:val="22"/>
          <w:szCs w:val="22"/>
        </w:rPr>
        <w:t>in</w:t>
      </w:r>
    </w:p>
    <w:p w:rsidR="00461FA4" w:rsidRDefault="00461FA4" w:rsidP="00461FA4">
      <w:pPr>
        <w:ind w:left="720"/>
        <w:jc w:val="both"/>
        <w:rPr>
          <w:rFonts w:ascii="Tahoma" w:hAnsi="Tahoma" w:cs="Tahoma"/>
          <w:sz w:val="22"/>
          <w:szCs w:val="22"/>
        </w:rPr>
      </w:pPr>
    </w:p>
    <w:p w:rsidR="00461FA4" w:rsidRPr="006906E3" w:rsidRDefault="00461FA4" w:rsidP="00461FA4">
      <w:pPr>
        <w:ind w:left="709"/>
        <w:jc w:val="both"/>
        <w:rPr>
          <w:rFonts w:ascii="Tahoma" w:hAnsi="Tahoma" w:cs="Tahoma"/>
          <w:sz w:val="22"/>
          <w:szCs w:val="22"/>
        </w:rPr>
      </w:pPr>
      <w:r w:rsidRPr="006906E3">
        <w:rPr>
          <w:rFonts w:ascii="Tahoma" w:hAnsi="Tahoma" w:cs="Tahoma"/>
          <w:sz w:val="22"/>
          <w:szCs w:val="22"/>
        </w:rPr>
        <w:t>Ponudnik mora izkazati, da je</w:t>
      </w:r>
      <w:r>
        <w:rPr>
          <w:rFonts w:ascii="Tahoma" w:hAnsi="Tahoma" w:cs="Tahoma"/>
          <w:sz w:val="22"/>
          <w:szCs w:val="22"/>
        </w:rPr>
        <w:t xml:space="preserve"> v obdobju od vključno leta 2014</w:t>
      </w:r>
      <w:r w:rsidRPr="006906E3">
        <w:rPr>
          <w:rFonts w:ascii="Tahoma" w:hAnsi="Tahoma" w:cs="Tahoma"/>
          <w:sz w:val="22"/>
          <w:szCs w:val="22"/>
        </w:rPr>
        <w:t xml:space="preserve"> do oddaje ponudbe v skladu z določili sklenjenih pogodb izvedel vsa potrebna strojno inštalacijska dela pri gradnji </w:t>
      </w:r>
      <w:r>
        <w:rPr>
          <w:rFonts w:ascii="Tahoma" w:hAnsi="Tahoma" w:cs="Tahoma"/>
          <w:sz w:val="22"/>
          <w:szCs w:val="22"/>
        </w:rPr>
        <w:t xml:space="preserve">ali obnovi </w:t>
      </w:r>
      <w:r w:rsidRPr="006906E3">
        <w:rPr>
          <w:rFonts w:ascii="Tahoma" w:hAnsi="Tahoma" w:cs="Tahoma"/>
          <w:sz w:val="22"/>
          <w:szCs w:val="22"/>
        </w:rPr>
        <w:t xml:space="preserve">plinovodnega omrežja zemeljskega plina iz polietilenskih cevi dimenzije </w:t>
      </w:r>
      <w:r>
        <w:rPr>
          <w:rFonts w:ascii="Tahoma" w:hAnsi="Tahoma" w:cs="Tahoma"/>
          <w:sz w:val="22"/>
          <w:szCs w:val="22"/>
        </w:rPr>
        <w:t xml:space="preserve">najmanj </w:t>
      </w:r>
      <w:r w:rsidRPr="006906E3">
        <w:rPr>
          <w:rFonts w:ascii="Tahoma" w:hAnsi="Tahoma" w:cs="Tahoma"/>
          <w:sz w:val="22"/>
          <w:szCs w:val="22"/>
        </w:rPr>
        <w:t xml:space="preserve">PE </w:t>
      </w:r>
      <w:r>
        <w:rPr>
          <w:rFonts w:ascii="Tahoma" w:hAnsi="Tahoma" w:cs="Tahoma"/>
          <w:sz w:val="22"/>
          <w:szCs w:val="22"/>
        </w:rPr>
        <w:lastRenderedPageBreak/>
        <w:t>63</w:t>
      </w:r>
      <w:r w:rsidRPr="006906E3">
        <w:rPr>
          <w:rFonts w:ascii="Tahoma" w:hAnsi="Tahoma" w:cs="Tahoma"/>
          <w:sz w:val="22"/>
          <w:szCs w:val="22"/>
        </w:rPr>
        <w:t>x</w:t>
      </w:r>
      <w:r>
        <w:rPr>
          <w:rFonts w:ascii="Tahoma" w:hAnsi="Tahoma" w:cs="Tahoma"/>
          <w:sz w:val="22"/>
          <w:szCs w:val="22"/>
        </w:rPr>
        <w:t>5</w:t>
      </w:r>
      <w:r w:rsidRPr="006906E3">
        <w:rPr>
          <w:rFonts w:ascii="Tahoma" w:hAnsi="Tahoma" w:cs="Tahoma"/>
          <w:sz w:val="22"/>
          <w:szCs w:val="22"/>
        </w:rPr>
        <w:t>,</w:t>
      </w:r>
      <w:r>
        <w:rPr>
          <w:rFonts w:ascii="Tahoma" w:hAnsi="Tahoma" w:cs="Tahoma"/>
          <w:sz w:val="22"/>
          <w:szCs w:val="22"/>
        </w:rPr>
        <w:t>8</w:t>
      </w:r>
      <w:r w:rsidRPr="006906E3">
        <w:rPr>
          <w:rFonts w:ascii="Tahoma" w:hAnsi="Tahoma" w:cs="Tahoma"/>
          <w:sz w:val="22"/>
          <w:szCs w:val="22"/>
        </w:rPr>
        <w:t xml:space="preserve"> v skupni dolžini glavnih plinovodov najmanj </w:t>
      </w:r>
      <w:r>
        <w:rPr>
          <w:rFonts w:ascii="Tahoma" w:hAnsi="Tahoma" w:cs="Tahoma"/>
          <w:sz w:val="22"/>
          <w:szCs w:val="22"/>
        </w:rPr>
        <w:t>2</w:t>
      </w:r>
      <w:r w:rsidRPr="006906E3">
        <w:rPr>
          <w:rFonts w:ascii="Tahoma" w:hAnsi="Tahoma" w:cs="Tahoma"/>
          <w:sz w:val="22"/>
          <w:szCs w:val="22"/>
        </w:rPr>
        <w:t>00 (</w:t>
      </w:r>
      <w:r>
        <w:rPr>
          <w:rFonts w:ascii="Tahoma" w:hAnsi="Tahoma" w:cs="Tahoma"/>
          <w:sz w:val="22"/>
          <w:szCs w:val="22"/>
        </w:rPr>
        <w:t>dve</w:t>
      </w:r>
      <w:r w:rsidRPr="006906E3">
        <w:rPr>
          <w:rFonts w:ascii="Tahoma" w:hAnsi="Tahoma" w:cs="Tahoma"/>
          <w:sz w:val="22"/>
          <w:szCs w:val="22"/>
        </w:rPr>
        <w:t xml:space="preserve">sto) metrov, pri čemer je bilo za spajanje kosov uporabljeno </w:t>
      </w:r>
      <w:proofErr w:type="spellStart"/>
      <w:r w:rsidRPr="006906E3">
        <w:rPr>
          <w:rFonts w:ascii="Tahoma" w:hAnsi="Tahoma" w:cs="Tahoma"/>
          <w:sz w:val="22"/>
          <w:szCs w:val="22"/>
        </w:rPr>
        <w:t>elektro</w:t>
      </w:r>
      <w:proofErr w:type="spellEnd"/>
      <w:r w:rsidRPr="006906E3">
        <w:rPr>
          <w:rFonts w:ascii="Tahoma" w:hAnsi="Tahoma" w:cs="Tahoma"/>
          <w:sz w:val="22"/>
          <w:szCs w:val="22"/>
        </w:rPr>
        <w:t xml:space="preserve"> fuzijsko varjenje. </w:t>
      </w:r>
    </w:p>
    <w:p w:rsidR="00461FA4" w:rsidRDefault="00461FA4" w:rsidP="00461FA4">
      <w:pPr>
        <w:pStyle w:val="Odstavekseznama"/>
        <w:jc w:val="both"/>
        <w:rPr>
          <w:rFonts w:ascii="Tahoma" w:hAnsi="Tahoma" w:cs="Tahoma"/>
          <w:sz w:val="22"/>
          <w:szCs w:val="22"/>
        </w:rPr>
      </w:pPr>
    </w:p>
    <w:p w:rsidR="003D503F" w:rsidRPr="00B65DB9" w:rsidRDefault="003D503F" w:rsidP="003D503F">
      <w:pPr>
        <w:ind w:left="709"/>
        <w:jc w:val="both"/>
        <w:rPr>
          <w:rFonts w:ascii="Tahoma" w:hAnsi="Tahoma" w:cs="Tahoma"/>
          <w:sz w:val="22"/>
          <w:szCs w:val="22"/>
        </w:rPr>
      </w:pPr>
      <w:r w:rsidRPr="00341F18">
        <w:rPr>
          <w:rFonts w:ascii="Tahoma" w:hAnsi="Tahoma" w:cs="Tahoma"/>
          <w:sz w:val="22"/>
          <w:szCs w:val="22"/>
        </w:rPr>
        <w:t>Navedeni pogoj lahko ponudnik izpolnjuje tudi s podizvajalcem/</w:t>
      </w:r>
      <w:proofErr w:type="spellStart"/>
      <w:r w:rsidRPr="00341F18">
        <w:rPr>
          <w:rFonts w:ascii="Tahoma" w:hAnsi="Tahoma" w:cs="Tahoma"/>
          <w:sz w:val="22"/>
          <w:szCs w:val="22"/>
        </w:rPr>
        <w:t>ci</w:t>
      </w:r>
      <w:proofErr w:type="spellEnd"/>
      <w:r w:rsidRPr="00341F18">
        <w:rPr>
          <w:rFonts w:ascii="Tahoma" w:hAnsi="Tahoma" w:cs="Tahoma"/>
          <w:sz w:val="22"/>
          <w:szCs w:val="22"/>
        </w:rPr>
        <w:t xml:space="preserve">, vendar mora v tem </w:t>
      </w:r>
      <w:r w:rsidRPr="00B65DB9">
        <w:rPr>
          <w:rFonts w:ascii="Tahoma" w:hAnsi="Tahoma" w:cs="Tahoma"/>
          <w:sz w:val="22"/>
          <w:szCs w:val="22"/>
        </w:rPr>
        <w:t>primeru izkazati, da je sam izvedel zahtevana referenčna dela v dolžini najmanj polovice zahtevane dolžine.</w:t>
      </w:r>
    </w:p>
    <w:p w:rsidR="008E276B" w:rsidRDefault="008E276B" w:rsidP="008E276B">
      <w:pPr>
        <w:ind w:left="709"/>
        <w:jc w:val="both"/>
        <w:rPr>
          <w:rFonts w:ascii="Tahoma" w:hAnsi="Tahoma" w:cs="Tahoma"/>
          <w:sz w:val="22"/>
          <w:szCs w:val="22"/>
        </w:rPr>
      </w:pPr>
    </w:p>
    <w:p w:rsidR="008E276B" w:rsidRPr="005A33AD" w:rsidRDefault="008E276B" w:rsidP="008E276B">
      <w:pPr>
        <w:ind w:left="709"/>
        <w:jc w:val="both"/>
        <w:rPr>
          <w:rFonts w:ascii="Tahoma" w:hAnsi="Tahoma" w:cs="Tahoma"/>
          <w:sz w:val="22"/>
          <w:szCs w:val="22"/>
        </w:rPr>
      </w:pPr>
      <w:r w:rsidRPr="005A33AD">
        <w:rPr>
          <w:rFonts w:ascii="Tahoma" w:hAnsi="Tahoma" w:cs="Tahoma"/>
          <w:sz w:val="22"/>
          <w:szCs w:val="22"/>
        </w:rPr>
        <w:t>Referenčni posel se šteje za dokončanega z dnem podpisa Zapisnika o sprejemu in izročitvi izvedenih del</w:t>
      </w:r>
      <w:r>
        <w:rPr>
          <w:rFonts w:ascii="Tahoma" w:hAnsi="Tahoma" w:cs="Tahoma"/>
          <w:sz w:val="22"/>
          <w:szCs w:val="22"/>
        </w:rPr>
        <w:t xml:space="preserve"> (primopredajnega zapisnika)</w:t>
      </w:r>
      <w:r w:rsidRPr="005A33AD">
        <w:rPr>
          <w:rFonts w:ascii="Tahoma" w:hAnsi="Tahoma" w:cs="Tahoma"/>
          <w:sz w:val="22"/>
          <w:szCs w:val="22"/>
        </w:rPr>
        <w:t>, brez kakršnihkoli dodatnih ugotovitev</w:t>
      </w:r>
      <w:r>
        <w:rPr>
          <w:rFonts w:ascii="Tahoma" w:hAnsi="Tahoma" w:cs="Tahoma"/>
          <w:sz w:val="22"/>
          <w:szCs w:val="22"/>
        </w:rPr>
        <w:t>, ali z dnem izdaje uporabnega dovoljenja (v primeru novogradnje)</w:t>
      </w:r>
      <w:r w:rsidRPr="005A33AD">
        <w:rPr>
          <w:rFonts w:ascii="Tahoma" w:hAnsi="Tahoma" w:cs="Tahoma"/>
          <w:sz w:val="22"/>
          <w:szCs w:val="22"/>
        </w:rPr>
        <w:t>.</w:t>
      </w:r>
    </w:p>
    <w:p w:rsidR="008E276B"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seznam referenc – priloga 7/1</w:t>
      </w:r>
      <w:r w:rsidRPr="00990E1E">
        <w:rPr>
          <w:rFonts w:ascii="Tahoma" w:hAnsi="Tahoma" w:cs="Tahoma"/>
          <w:sz w:val="22"/>
          <w:szCs w:val="22"/>
        </w:rPr>
        <w:t xml:space="preserve"> ter potrjena </w:t>
      </w:r>
      <w:r w:rsidRPr="00C922F7">
        <w:rPr>
          <w:rFonts w:ascii="Tahoma" w:hAnsi="Tahoma" w:cs="Tahoma"/>
          <w:b/>
          <w:sz w:val="22"/>
          <w:szCs w:val="22"/>
        </w:rPr>
        <w:t>potrdila investitorja /-</w:t>
      </w:r>
      <w:proofErr w:type="spellStart"/>
      <w:r w:rsidRPr="00C922F7">
        <w:rPr>
          <w:rFonts w:ascii="Tahoma" w:hAnsi="Tahoma" w:cs="Tahoma"/>
          <w:b/>
          <w:sz w:val="22"/>
          <w:szCs w:val="22"/>
        </w:rPr>
        <w:t>ev</w:t>
      </w:r>
      <w:proofErr w:type="spellEnd"/>
      <w:r w:rsidRPr="00C922F7">
        <w:rPr>
          <w:rFonts w:ascii="Tahoma" w:hAnsi="Tahoma" w:cs="Tahoma"/>
          <w:b/>
          <w:sz w:val="22"/>
          <w:szCs w:val="22"/>
        </w:rPr>
        <w:t xml:space="preserve"> referenčnega objekta – priloga 7/2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8E276B" w:rsidRPr="00990E1E"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8E276B" w:rsidRPr="00990E1E" w:rsidRDefault="008E276B" w:rsidP="008E276B">
      <w:pPr>
        <w:ind w:left="709"/>
        <w:jc w:val="both"/>
        <w:rPr>
          <w:rFonts w:ascii="Tahoma" w:hAnsi="Tahoma" w:cs="Tahoma"/>
          <w:sz w:val="22"/>
          <w:szCs w:val="22"/>
        </w:rPr>
      </w:pPr>
    </w:p>
    <w:p w:rsidR="008E276B" w:rsidRDefault="008E276B" w:rsidP="008E276B">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8E276B"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8E276B" w:rsidRPr="00990E1E"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A96480" w:rsidRPr="00A05F48" w:rsidRDefault="00A96480" w:rsidP="00A96480">
      <w:pPr>
        <w:ind w:left="709"/>
        <w:jc w:val="both"/>
        <w:rPr>
          <w:rFonts w:ascii="Tahoma" w:hAnsi="Tahoma" w:cs="Tahoma"/>
          <w:sz w:val="22"/>
          <w:szCs w:val="22"/>
        </w:rPr>
      </w:pPr>
    </w:p>
    <w:p w:rsidR="00A96480" w:rsidRPr="00A060AC" w:rsidRDefault="00A96480" w:rsidP="00A96480">
      <w:pPr>
        <w:pStyle w:val="Odstavekseznama"/>
        <w:numPr>
          <w:ilvl w:val="2"/>
          <w:numId w:val="7"/>
        </w:numPr>
        <w:jc w:val="both"/>
        <w:rPr>
          <w:rFonts w:ascii="Tahoma" w:hAnsi="Tahoma" w:cs="Tahoma"/>
          <w:bCs/>
          <w:iCs/>
          <w:sz w:val="22"/>
          <w:szCs w:val="22"/>
        </w:rPr>
      </w:pPr>
      <w:r w:rsidRPr="00A060AC">
        <w:rPr>
          <w:rFonts w:ascii="Tahoma" w:hAnsi="Tahoma" w:cs="Tahoma"/>
          <w:b/>
          <w:bCs/>
          <w:iCs/>
          <w:sz w:val="22"/>
          <w:szCs w:val="22"/>
        </w:rPr>
        <w:t xml:space="preserve">Kadrovska struktura: </w:t>
      </w:r>
    </w:p>
    <w:p w:rsidR="00461FA4" w:rsidRPr="00C018C1" w:rsidRDefault="00461FA4" w:rsidP="00461FA4">
      <w:pPr>
        <w:ind w:left="709"/>
        <w:jc w:val="both"/>
        <w:rPr>
          <w:rFonts w:ascii="Tahoma" w:hAnsi="Tahoma" w:cs="Tahoma"/>
          <w:sz w:val="22"/>
          <w:szCs w:val="22"/>
        </w:rPr>
      </w:pPr>
      <w:r w:rsidRPr="00C018C1">
        <w:rPr>
          <w:rFonts w:ascii="Tahoma" w:hAnsi="Tahoma" w:cs="Tahoma"/>
          <w:sz w:val="22"/>
          <w:szCs w:val="22"/>
        </w:rPr>
        <w:t>Ponudnik mora zagotoviti</w:t>
      </w:r>
      <w:r>
        <w:rPr>
          <w:rFonts w:ascii="Tahoma" w:hAnsi="Tahoma" w:cs="Tahoma"/>
          <w:sz w:val="22"/>
          <w:szCs w:val="22"/>
        </w:rPr>
        <w:t xml:space="preserve"> naslednje kadre</w:t>
      </w:r>
      <w:r w:rsidRPr="00C018C1">
        <w:rPr>
          <w:rFonts w:ascii="Tahoma" w:hAnsi="Tahoma" w:cs="Tahoma"/>
          <w:sz w:val="22"/>
          <w:szCs w:val="22"/>
        </w:rPr>
        <w:t>:</w:t>
      </w:r>
    </w:p>
    <w:p w:rsidR="00461FA4" w:rsidRDefault="00461FA4" w:rsidP="00461FA4">
      <w:pPr>
        <w:numPr>
          <w:ilvl w:val="0"/>
          <w:numId w:val="11"/>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vodjo </w:t>
      </w:r>
      <w:r>
        <w:rPr>
          <w:rFonts w:ascii="Tahoma" w:hAnsi="Tahoma" w:cs="Tahoma"/>
          <w:bCs/>
          <w:iCs/>
          <w:sz w:val="22"/>
          <w:szCs w:val="22"/>
        </w:rPr>
        <w:t>strojno inštalacijskih del,</w:t>
      </w:r>
    </w:p>
    <w:p w:rsidR="00461FA4" w:rsidRPr="00C30921" w:rsidRDefault="00461FA4" w:rsidP="00461FA4">
      <w:pPr>
        <w:numPr>
          <w:ilvl w:val="0"/>
          <w:numId w:val="11"/>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najmanj 2 (dva) varilca z veljavnim certifikatom o preizkusu usposobljenosti varilca za ročno obločno varjenje – varilni postopek 111 ali z veljavnim certifikatom o preizkusu usposobljenosti varilca za TIG varjenje – varilni postopek 141,</w:t>
      </w:r>
    </w:p>
    <w:p w:rsidR="00461FA4" w:rsidRPr="00C30921" w:rsidRDefault="00461FA4" w:rsidP="00461FA4">
      <w:pPr>
        <w:numPr>
          <w:ilvl w:val="0"/>
          <w:numId w:val="11"/>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najmanj 2 (dva) varilc</w:t>
      </w:r>
      <w:r>
        <w:rPr>
          <w:rFonts w:ascii="Tahoma" w:hAnsi="Tahoma" w:cs="Tahoma"/>
          <w:bCs/>
          <w:iCs/>
          <w:sz w:val="22"/>
          <w:szCs w:val="22"/>
        </w:rPr>
        <w:t xml:space="preserve">a </w:t>
      </w:r>
      <w:r w:rsidRPr="00C30921">
        <w:rPr>
          <w:rFonts w:ascii="Tahoma" w:hAnsi="Tahoma" w:cs="Tahoma"/>
          <w:bCs/>
          <w:iCs/>
          <w:sz w:val="22"/>
          <w:szCs w:val="22"/>
        </w:rPr>
        <w:t xml:space="preserve">z veljavnim certifikatom o preizkusu usposobljenosti varilca za </w:t>
      </w:r>
      <w:proofErr w:type="spellStart"/>
      <w:r w:rsidRPr="00C30921">
        <w:rPr>
          <w:rFonts w:ascii="Tahoma" w:hAnsi="Tahoma" w:cs="Tahoma"/>
          <w:bCs/>
          <w:iCs/>
          <w:sz w:val="22"/>
          <w:szCs w:val="22"/>
        </w:rPr>
        <w:t>elektro</w:t>
      </w:r>
      <w:proofErr w:type="spellEnd"/>
      <w:r w:rsidRPr="00C30921">
        <w:rPr>
          <w:rFonts w:ascii="Tahoma" w:hAnsi="Tahoma" w:cs="Tahoma"/>
          <w:bCs/>
          <w:iCs/>
          <w:sz w:val="22"/>
          <w:szCs w:val="22"/>
        </w:rPr>
        <w:t xml:space="preserve"> fuzijsko varjenje PE cevi z objemko za dimenzije cevi do PE 225.</w:t>
      </w:r>
    </w:p>
    <w:p w:rsidR="00461FA4" w:rsidRPr="00C018C1" w:rsidRDefault="00461FA4" w:rsidP="00461FA4">
      <w:pPr>
        <w:ind w:left="709"/>
        <w:jc w:val="both"/>
        <w:rPr>
          <w:rFonts w:ascii="Tahoma" w:hAnsi="Tahoma" w:cs="Tahoma"/>
          <w:sz w:val="22"/>
          <w:szCs w:val="22"/>
        </w:rPr>
      </w:pPr>
    </w:p>
    <w:p w:rsidR="00461FA4" w:rsidRPr="00C018C1" w:rsidRDefault="00461FA4" w:rsidP="00461FA4">
      <w:pPr>
        <w:ind w:left="709"/>
        <w:jc w:val="both"/>
        <w:rPr>
          <w:rFonts w:ascii="Tahoma" w:hAnsi="Tahoma" w:cs="Tahoma"/>
          <w:sz w:val="22"/>
          <w:szCs w:val="22"/>
        </w:rPr>
      </w:pPr>
      <w:r w:rsidRPr="00C018C1">
        <w:rPr>
          <w:rFonts w:ascii="Tahoma" w:hAnsi="Tahoma" w:cs="Tahoma"/>
          <w:sz w:val="22"/>
          <w:szCs w:val="22"/>
        </w:rPr>
        <w:t>Ponudnik mora za prijavljene kadre izpolniti obrazec Kadrovska struktura (</w:t>
      </w:r>
      <w:r>
        <w:rPr>
          <w:rFonts w:ascii="Tahoma" w:hAnsi="Tahoma" w:cs="Tahoma"/>
          <w:sz w:val="22"/>
          <w:szCs w:val="22"/>
        </w:rPr>
        <w:t>nahaja se v poglavju 13</w:t>
      </w:r>
      <w:r w:rsidRPr="00C018C1">
        <w:rPr>
          <w:rFonts w:ascii="Tahoma" w:hAnsi="Tahoma" w:cs="Tahoma"/>
          <w:sz w:val="22"/>
          <w:szCs w:val="22"/>
        </w:rPr>
        <w:t xml:space="preserve">) in </w:t>
      </w:r>
      <w:r w:rsidRPr="00057F72">
        <w:rPr>
          <w:rFonts w:ascii="Tahoma" w:hAnsi="Tahoma" w:cs="Tahoma"/>
          <w:b/>
          <w:sz w:val="22"/>
          <w:szCs w:val="22"/>
        </w:rPr>
        <w:t xml:space="preserve">v prilogi </w:t>
      </w:r>
      <w:r>
        <w:rPr>
          <w:rFonts w:ascii="Tahoma" w:hAnsi="Tahoma" w:cs="Tahoma"/>
          <w:b/>
          <w:sz w:val="22"/>
          <w:szCs w:val="22"/>
        </w:rPr>
        <w:t>8</w:t>
      </w:r>
      <w:r>
        <w:rPr>
          <w:rFonts w:ascii="Tahoma" w:hAnsi="Tahoma" w:cs="Tahoma"/>
          <w:sz w:val="22"/>
          <w:szCs w:val="22"/>
        </w:rPr>
        <w:t xml:space="preserve"> ponudbene dokumentacije </w:t>
      </w:r>
      <w:r w:rsidRPr="00C018C1">
        <w:rPr>
          <w:rFonts w:ascii="Tahoma" w:hAnsi="Tahoma" w:cs="Tahoma"/>
          <w:sz w:val="22"/>
          <w:szCs w:val="22"/>
        </w:rPr>
        <w:t xml:space="preserve">predložiti naslednja dokazila: </w:t>
      </w:r>
    </w:p>
    <w:p w:rsidR="00461FA4" w:rsidRPr="00C018C1" w:rsidRDefault="00461FA4" w:rsidP="00461FA4">
      <w:pPr>
        <w:numPr>
          <w:ilvl w:val="0"/>
          <w:numId w:val="11"/>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vodjo </w:t>
      </w:r>
      <w:r>
        <w:rPr>
          <w:rFonts w:ascii="Tahoma" w:hAnsi="Tahoma" w:cs="Tahoma"/>
          <w:bCs/>
          <w:iCs/>
          <w:sz w:val="22"/>
          <w:szCs w:val="22"/>
        </w:rPr>
        <w:t xml:space="preserve">strojno inštalacijskih </w:t>
      </w:r>
      <w:r w:rsidRPr="00057F72">
        <w:rPr>
          <w:rFonts w:ascii="Tahoma" w:hAnsi="Tahoma" w:cs="Tahoma"/>
          <w:bCs/>
          <w:iCs/>
          <w:sz w:val="22"/>
          <w:szCs w:val="22"/>
        </w:rPr>
        <w:t>del,</w:t>
      </w:r>
    </w:p>
    <w:p w:rsidR="00461FA4" w:rsidRDefault="00461FA4" w:rsidP="00461FA4">
      <w:pPr>
        <w:numPr>
          <w:ilvl w:val="0"/>
          <w:numId w:val="11"/>
        </w:numPr>
        <w:tabs>
          <w:tab w:val="clear" w:pos="1440"/>
        </w:tabs>
        <w:ind w:left="1080" w:hanging="371"/>
        <w:jc w:val="both"/>
        <w:rPr>
          <w:rFonts w:ascii="Tahoma" w:hAnsi="Tahoma" w:cs="Tahoma"/>
          <w:bCs/>
          <w:iCs/>
          <w:sz w:val="22"/>
          <w:szCs w:val="22"/>
        </w:rPr>
      </w:pPr>
      <w:r w:rsidRPr="00C018C1">
        <w:rPr>
          <w:rFonts w:ascii="Tahoma" w:hAnsi="Tahoma" w:cs="Tahoma"/>
          <w:bCs/>
          <w:iCs/>
          <w:sz w:val="22"/>
          <w:szCs w:val="22"/>
        </w:rPr>
        <w:t>kopije M-1/M-2 obrazca, ter v primeru s</w:t>
      </w:r>
      <w:r>
        <w:rPr>
          <w:rFonts w:ascii="Tahoma" w:hAnsi="Tahoma" w:cs="Tahoma"/>
          <w:bCs/>
          <w:iCs/>
          <w:sz w:val="22"/>
          <w:szCs w:val="22"/>
        </w:rPr>
        <w:t>premembe še kopijo M-3 obrazca,</w:t>
      </w:r>
    </w:p>
    <w:p w:rsidR="00461FA4" w:rsidRPr="00C30921" w:rsidRDefault="00461FA4" w:rsidP="00461FA4">
      <w:pPr>
        <w:numPr>
          <w:ilvl w:val="0"/>
          <w:numId w:val="11"/>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veljavni certifikat o preizkusu usposobljenosti varilca za ročno obločno varjenje – varilni postopek 111 ali veljavni certifikat o preizkusu usposobljenosti varilca za TIG varjenje – varilni postopek 141,</w:t>
      </w:r>
    </w:p>
    <w:p w:rsidR="00461FA4" w:rsidRPr="00C30921" w:rsidRDefault="00461FA4" w:rsidP="00461FA4">
      <w:pPr>
        <w:numPr>
          <w:ilvl w:val="0"/>
          <w:numId w:val="11"/>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 xml:space="preserve">veljavni certifikat o preizkusu usposobljenosti varilca za </w:t>
      </w:r>
      <w:proofErr w:type="spellStart"/>
      <w:r w:rsidRPr="00C30921">
        <w:rPr>
          <w:rFonts w:ascii="Tahoma" w:hAnsi="Tahoma" w:cs="Tahoma"/>
          <w:bCs/>
          <w:iCs/>
          <w:sz w:val="22"/>
          <w:szCs w:val="22"/>
        </w:rPr>
        <w:t>elektro</w:t>
      </w:r>
      <w:proofErr w:type="spellEnd"/>
      <w:r w:rsidRPr="00C30921">
        <w:rPr>
          <w:rFonts w:ascii="Tahoma" w:hAnsi="Tahoma" w:cs="Tahoma"/>
          <w:bCs/>
          <w:iCs/>
          <w:sz w:val="22"/>
          <w:szCs w:val="22"/>
        </w:rPr>
        <w:t xml:space="preserve"> fuzijsko varjenje PE cevi z objemko za dimenzije cevi do PE 225.</w:t>
      </w:r>
    </w:p>
    <w:p w:rsidR="00461FA4" w:rsidRPr="000D3FFB" w:rsidRDefault="00461FA4" w:rsidP="00461FA4">
      <w:pPr>
        <w:ind w:left="709"/>
        <w:jc w:val="both"/>
        <w:rPr>
          <w:rFonts w:ascii="Tahoma" w:hAnsi="Tahoma" w:cs="Tahoma"/>
          <w:sz w:val="22"/>
          <w:szCs w:val="22"/>
        </w:rPr>
      </w:pPr>
    </w:p>
    <w:p w:rsidR="00461FA4" w:rsidRPr="000D3FFB" w:rsidRDefault="00461FA4" w:rsidP="00461FA4">
      <w:pPr>
        <w:ind w:left="709"/>
        <w:jc w:val="both"/>
        <w:rPr>
          <w:rFonts w:ascii="Tahoma" w:hAnsi="Tahoma" w:cs="Tahoma"/>
          <w:sz w:val="22"/>
          <w:szCs w:val="22"/>
        </w:rPr>
      </w:pPr>
      <w:r w:rsidRPr="000D3FFB">
        <w:rPr>
          <w:rFonts w:ascii="Tahoma" w:hAnsi="Tahoma" w:cs="Tahoma"/>
          <w:sz w:val="22"/>
          <w:szCs w:val="22"/>
        </w:rPr>
        <w:t>Prijavljeni vodj</w:t>
      </w:r>
      <w:r>
        <w:rPr>
          <w:rFonts w:ascii="Tahoma" w:hAnsi="Tahoma" w:cs="Tahoma"/>
          <w:sz w:val="22"/>
          <w:szCs w:val="22"/>
        </w:rPr>
        <w:t>a</w:t>
      </w:r>
      <w:r w:rsidRPr="000D3FFB">
        <w:rPr>
          <w:rFonts w:ascii="Tahoma" w:hAnsi="Tahoma" w:cs="Tahoma"/>
          <w:sz w:val="22"/>
          <w:szCs w:val="22"/>
        </w:rPr>
        <w:t xml:space="preserve"> del mora izpolnjevati pogoje po </w:t>
      </w:r>
      <w:r>
        <w:rPr>
          <w:rFonts w:ascii="Tahoma" w:hAnsi="Tahoma" w:cs="Tahoma"/>
          <w:sz w:val="22"/>
          <w:szCs w:val="22"/>
        </w:rPr>
        <w:t>veljavnem</w:t>
      </w:r>
      <w:r w:rsidRPr="000D3FFB">
        <w:rPr>
          <w:rFonts w:ascii="Tahoma" w:hAnsi="Tahoma" w:cs="Tahoma"/>
          <w:sz w:val="22"/>
          <w:szCs w:val="22"/>
        </w:rPr>
        <w:t xml:space="preserve"> </w:t>
      </w:r>
      <w:r>
        <w:rPr>
          <w:rFonts w:ascii="Tahoma" w:hAnsi="Tahoma" w:cs="Tahoma"/>
          <w:sz w:val="22"/>
          <w:szCs w:val="22"/>
        </w:rPr>
        <w:t>GZ</w:t>
      </w:r>
      <w:r w:rsidRPr="000D3FFB">
        <w:rPr>
          <w:rFonts w:ascii="Tahoma" w:hAnsi="Tahoma" w:cs="Tahoma"/>
          <w:sz w:val="22"/>
          <w:szCs w:val="22"/>
        </w:rPr>
        <w:t xml:space="preserve">. V primeru, da </w:t>
      </w:r>
      <w:r>
        <w:rPr>
          <w:rFonts w:ascii="Tahoma" w:hAnsi="Tahoma" w:cs="Tahoma"/>
          <w:sz w:val="22"/>
          <w:szCs w:val="22"/>
        </w:rPr>
        <w:t xml:space="preserve">vodja del </w:t>
      </w:r>
      <w:r w:rsidRPr="000D3FFB">
        <w:rPr>
          <w:rFonts w:ascii="Tahoma" w:hAnsi="Tahoma" w:cs="Tahoma"/>
          <w:sz w:val="22"/>
          <w:szCs w:val="22"/>
        </w:rPr>
        <w:t>ni zaposlen pri ponudniku, mora ponudnik predložiti še pogodbo o medsebojnem sodelovanju.</w:t>
      </w:r>
    </w:p>
    <w:p w:rsidR="00461FA4" w:rsidRPr="000D3FFB" w:rsidRDefault="00461FA4" w:rsidP="00461FA4">
      <w:pPr>
        <w:ind w:left="709"/>
        <w:jc w:val="both"/>
        <w:rPr>
          <w:rFonts w:ascii="Tahoma" w:hAnsi="Tahoma" w:cs="Tahoma"/>
          <w:sz w:val="22"/>
          <w:szCs w:val="22"/>
        </w:rPr>
      </w:pPr>
      <w:r w:rsidRPr="000D3FFB">
        <w:rPr>
          <w:rFonts w:ascii="Tahoma" w:hAnsi="Tahoma"/>
          <w:b/>
          <w:sz w:val="22"/>
          <w:szCs w:val="22"/>
        </w:rPr>
        <w:lastRenderedPageBreak/>
        <w:t>Naročnik bo zahteval obvezno prisotnost naveden</w:t>
      </w:r>
      <w:r>
        <w:rPr>
          <w:rFonts w:ascii="Tahoma" w:hAnsi="Tahoma"/>
          <w:b/>
          <w:sz w:val="22"/>
          <w:szCs w:val="22"/>
        </w:rPr>
        <w:t xml:space="preserve">ega </w:t>
      </w:r>
      <w:r w:rsidRPr="00C30921">
        <w:rPr>
          <w:rFonts w:ascii="Tahoma" w:hAnsi="Tahoma"/>
          <w:b/>
          <w:sz w:val="22"/>
          <w:szCs w:val="22"/>
        </w:rPr>
        <w:t>vodje del</w:t>
      </w:r>
      <w:r>
        <w:rPr>
          <w:rFonts w:ascii="Tahoma" w:hAnsi="Tahoma"/>
          <w:b/>
          <w:sz w:val="22"/>
          <w:szCs w:val="22"/>
        </w:rPr>
        <w:t xml:space="preserve"> in</w:t>
      </w:r>
      <w:r w:rsidRPr="00C30921">
        <w:rPr>
          <w:rFonts w:ascii="Tahoma" w:hAnsi="Tahoma"/>
          <w:b/>
          <w:sz w:val="22"/>
          <w:szCs w:val="22"/>
        </w:rPr>
        <w:t xml:space="preserve"> varilcev na </w:t>
      </w:r>
      <w:r w:rsidRPr="000D3FFB">
        <w:rPr>
          <w:rFonts w:ascii="Tahoma" w:hAnsi="Tahoma"/>
          <w:b/>
          <w:sz w:val="22"/>
          <w:szCs w:val="22"/>
        </w:rPr>
        <w:t>gradbišču med izvajanjem del.</w:t>
      </w:r>
    </w:p>
    <w:p w:rsidR="00781E03" w:rsidRPr="000D3FFB" w:rsidRDefault="00781E03" w:rsidP="00781E03">
      <w:pPr>
        <w:rPr>
          <w:rFonts w:ascii="Tahoma" w:hAnsi="Tahoma" w:cs="Tahoma"/>
          <w:sz w:val="22"/>
          <w:szCs w:val="22"/>
        </w:rPr>
      </w:pPr>
    </w:p>
    <w:p w:rsidR="00781E03" w:rsidRPr="008062BD" w:rsidRDefault="00781E03" w:rsidP="00781E03">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781E03" w:rsidRDefault="00781E03" w:rsidP="00781E03">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Pr>
          <w:rFonts w:ascii="Tahoma" w:hAnsi="Tahoma" w:cs="Tahoma"/>
          <w:b/>
          <w:sz w:val="22"/>
          <w:szCs w:val="22"/>
        </w:rPr>
        <w:t>9</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781E03" w:rsidRDefault="00781E03" w:rsidP="00781E03">
      <w:pPr>
        <w:pStyle w:val="Odstavekseznama"/>
        <w:jc w:val="both"/>
        <w:rPr>
          <w:rFonts w:ascii="Tahoma" w:hAnsi="Tahoma" w:cs="Tahoma"/>
          <w:bCs/>
          <w:iCs/>
          <w:sz w:val="22"/>
          <w:szCs w:val="22"/>
        </w:rPr>
      </w:pPr>
    </w:p>
    <w:p w:rsidR="00781E03" w:rsidRDefault="00781E03" w:rsidP="00781E03">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781E03" w:rsidRDefault="00781E03" w:rsidP="00781E03">
      <w:pPr>
        <w:pStyle w:val="Odstavekseznama"/>
        <w:jc w:val="both"/>
        <w:rPr>
          <w:rFonts w:ascii="Tahoma" w:hAnsi="Tahoma" w:cs="Tahoma"/>
          <w:bCs/>
          <w:iCs/>
          <w:sz w:val="22"/>
          <w:szCs w:val="22"/>
        </w:rPr>
      </w:pPr>
    </w:p>
    <w:p w:rsidR="00781E03" w:rsidRDefault="00781E03" w:rsidP="00781E03">
      <w:pPr>
        <w:ind w:left="709"/>
        <w:jc w:val="both"/>
        <w:rPr>
          <w:rFonts w:ascii="Tahoma" w:hAnsi="Tahoma" w:cs="Tahoma"/>
          <w:sz w:val="22"/>
          <w:szCs w:val="22"/>
        </w:rPr>
      </w:pPr>
      <w:r w:rsidRPr="00777E5D">
        <w:rPr>
          <w:rFonts w:ascii="Tahoma" w:hAnsi="Tahoma" w:cs="Tahoma"/>
          <w:sz w:val="22"/>
          <w:szCs w:val="22"/>
        </w:rPr>
        <w:t xml:space="preserve">V primeru skupne ponudbe mora ta pogoj </w:t>
      </w:r>
      <w:r>
        <w:rPr>
          <w:rFonts w:ascii="Tahoma" w:hAnsi="Tahoma" w:cs="Tahoma"/>
          <w:sz w:val="22"/>
          <w:szCs w:val="22"/>
        </w:rPr>
        <w:t>izpolniti vsak izmed partnerjev, v primeru ponudbe s podizvajalcem pa tudi vsak prijavljeni podizvajalec.</w:t>
      </w:r>
    </w:p>
    <w:p w:rsidR="00781E03" w:rsidRDefault="00781E03" w:rsidP="00781E03">
      <w:pPr>
        <w:jc w:val="both"/>
        <w:rPr>
          <w:rFonts w:ascii="Tahoma" w:hAnsi="Tahoma" w:cs="Tahoma"/>
          <w:sz w:val="22"/>
          <w:szCs w:val="22"/>
        </w:rPr>
      </w:pPr>
    </w:p>
    <w:p w:rsidR="00781E03" w:rsidRPr="00420985" w:rsidRDefault="00781E03" w:rsidP="00781E03">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Skupna ponudba</w:t>
      </w:r>
      <w:r w:rsidRPr="00420985">
        <w:rPr>
          <w:rFonts w:ascii="Tahoma" w:hAnsi="Tahoma" w:cs="Tahoma"/>
          <w:b/>
          <w:bCs/>
          <w:iCs/>
          <w:sz w:val="22"/>
          <w:szCs w:val="22"/>
        </w:rPr>
        <w:t xml:space="preserve">: </w:t>
      </w:r>
      <w:r w:rsidRPr="00420985">
        <w:rPr>
          <w:rFonts w:ascii="Tahoma" w:hAnsi="Tahoma" w:cs="Tahoma"/>
          <w:bCs/>
          <w:iCs/>
          <w:sz w:val="22"/>
          <w:szCs w:val="22"/>
        </w:rPr>
        <w:t xml:space="preserve">Ponudbo na predmetni razpis lahko predloži skupina pravnih ali/in fizičnih oseb oziroma izvajalcev. V tem primeru mora dokumentacijo (ponudbo) podpisati na zahtevanih mestih vsak od članov take skupine (partnerjev v skupni ponudbi). V primeru skupne ponudbe mora skupina pravnih ali/in fizičnih oseb predložiti </w:t>
      </w:r>
      <w:r w:rsidRPr="00A16018">
        <w:rPr>
          <w:rFonts w:ascii="Tahoma" w:hAnsi="Tahoma" w:cs="Tahoma"/>
          <w:b/>
          <w:bCs/>
          <w:iCs/>
          <w:sz w:val="22"/>
          <w:szCs w:val="22"/>
        </w:rPr>
        <w:t>pravni akt o skupni izvedbi naročila (priloga 10/1</w:t>
      </w:r>
      <w:r w:rsidRPr="00420985">
        <w:rPr>
          <w:rFonts w:ascii="Tahoma" w:hAnsi="Tahoma" w:cs="Tahoma"/>
          <w:bCs/>
          <w:iCs/>
          <w:sz w:val="22"/>
          <w:szCs w:val="22"/>
        </w:rPr>
        <w:t>), ki mora natančno opredeliti:</w:t>
      </w:r>
    </w:p>
    <w:p w:rsidR="00781E03" w:rsidRPr="00FE3D8A" w:rsidRDefault="00781E03" w:rsidP="00781E03">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81E03" w:rsidRPr="00FE3D8A" w:rsidRDefault="00781E03" w:rsidP="00781E03">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81E03" w:rsidRPr="00FE3D8A" w:rsidRDefault="00781E03" w:rsidP="00781E03">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81E03" w:rsidRDefault="00781E03" w:rsidP="00781E03">
      <w:pPr>
        <w:pStyle w:val="tekst1"/>
        <w:spacing w:before="0" w:line="240" w:lineRule="auto"/>
        <w:ind w:left="709"/>
        <w:rPr>
          <w:rFonts w:ascii="Tahoma" w:hAnsi="Tahoma" w:cs="Tahoma"/>
          <w:szCs w:val="22"/>
        </w:rPr>
      </w:pPr>
    </w:p>
    <w:p w:rsidR="00781E03" w:rsidRDefault="00781E03" w:rsidP="00781E03">
      <w:pPr>
        <w:pStyle w:val="tekst1"/>
        <w:spacing w:before="0" w:line="240" w:lineRule="auto"/>
        <w:ind w:left="709"/>
        <w:rPr>
          <w:rFonts w:ascii="Tahoma" w:hAnsi="Tahoma" w:cs="Tahoma"/>
          <w:szCs w:val="22"/>
        </w:rPr>
      </w:pPr>
      <w:r w:rsidRPr="004D0E8D">
        <w:rPr>
          <w:rFonts w:ascii="Tahoma" w:hAnsi="Tahoma" w:cs="Tahoma"/>
          <w:szCs w:val="22"/>
        </w:rPr>
        <w:t>Vsak član skupine</w:t>
      </w:r>
      <w:r>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81E03" w:rsidRPr="004D0E8D" w:rsidRDefault="00781E03" w:rsidP="00781E03">
      <w:pPr>
        <w:pStyle w:val="tekst1"/>
        <w:spacing w:before="0" w:line="240" w:lineRule="auto"/>
        <w:ind w:left="709"/>
        <w:rPr>
          <w:rFonts w:ascii="Tahoma" w:hAnsi="Tahoma" w:cs="Tahoma"/>
          <w:szCs w:val="22"/>
        </w:rPr>
      </w:pPr>
    </w:p>
    <w:p w:rsidR="00781E03" w:rsidRDefault="00781E03" w:rsidP="00781E03">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prilogi 10/2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81E03" w:rsidRDefault="00781E03" w:rsidP="00781E03">
      <w:pPr>
        <w:jc w:val="both"/>
        <w:rPr>
          <w:rFonts w:ascii="Tahoma" w:hAnsi="Tahoma" w:cs="Tahoma"/>
          <w:sz w:val="22"/>
          <w:szCs w:val="22"/>
        </w:rPr>
      </w:pPr>
    </w:p>
    <w:p w:rsidR="00781E03" w:rsidRPr="00420985" w:rsidRDefault="00781E03" w:rsidP="00781E03">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w:t>
      </w:r>
      <w:proofErr w:type="spellStart"/>
      <w:r>
        <w:rPr>
          <w:rFonts w:ascii="Tahoma" w:hAnsi="Tahoma" w:cs="Tahoma"/>
          <w:b/>
          <w:bCs/>
          <w:iCs/>
          <w:sz w:val="22"/>
          <w:szCs w:val="22"/>
        </w:rPr>
        <w:t>ci</w:t>
      </w:r>
      <w:proofErr w:type="spellEnd"/>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781E03" w:rsidRPr="003F00EB" w:rsidRDefault="00781E03" w:rsidP="00781E03">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ponudnik mora izpolniti</w:t>
      </w:r>
      <w:r>
        <w:rPr>
          <w:rFonts w:ascii="Tahoma" w:hAnsi="Tahoma" w:cs="Tahoma"/>
          <w:bCs/>
          <w:iCs/>
          <w:sz w:val="22"/>
          <w:szCs w:val="22"/>
        </w:rPr>
        <w:t xml:space="preserve"> in</w:t>
      </w:r>
      <w:r w:rsidRPr="003F00EB">
        <w:rPr>
          <w:rFonts w:ascii="Tahoma" w:hAnsi="Tahoma" w:cs="Tahoma"/>
          <w:bCs/>
          <w:iCs/>
          <w:sz w:val="22"/>
          <w:szCs w:val="22"/>
        </w:rPr>
        <w:t xml:space="preserve"> podpisati izjavo o sodelovanju s podizvajalci </w:t>
      </w:r>
      <w:r>
        <w:rPr>
          <w:rFonts w:ascii="Tahoma" w:hAnsi="Tahoma" w:cs="Tahoma"/>
          <w:bCs/>
          <w:iCs/>
          <w:sz w:val="22"/>
          <w:szCs w:val="22"/>
        </w:rPr>
        <w:t>in pooblastilo ponudnika (poglavje 8</w:t>
      </w:r>
      <w:r w:rsidRPr="003F00EB">
        <w:rPr>
          <w:rFonts w:ascii="Tahoma" w:hAnsi="Tahoma" w:cs="Tahoma"/>
          <w:bCs/>
          <w:iCs/>
          <w:sz w:val="22"/>
          <w:szCs w:val="22"/>
        </w:rPr>
        <w:t xml:space="preserve"> razpisne dokumentacije) in jo predložiti v prilogi </w:t>
      </w:r>
      <w:r>
        <w:rPr>
          <w:rFonts w:ascii="Tahoma" w:hAnsi="Tahoma" w:cs="Tahoma"/>
          <w:bCs/>
          <w:iCs/>
          <w:sz w:val="22"/>
          <w:szCs w:val="22"/>
        </w:rPr>
        <w:t>11</w:t>
      </w:r>
      <w:r w:rsidRPr="003F00EB">
        <w:rPr>
          <w:rFonts w:ascii="Tahoma" w:hAnsi="Tahoma" w:cs="Tahoma"/>
          <w:bCs/>
          <w:iCs/>
          <w:sz w:val="22"/>
          <w:szCs w:val="22"/>
        </w:rPr>
        <w:t>/1;</w:t>
      </w:r>
    </w:p>
    <w:p w:rsidR="00781E03" w:rsidRPr="003F00EB" w:rsidRDefault="00781E03" w:rsidP="00781E03">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w:t>
      </w:r>
      <w:r>
        <w:rPr>
          <w:rFonts w:ascii="Tahoma" w:hAnsi="Tahoma" w:cs="Tahoma"/>
          <w:bCs/>
          <w:iCs/>
          <w:sz w:val="22"/>
          <w:szCs w:val="22"/>
        </w:rPr>
        <w:t xml:space="preserve"> in</w:t>
      </w:r>
      <w:r w:rsidRPr="003F00EB">
        <w:rPr>
          <w:rFonts w:ascii="Tahoma" w:hAnsi="Tahoma" w:cs="Tahoma"/>
          <w:bCs/>
          <w:iCs/>
          <w:sz w:val="22"/>
          <w:szCs w:val="22"/>
        </w:rPr>
        <w:t xml:space="preserve"> podpisati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Pr>
          <w:rFonts w:ascii="Tahoma" w:hAnsi="Tahoma" w:cs="Tahoma"/>
          <w:bCs/>
          <w:iCs/>
          <w:sz w:val="22"/>
          <w:szCs w:val="22"/>
        </w:rPr>
        <w:t>11</w:t>
      </w:r>
      <w:r w:rsidRPr="003F00EB">
        <w:rPr>
          <w:rFonts w:ascii="Tahoma" w:hAnsi="Tahoma" w:cs="Tahoma"/>
          <w:bCs/>
          <w:iCs/>
          <w:sz w:val="22"/>
          <w:szCs w:val="22"/>
        </w:rPr>
        <w:t>/2;</w:t>
      </w:r>
    </w:p>
    <w:p w:rsidR="00781E03" w:rsidRPr="003F00EB" w:rsidRDefault="00781E03" w:rsidP="00781E03">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Pr>
          <w:rFonts w:ascii="Tahoma" w:hAnsi="Tahoma" w:cs="Tahoma"/>
          <w:bCs/>
          <w:iCs/>
          <w:sz w:val="22"/>
          <w:szCs w:val="22"/>
        </w:rPr>
        <w:t>11</w:t>
      </w:r>
      <w:r w:rsidRPr="003F00EB">
        <w:rPr>
          <w:rFonts w:ascii="Tahoma" w:hAnsi="Tahoma" w:cs="Tahoma"/>
          <w:bCs/>
          <w:iCs/>
          <w:sz w:val="22"/>
          <w:szCs w:val="22"/>
        </w:rPr>
        <w:t>/</w:t>
      </w:r>
      <w:r>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781E03" w:rsidRPr="008A13D0" w:rsidRDefault="00781E03" w:rsidP="00781E03">
      <w:pPr>
        <w:ind w:left="709"/>
        <w:jc w:val="both"/>
        <w:rPr>
          <w:rFonts w:ascii="Tahoma" w:hAnsi="Tahoma" w:cs="Tahoma"/>
          <w:bCs/>
          <w:iCs/>
          <w:sz w:val="22"/>
          <w:szCs w:val="22"/>
        </w:rPr>
      </w:pPr>
    </w:p>
    <w:p w:rsidR="00781E03" w:rsidRDefault="00781E03" w:rsidP="00781E03">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183BC8" w:rsidRDefault="00183BC8" w:rsidP="00781E03">
      <w:pPr>
        <w:ind w:left="709"/>
        <w:jc w:val="both"/>
        <w:rPr>
          <w:rFonts w:ascii="Tahoma" w:hAnsi="Tahoma" w:cs="Tahoma"/>
          <w:bCs/>
          <w:iCs/>
          <w:sz w:val="22"/>
          <w:szCs w:val="22"/>
        </w:rPr>
      </w:pPr>
    </w:p>
    <w:p w:rsidR="00183BC8" w:rsidRDefault="00183BC8" w:rsidP="00781E03">
      <w:pPr>
        <w:ind w:left="709"/>
        <w:jc w:val="both"/>
        <w:rPr>
          <w:rFonts w:ascii="Tahoma" w:hAnsi="Tahoma" w:cs="Tahoma"/>
          <w:bCs/>
          <w:iCs/>
          <w:sz w:val="22"/>
          <w:szCs w:val="22"/>
        </w:rPr>
      </w:pPr>
    </w:p>
    <w:p w:rsidR="00183BC8" w:rsidRDefault="00183BC8" w:rsidP="00781E03">
      <w:pPr>
        <w:ind w:left="709"/>
        <w:jc w:val="both"/>
        <w:rPr>
          <w:rFonts w:ascii="Tahoma" w:hAnsi="Tahoma" w:cs="Tahoma"/>
          <w:bCs/>
          <w:iCs/>
          <w:sz w:val="22"/>
          <w:szCs w:val="22"/>
        </w:rPr>
      </w:pPr>
    </w:p>
    <w:p w:rsidR="00A96480" w:rsidRPr="00420985" w:rsidRDefault="00A96480" w:rsidP="00A96480">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lastRenderedPageBreak/>
        <w:t>Finančno zavarovanje</w:t>
      </w:r>
      <w:r w:rsidRPr="00420985">
        <w:rPr>
          <w:rFonts w:ascii="Tahoma" w:hAnsi="Tahoma" w:cs="Tahoma"/>
          <w:b/>
          <w:bCs/>
          <w:iCs/>
          <w:sz w:val="22"/>
          <w:szCs w:val="22"/>
        </w:rPr>
        <w:t xml:space="preserve">: </w:t>
      </w:r>
      <w:r w:rsidRPr="00420985">
        <w:rPr>
          <w:rFonts w:ascii="Tahoma" w:hAnsi="Tahoma" w:cs="Tahoma"/>
          <w:bCs/>
          <w:iCs/>
          <w:sz w:val="22"/>
          <w:szCs w:val="22"/>
        </w:rPr>
        <w:t>Izbrani ponudnik bo predložil naslednj</w:t>
      </w:r>
      <w:r>
        <w:rPr>
          <w:rFonts w:ascii="Tahoma" w:hAnsi="Tahoma" w:cs="Tahoma"/>
          <w:bCs/>
          <w:iCs/>
          <w:sz w:val="22"/>
          <w:szCs w:val="22"/>
        </w:rPr>
        <w:t>e</w:t>
      </w:r>
      <w:r w:rsidRPr="00420985">
        <w:rPr>
          <w:rFonts w:ascii="Tahoma" w:hAnsi="Tahoma" w:cs="Tahoma"/>
          <w:bCs/>
          <w:iCs/>
          <w:sz w:val="22"/>
          <w:szCs w:val="22"/>
        </w:rPr>
        <w:t xml:space="preserve"> finančn</w:t>
      </w:r>
      <w:r>
        <w:rPr>
          <w:rFonts w:ascii="Tahoma" w:hAnsi="Tahoma" w:cs="Tahoma"/>
          <w:bCs/>
          <w:iCs/>
          <w:sz w:val="22"/>
          <w:szCs w:val="22"/>
        </w:rPr>
        <w:t>o</w:t>
      </w:r>
      <w:r w:rsidRPr="00420985">
        <w:rPr>
          <w:rFonts w:ascii="Tahoma" w:hAnsi="Tahoma" w:cs="Tahoma"/>
          <w:bCs/>
          <w:iCs/>
          <w:sz w:val="22"/>
          <w:szCs w:val="22"/>
        </w:rPr>
        <w:t xml:space="preserve"> zavarovanj</w:t>
      </w:r>
      <w:r>
        <w:rPr>
          <w:rFonts w:ascii="Tahoma" w:hAnsi="Tahoma" w:cs="Tahoma"/>
          <w:bCs/>
          <w:iCs/>
          <w:sz w:val="22"/>
          <w:szCs w:val="22"/>
        </w:rPr>
        <w:t>e</w:t>
      </w:r>
      <w:r w:rsidRPr="00420985">
        <w:rPr>
          <w:rFonts w:ascii="Tahoma" w:hAnsi="Tahoma" w:cs="Tahoma"/>
          <w:bCs/>
          <w:iCs/>
          <w:sz w:val="22"/>
          <w:szCs w:val="22"/>
        </w:rPr>
        <w:t>:</w:t>
      </w:r>
    </w:p>
    <w:p w:rsidR="00A96480" w:rsidRDefault="00A96480" w:rsidP="00A96480">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 xml:space="preserve">takoj po podpisu pogodbe bo naročniku predložil </w:t>
      </w:r>
      <w:r w:rsidR="003D503F" w:rsidRPr="00F21BB9">
        <w:rPr>
          <w:rFonts w:ascii="Tahoma" w:hAnsi="Tahoma" w:cs="Tahoma"/>
          <w:bCs/>
          <w:iCs/>
          <w:sz w:val="22"/>
          <w:szCs w:val="22"/>
        </w:rPr>
        <w:t xml:space="preserve">podpisan original bianko menice </w:t>
      </w:r>
      <w:r w:rsidRPr="002D0D0F">
        <w:rPr>
          <w:rFonts w:ascii="Tahoma" w:hAnsi="Tahoma" w:cs="Tahoma"/>
          <w:bCs/>
          <w:iCs/>
          <w:sz w:val="22"/>
          <w:szCs w:val="22"/>
        </w:rPr>
        <w:t xml:space="preserve">za zavarovanje dobre izvedbe pogodbenih obveznosti z menično izjavo s pooblastilom za izpolnitev in unovčenje </w:t>
      </w:r>
      <w:r>
        <w:rPr>
          <w:rFonts w:ascii="Tahoma" w:hAnsi="Tahoma" w:cs="Tahoma"/>
          <w:bCs/>
          <w:iCs/>
          <w:sz w:val="22"/>
          <w:szCs w:val="22"/>
        </w:rPr>
        <w:t xml:space="preserve">v </w:t>
      </w:r>
      <w:r w:rsidRPr="002D0D0F">
        <w:rPr>
          <w:rFonts w:ascii="Tahoma" w:hAnsi="Tahoma" w:cs="Tahoma"/>
          <w:bCs/>
          <w:iCs/>
          <w:sz w:val="22"/>
          <w:szCs w:val="22"/>
        </w:rPr>
        <w:t xml:space="preserve">vrednosti </w:t>
      </w:r>
      <w:r w:rsidR="00781E03">
        <w:rPr>
          <w:rFonts w:ascii="Tahoma" w:hAnsi="Tahoma" w:cs="Tahoma"/>
          <w:bCs/>
          <w:iCs/>
          <w:sz w:val="22"/>
          <w:szCs w:val="22"/>
        </w:rPr>
        <w:t>5.</w:t>
      </w:r>
      <w:r w:rsidR="00461FA4">
        <w:rPr>
          <w:rFonts w:ascii="Tahoma" w:hAnsi="Tahoma" w:cs="Tahoma"/>
          <w:bCs/>
          <w:iCs/>
          <w:sz w:val="22"/>
          <w:szCs w:val="22"/>
        </w:rPr>
        <w:t>0</w:t>
      </w:r>
      <w:r w:rsidR="00781E03">
        <w:rPr>
          <w:rFonts w:ascii="Tahoma" w:hAnsi="Tahoma" w:cs="Tahoma"/>
          <w:bCs/>
          <w:iCs/>
          <w:sz w:val="22"/>
          <w:szCs w:val="22"/>
        </w:rPr>
        <w:t>00</w:t>
      </w:r>
      <w:r w:rsidR="001B0B5B">
        <w:rPr>
          <w:rFonts w:ascii="Tahoma" w:hAnsi="Tahoma" w:cs="Tahoma"/>
          <w:bCs/>
          <w:iCs/>
          <w:sz w:val="22"/>
          <w:szCs w:val="22"/>
        </w:rPr>
        <w:t>,00</w:t>
      </w:r>
      <w:r>
        <w:rPr>
          <w:rFonts w:ascii="Tahoma" w:hAnsi="Tahoma" w:cs="Tahoma"/>
          <w:bCs/>
          <w:iCs/>
          <w:sz w:val="22"/>
          <w:szCs w:val="22"/>
        </w:rPr>
        <w:t xml:space="preserve"> EUR</w:t>
      </w:r>
      <w:r>
        <w:rPr>
          <w:rFonts w:ascii="Tahoma" w:hAnsi="Tahoma" w:cs="Tahoma"/>
          <w:sz w:val="22"/>
          <w:szCs w:val="22"/>
        </w:rPr>
        <w:t xml:space="preserve">. </w:t>
      </w:r>
      <w:r>
        <w:rPr>
          <w:rFonts w:ascii="Tahoma" w:hAnsi="Tahoma" w:cs="Tahoma"/>
          <w:bCs/>
          <w:iCs/>
          <w:sz w:val="22"/>
          <w:szCs w:val="22"/>
        </w:rPr>
        <w:t>B</w:t>
      </w:r>
      <w:r w:rsidRPr="002D0D0F">
        <w:rPr>
          <w:rFonts w:ascii="Tahoma" w:hAnsi="Tahoma" w:cs="Tahoma"/>
          <w:bCs/>
          <w:iCs/>
          <w:sz w:val="22"/>
          <w:szCs w:val="22"/>
        </w:rPr>
        <w:t>ianko menic</w:t>
      </w:r>
      <w:r>
        <w:rPr>
          <w:rFonts w:ascii="Tahoma" w:hAnsi="Tahoma" w:cs="Tahoma"/>
          <w:bCs/>
          <w:iCs/>
          <w:sz w:val="22"/>
          <w:szCs w:val="22"/>
        </w:rPr>
        <w:t>a mora biti unovčljiva</w:t>
      </w:r>
      <w:r w:rsidRPr="002D0D0F">
        <w:rPr>
          <w:rFonts w:ascii="Tahoma" w:hAnsi="Tahoma" w:cs="Tahoma"/>
          <w:bCs/>
          <w:iCs/>
          <w:sz w:val="22"/>
          <w:szCs w:val="22"/>
        </w:rPr>
        <w:t xml:space="preserve"> še </w:t>
      </w:r>
      <w:r w:rsidR="00461A83">
        <w:rPr>
          <w:rFonts w:ascii="Tahoma" w:hAnsi="Tahoma" w:cs="Tahoma"/>
          <w:bCs/>
          <w:iCs/>
          <w:sz w:val="22"/>
          <w:szCs w:val="22"/>
        </w:rPr>
        <w:t>6</w:t>
      </w:r>
      <w:r>
        <w:rPr>
          <w:rFonts w:ascii="Tahoma" w:hAnsi="Tahoma" w:cs="Tahoma"/>
          <w:bCs/>
          <w:iCs/>
          <w:sz w:val="22"/>
          <w:szCs w:val="22"/>
        </w:rPr>
        <w:t>0 (</w:t>
      </w:r>
      <w:r w:rsidR="00461A83">
        <w:rPr>
          <w:rFonts w:ascii="Tahoma" w:hAnsi="Tahoma" w:cs="Tahoma"/>
          <w:bCs/>
          <w:iCs/>
          <w:sz w:val="22"/>
          <w:szCs w:val="22"/>
        </w:rPr>
        <w:t>šes</w:t>
      </w:r>
      <w:r>
        <w:rPr>
          <w:rFonts w:ascii="Tahoma" w:hAnsi="Tahoma" w:cs="Tahoma"/>
          <w:bCs/>
          <w:iCs/>
          <w:sz w:val="22"/>
          <w:szCs w:val="22"/>
        </w:rPr>
        <w:t>t</w:t>
      </w:r>
      <w:r w:rsidR="00461A83">
        <w:rPr>
          <w:rFonts w:ascii="Tahoma" w:hAnsi="Tahoma" w:cs="Tahoma"/>
          <w:bCs/>
          <w:iCs/>
          <w:sz w:val="22"/>
          <w:szCs w:val="22"/>
        </w:rPr>
        <w:t>deset</w:t>
      </w:r>
      <w:r w:rsidRPr="002D0D0F">
        <w:rPr>
          <w:rFonts w:ascii="Tahoma" w:hAnsi="Tahoma" w:cs="Tahoma"/>
          <w:bCs/>
          <w:iCs/>
          <w:sz w:val="22"/>
          <w:szCs w:val="22"/>
        </w:rPr>
        <w:t xml:space="preserve">) dni po preteku </w:t>
      </w:r>
      <w:r w:rsidR="00636C6D" w:rsidRPr="007C3789">
        <w:rPr>
          <w:rFonts w:ascii="Tahoma" w:hAnsi="Tahoma" w:cs="Tahoma"/>
          <w:sz w:val="22"/>
          <w:szCs w:val="22"/>
        </w:rPr>
        <w:t>roka izvedbe pogodbenih del</w:t>
      </w:r>
      <w:r w:rsidR="005A1753">
        <w:rPr>
          <w:rFonts w:ascii="Tahoma" w:hAnsi="Tahoma" w:cs="Tahoma"/>
          <w:sz w:val="22"/>
          <w:szCs w:val="22"/>
        </w:rPr>
        <w:t>;</w:t>
      </w:r>
    </w:p>
    <w:p w:rsidR="00781E03" w:rsidRPr="009B4AB5" w:rsidRDefault="00A96480" w:rsidP="00781E03">
      <w:pPr>
        <w:pStyle w:val="Odstavekseznama"/>
        <w:numPr>
          <w:ilvl w:val="1"/>
          <w:numId w:val="9"/>
        </w:numPr>
        <w:ind w:left="993" w:hanging="284"/>
        <w:jc w:val="both"/>
        <w:rPr>
          <w:rFonts w:ascii="Tahoma" w:hAnsi="Tahoma" w:cs="Tahoma"/>
          <w:bCs/>
          <w:iCs/>
          <w:sz w:val="22"/>
          <w:szCs w:val="22"/>
        </w:rPr>
      </w:pPr>
      <w:r w:rsidRPr="009B4AB5">
        <w:rPr>
          <w:rFonts w:ascii="Tahoma" w:hAnsi="Tahoma" w:cs="Tahoma"/>
          <w:bCs/>
          <w:iCs/>
          <w:sz w:val="22"/>
          <w:szCs w:val="22"/>
        </w:rPr>
        <w:t xml:space="preserve">ob sprejemu in izročitvi opravljenih del bo naročniku predložil </w:t>
      </w:r>
      <w:r w:rsidR="003D503F" w:rsidRPr="00F21BB9">
        <w:rPr>
          <w:rFonts w:ascii="Tahoma" w:hAnsi="Tahoma" w:cs="Tahoma"/>
          <w:bCs/>
          <w:iCs/>
          <w:sz w:val="22"/>
          <w:szCs w:val="22"/>
        </w:rPr>
        <w:t xml:space="preserve">podpisan original bianko menice </w:t>
      </w:r>
      <w:r w:rsidRPr="009B4AB5">
        <w:rPr>
          <w:rFonts w:ascii="Tahoma" w:hAnsi="Tahoma" w:cs="Tahoma"/>
          <w:bCs/>
          <w:iCs/>
          <w:sz w:val="22"/>
          <w:szCs w:val="22"/>
        </w:rPr>
        <w:t>za odpravo napak v garancijskem roku</w:t>
      </w:r>
      <w:r w:rsidRPr="002D0D0F">
        <w:rPr>
          <w:rFonts w:ascii="Tahoma" w:hAnsi="Tahoma" w:cs="Tahoma"/>
          <w:bCs/>
          <w:iCs/>
          <w:sz w:val="22"/>
          <w:szCs w:val="22"/>
        </w:rPr>
        <w:t xml:space="preserve"> z menično izjavo s pooblastilom za izpolnitev in unovčenje </w:t>
      </w:r>
      <w:r>
        <w:rPr>
          <w:rFonts w:ascii="Tahoma" w:hAnsi="Tahoma" w:cs="Tahoma"/>
          <w:bCs/>
          <w:iCs/>
          <w:sz w:val="22"/>
          <w:szCs w:val="22"/>
        </w:rPr>
        <w:t>v vrednosti</w:t>
      </w:r>
      <w:r w:rsidRPr="009B4AB5">
        <w:rPr>
          <w:rFonts w:ascii="Tahoma" w:hAnsi="Tahoma" w:cs="Tahoma"/>
          <w:bCs/>
          <w:iCs/>
          <w:sz w:val="22"/>
          <w:szCs w:val="22"/>
        </w:rPr>
        <w:t xml:space="preserve"> </w:t>
      </w:r>
      <w:r w:rsidR="00781E03">
        <w:rPr>
          <w:rFonts w:ascii="Tahoma" w:hAnsi="Tahoma" w:cs="Tahoma"/>
          <w:bCs/>
          <w:iCs/>
          <w:sz w:val="22"/>
          <w:szCs w:val="22"/>
        </w:rPr>
        <w:t>5.</w:t>
      </w:r>
      <w:r w:rsidR="00461FA4">
        <w:rPr>
          <w:rFonts w:ascii="Tahoma" w:hAnsi="Tahoma" w:cs="Tahoma"/>
          <w:bCs/>
          <w:iCs/>
          <w:sz w:val="22"/>
          <w:szCs w:val="22"/>
        </w:rPr>
        <w:t>0</w:t>
      </w:r>
      <w:r w:rsidR="00781E03">
        <w:rPr>
          <w:rFonts w:ascii="Tahoma" w:hAnsi="Tahoma" w:cs="Tahoma"/>
          <w:bCs/>
          <w:iCs/>
          <w:sz w:val="22"/>
          <w:szCs w:val="22"/>
        </w:rPr>
        <w:t>00,</w:t>
      </w:r>
      <w:r>
        <w:rPr>
          <w:rFonts w:ascii="Tahoma" w:hAnsi="Tahoma" w:cs="Tahoma"/>
          <w:bCs/>
          <w:iCs/>
          <w:sz w:val="22"/>
          <w:szCs w:val="22"/>
        </w:rPr>
        <w:t xml:space="preserve">00 EUR. </w:t>
      </w:r>
      <w:r w:rsidR="00781E03">
        <w:rPr>
          <w:rFonts w:ascii="Tahoma" w:hAnsi="Tahoma" w:cs="Tahoma"/>
          <w:bCs/>
          <w:iCs/>
          <w:sz w:val="22"/>
          <w:szCs w:val="22"/>
        </w:rPr>
        <w:t>Bianko</w:t>
      </w:r>
      <w:r w:rsidR="00781E03" w:rsidRPr="002D0D0F">
        <w:rPr>
          <w:rFonts w:ascii="Tahoma" w:hAnsi="Tahoma" w:cs="Tahoma"/>
          <w:bCs/>
          <w:iCs/>
          <w:sz w:val="22"/>
          <w:szCs w:val="22"/>
        </w:rPr>
        <w:t xml:space="preserve"> menic</w:t>
      </w:r>
      <w:r w:rsidR="00781E03">
        <w:rPr>
          <w:rFonts w:ascii="Tahoma" w:hAnsi="Tahoma" w:cs="Tahoma"/>
          <w:bCs/>
          <w:iCs/>
          <w:sz w:val="22"/>
          <w:szCs w:val="22"/>
        </w:rPr>
        <w:t>a mora</w:t>
      </w:r>
      <w:r w:rsidR="00781E03" w:rsidRPr="002D0D0F">
        <w:rPr>
          <w:rFonts w:ascii="Tahoma" w:hAnsi="Tahoma" w:cs="Tahoma"/>
          <w:bCs/>
          <w:iCs/>
          <w:sz w:val="22"/>
          <w:szCs w:val="22"/>
        </w:rPr>
        <w:t xml:space="preserve"> biti unovčljiv</w:t>
      </w:r>
      <w:r w:rsidR="00781E03">
        <w:rPr>
          <w:rFonts w:ascii="Tahoma" w:hAnsi="Tahoma" w:cs="Tahoma"/>
          <w:bCs/>
          <w:iCs/>
          <w:sz w:val="22"/>
          <w:szCs w:val="22"/>
        </w:rPr>
        <w:t>a</w:t>
      </w:r>
      <w:r w:rsidR="00781E03" w:rsidRPr="002D0D0F">
        <w:rPr>
          <w:rFonts w:ascii="Tahoma" w:hAnsi="Tahoma" w:cs="Tahoma"/>
          <w:bCs/>
          <w:iCs/>
          <w:sz w:val="22"/>
          <w:szCs w:val="22"/>
        </w:rPr>
        <w:t xml:space="preserve"> še 30 (trideset) dni po preteku </w:t>
      </w:r>
      <w:r w:rsidR="00781E03" w:rsidRPr="006F04C3">
        <w:rPr>
          <w:rFonts w:ascii="Tahoma" w:hAnsi="Tahoma" w:cs="Tahoma"/>
          <w:bCs/>
          <w:iCs/>
          <w:sz w:val="22"/>
          <w:szCs w:val="22"/>
        </w:rPr>
        <w:t xml:space="preserve">najdaljšega garancijskega roka, </w:t>
      </w:r>
      <w:r w:rsidR="00781E03">
        <w:rPr>
          <w:rFonts w:ascii="Tahoma" w:hAnsi="Tahoma" w:cs="Tahoma"/>
          <w:bCs/>
          <w:iCs/>
          <w:sz w:val="22"/>
          <w:szCs w:val="22"/>
        </w:rPr>
        <w:t>določenega s pogodbo (torej mora veljati: celoten garancijski rok, določen v pogodbi + 30 (trideset) dni).</w:t>
      </w:r>
    </w:p>
    <w:p w:rsidR="00DE07A3" w:rsidRDefault="00DE07A3" w:rsidP="00781F5B">
      <w:pPr>
        <w:pStyle w:val="Odstavekseznama"/>
        <w:jc w:val="both"/>
        <w:rPr>
          <w:rFonts w:ascii="Tahoma" w:hAnsi="Tahoma" w:cs="Tahoma"/>
          <w:bCs/>
          <w:iCs/>
          <w:sz w:val="22"/>
          <w:szCs w:val="22"/>
        </w:rPr>
      </w:pPr>
    </w:p>
    <w:p w:rsidR="00DE07A3" w:rsidRDefault="00DE07A3" w:rsidP="00781F5B">
      <w:pPr>
        <w:pStyle w:val="Odstavekseznama"/>
        <w:jc w:val="both"/>
        <w:rPr>
          <w:rFonts w:ascii="Tahoma" w:hAnsi="Tahoma" w:cs="Tahoma"/>
          <w:bCs/>
          <w:iCs/>
          <w:sz w:val="22"/>
          <w:szCs w:val="22"/>
        </w:rPr>
      </w:pP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MERIL</w:t>
      </w:r>
      <w:r w:rsidR="002D5433">
        <w:rPr>
          <w:rFonts w:ascii="Tahoma" w:hAnsi="Tahoma" w:cs="Tahoma"/>
          <w:sz w:val="22"/>
        </w:rPr>
        <w:t>O</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w:t>
      </w:r>
      <w:r w:rsidR="001B0B5B">
        <w:rPr>
          <w:rFonts w:ascii="Tahoma" w:hAnsi="Tahoma" w:cs="Tahoma"/>
          <w:b/>
          <w:sz w:val="22"/>
        </w:rPr>
        <w:t>kot celota</w:t>
      </w:r>
      <w:r>
        <w:rPr>
          <w:rFonts w:ascii="Tahoma" w:hAnsi="Tahoma" w:cs="Tahoma"/>
          <w:b/>
          <w:sz w:val="22"/>
        </w:rPr>
        <w:t xml:space="preserve">. </w:t>
      </w:r>
      <w:r w:rsidRPr="00EF3EA9">
        <w:rPr>
          <w:rFonts w:ascii="Tahoma" w:hAnsi="Tahoma" w:cs="Tahoma"/>
          <w:b/>
          <w:sz w:val="22"/>
        </w:rPr>
        <w:t>Naročnik bo izbral tistega ponudnika, ki bo izpolnjeval pogoje iz te razpisne dokumentacije in bo imel najnižjo ponudbeno vrednost za razpisana dela</w:t>
      </w:r>
      <w:r w:rsidR="001B0B5B">
        <w:rPr>
          <w:rFonts w:ascii="Tahoma" w:hAnsi="Tahoma" w:cs="Tahoma"/>
          <w:b/>
          <w:sz w:val="22"/>
        </w:rPr>
        <w:t>.</w:t>
      </w:r>
    </w:p>
    <w:p w:rsidR="008871D6" w:rsidRDefault="008871D6"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D3597E" w:rsidRPr="00D3597E" w:rsidRDefault="00D3597E" w:rsidP="00D3597E">
      <w:pPr>
        <w:pStyle w:val="Telobesedila-zamik"/>
        <w:tabs>
          <w:tab w:val="clear" w:pos="709"/>
          <w:tab w:val="left" w:pos="0"/>
        </w:tabs>
        <w:ind w:left="0" w:firstLine="0"/>
        <w:rPr>
          <w:rFonts w:ascii="Tahoma" w:hAnsi="Tahoma" w:cs="Tahoma"/>
          <w:sz w:val="22"/>
          <w:lang w:val="sl-SI"/>
        </w:rPr>
      </w:pPr>
    </w:p>
    <w:p w:rsid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9077A6" w:rsidRDefault="009077A6" w:rsidP="00D3597E">
      <w:pPr>
        <w:pStyle w:val="Telobesedila-zamik"/>
        <w:tabs>
          <w:tab w:val="clear" w:pos="709"/>
          <w:tab w:val="left" w:pos="0"/>
        </w:tabs>
        <w:ind w:left="0" w:firstLine="0"/>
        <w:rPr>
          <w:rFonts w:ascii="Tahoma" w:hAnsi="Tahoma" w:cs="Tahoma"/>
          <w:sz w:val="22"/>
          <w:lang w:val="sl-SI"/>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F138EA" w:rsidRPr="00D657AA" w:rsidRDefault="00F138EA" w:rsidP="000D1AF0">
      <w:pPr>
        <w:jc w:val="both"/>
        <w:outlineLvl w:val="0"/>
        <w:rPr>
          <w:rFonts w:ascii="Tahoma" w:hAnsi="Tahoma" w:cs="Tahoma"/>
          <w:sz w:val="22"/>
          <w:szCs w:val="22"/>
        </w:rPr>
      </w:pPr>
    </w:p>
    <w:p w:rsidR="00512233" w:rsidRDefault="00512233" w:rsidP="00512233">
      <w:pPr>
        <w:jc w:val="both"/>
        <w:outlineLvl w:val="0"/>
        <w:rPr>
          <w:rFonts w:ascii="Tahoma" w:hAnsi="Tahoma" w:cs="Tahoma"/>
          <w:b/>
          <w:sz w:val="22"/>
          <w:szCs w:val="22"/>
        </w:rPr>
      </w:pPr>
      <w:r w:rsidRPr="004D0E8D">
        <w:rPr>
          <w:rFonts w:ascii="Tahoma" w:hAnsi="Tahoma" w:cs="Tahoma"/>
          <w:sz w:val="22"/>
          <w:szCs w:val="22"/>
        </w:rPr>
        <w:t>Naročnik bo v postopek oddaje javnega naročila v</w:t>
      </w:r>
      <w:r>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C85B21">
        <w:rPr>
          <w:rFonts w:ascii="Tahoma" w:hAnsi="Tahoma" w:cs="Tahoma"/>
          <w:sz w:val="22"/>
        </w:rPr>
        <w:t>Element pogajanj bo skupna ponudbena vrednost</w:t>
      </w:r>
      <w:r>
        <w:rPr>
          <w:rFonts w:ascii="Tahoma" w:hAnsi="Tahoma" w:cs="Tahoma"/>
          <w:sz w:val="22"/>
        </w:rPr>
        <w:t>.</w:t>
      </w:r>
      <w:r w:rsidRPr="00E63062">
        <w:rPr>
          <w:rFonts w:ascii="Tahoma" w:hAnsi="Tahoma" w:cs="Tahoma"/>
          <w:sz w:val="22"/>
          <w:szCs w:val="22"/>
        </w:rPr>
        <w:t xml:space="preserve"> Naročnik bo vabilo na pogajanja poslal preko sistema</w:t>
      </w:r>
      <w:r w:rsidRPr="00A013A5">
        <w:rPr>
          <w:rFonts w:ascii="Tahoma" w:hAnsi="Tahoma" w:cs="Tahoma"/>
          <w:sz w:val="22"/>
          <w:szCs w:val="22"/>
        </w:rPr>
        <w:t xml:space="preserve"> </w:t>
      </w:r>
      <w:r w:rsidRPr="00A649D7">
        <w:rPr>
          <w:rFonts w:ascii="Tahoma" w:hAnsi="Tahoma" w:cs="Tahoma"/>
          <w:sz w:val="22"/>
        </w:rPr>
        <w:t>e-JN</w:t>
      </w:r>
      <w:r>
        <w:rPr>
          <w:rFonts w:ascii="Tahoma" w:hAnsi="Tahoma" w:cs="Tahoma"/>
          <w:sz w:val="22"/>
        </w:rPr>
        <w:t xml:space="preserve"> -</w:t>
      </w:r>
      <w:r w:rsidRPr="00A649D7">
        <w:rPr>
          <w:rFonts w:ascii="Tahoma" w:hAnsi="Tahoma" w:cs="Tahoma"/>
          <w:sz w:val="22"/>
        </w:rPr>
        <w:t xml:space="preserve"> </w:t>
      </w:r>
      <w:hyperlink r:id="rId21" w:history="1">
        <w:r w:rsidRPr="005C4BE1">
          <w:rPr>
            <w:rStyle w:val="Hiperpovezava"/>
            <w:rFonts w:ascii="Tahoma" w:hAnsi="Tahoma" w:cs="Tahoma"/>
            <w:sz w:val="22"/>
            <w:szCs w:val="22"/>
          </w:rPr>
          <w:t>https://ejn.gov.si/</w:t>
        </w:r>
      </w:hyperlink>
      <w:r>
        <w:rPr>
          <w:rFonts w:ascii="Tahoma" w:hAnsi="Tahoma" w:cs="Tahoma"/>
          <w:sz w:val="22"/>
        </w:rPr>
        <w:t xml:space="preserve">. Ponudnik bo svojo končno ponudbo oddal </w:t>
      </w:r>
      <w:r w:rsidRPr="00E63062">
        <w:rPr>
          <w:rFonts w:ascii="Tahoma" w:hAnsi="Tahoma" w:cs="Tahoma"/>
          <w:sz w:val="22"/>
          <w:szCs w:val="22"/>
        </w:rPr>
        <w:t>preko sistema</w:t>
      </w:r>
      <w:r w:rsidRPr="00A013A5">
        <w:rPr>
          <w:rFonts w:ascii="Tahoma" w:hAnsi="Tahoma" w:cs="Tahoma"/>
          <w:sz w:val="22"/>
          <w:szCs w:val="22"/>
        </w:rPr>
        <w:t xml:space="preserve"> </w:t>
      </w:r>
      <w:r w:rsidRPr="00A649D7">
        <w:rPr>
          <w:rFonts w:ascii="Tahoma" w:hAnsi="Tahoma" w:cs="Tahoma"/>
          <w:sz w:val="22"/>
        </w:rPr>
        <w:t>e-JN</w:t>
      </w:r>
      <w:r>
        <w:rPr>
          <w:rFonts w:ascii="Tahoma" w:hAnsi="Tahoma" w:cs="Tahoma"/>
          <w:sz w:val="22"/>
        </w:rPr>
        <w:t xml:space="preserve"> - </w:t>
      </w:r>
      <w:hyperlink r:id="rId22" w:history="1">
        <w:r w:rsidRPr="005C4BE1">
          <w:rPr>
            <w:rStyle w:val="Hiperpovezava"/>
            <w:rFonts w:ascii="Tahoma" w:hAnsi="Tahoma" w:cs="Tahoma"/>
            <w:sz w:val="22"/>
            <w:szCs w:val="22"/>
          </w:rPr>
          <w:t>https://ejn.gov.si/</w:t>
        </w:r>
      </w:hyperlink>
      <w:r>
        <w:rPr>
          <w:rStyle w:val="Hiperpovezava"/>
          <w:rFonts w:ascii="Tahoma" w:hAnsi="Tahoma" w:cs="Tahoma"/>
          <w:sz w:val="22"/>
          <w:szCs w:val="22"/>
        </w:rPr>
        <w:t>.</w:t>
      </w:r>
    </w:p>
    <w:p w:rsidR="00F138EA" w:rsidRDefault="00F138EA"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15638F" w:rsidRPr="004D0E8D" w:rsidRDefault="0015638F" w:rsidP="000D1AF0">
      <w:pPr>
        <w:jc w:val="both"/>
        <w:rPr>
          <w:rFonts w:ascii="Tahoma" w:hAnsi="Tahoma" w:cs="Tahoma"/>
          <w:sz w:val="22"/>
          <w:szCs w:val="22"/>
        </w:rPr>
      </w:pPr>
    </w:p>
    <w:p w:rsidR="0015638F" w:rsidRPr="004D0E8D" w:rsidRDefault="0015638F" w:rsidP="000D1AF0">
      <w:pPr>
        <w:jc w:val="both"/>
        <w:rPr>
          <w:rFonts w:ascii="Tahoma" w:hAnsi="Tahoma" w:cs="Tahoma"/>
          <w:sz w:val="22"/>
          <w:szCs w:val="22"/>
        </w:rPr>
      </w:pPr>
      <w:r w:rsidRPr="004D0E8D">
        <w:rPr>
          <w:rFonts w:ascii="Tahoma" w:hAnsi="Tahoma" w:cs="Tahoma"/>
          <w:sz w:val="22"/>
          <w:szCs w:val="22"/>
        </w:rPr>
        <w:t xml:space="preserve">Ponudnik se mora s priloženim vzorcem pogodbe v celoti strinjati, kar potrdi s podpisom izjave ponudnika, priložene v poglavju </w:t>
      </w:r>
      <w:r w:rsidR="00436CBD">
        <w:rPr>
          <w:rFonts w:ascii="Tahoma" w:hAnsi="Tahoma" w:cs="Tahoma"/>
          <w:sz w:val="22"/>
          <w:szCs w:val="22"/>
        </w:rPr>
        <w:t>5</w:t>
      </w:r>
      <w:r w:rsidRPr="004D0E8D">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Pr>
          <w:rFonts w:ascii="Tahoma" w:hAnsi="Tahoma" w:cs="Tahoma"/>
          <w:sz w:val="22"/>
          <w:szCs w:val="22"/>
        </w:rPr>
        <w:t xml:space="preserve">(deset) </w:t>
      </w:r>
      <w:r w:rsidRPr="004D0E8D">
        <w:rPr>
          <w:rFonts w:ascii="Tahoma" w:hAnsi="Tahoma" w:cs="Tahoma"/>
          <w:sz w:val="22"/>
          <w:szCs w:val="22"/>
        </w:rPr>
        <w:t>dni po prejemu pogodbe v podpis s strani naročnika.</w:t>
      </w:r>
    </w:p>
    <w:p w:rsidR="0015638F" w:rsidRPr="004D0E8D" w:rsidRDefault="0015638F" w:rsidP="000D1AF0">
      <w:pPr>
        <w:jc w:val="both"/>
        <w:rPr>
          <w:rFonts w:ascii="Tahoma" w:hAnsi="Tahoma" w:cs="Tahoma"/>
          <w:sz w:val="22"/>
          <w:szCs w:val="22"/>
        </w:rPr>
      </w:pPr>
    </w:p>
    <w:p w:rsidR="000B48E8" w:rsidRDefault="0015638F" w:rsidP="000D1AF0">
      <w:pPr>
        <w:pStyle w:val="tekst1"/>
        <w:spacing w:before="0" w:line="240" w:lineRule="auto"/>
        <w:rPr>
          <w:rFonts w:ascii="Tahoma" w:hAnsi="Tahoma" w:cs="Tahoma"/>
        </w:rPr>
      </w:pPr>
      <w:r w:rsidRPr="004D0E8D">
        <w:rPr>
          <w:rFonts w:ascii="Tahoma" w:hAnsi="Tahoma" w:cs="Tahoma"/>
          <w:iCs/>
          <w:noProof/>
          <w:szCs w:val="22"/>
        </w:rPr>
        <w:t>Naročnik si pridržuje pravico do sprememb in dopolnitev priloženega vzorca pogodbe. Ta pravica se ne nanaša na bistvene sestavine le-te.</w:t>
      </w:r>
    </w:p>
    <w:p w:rsidR="00461FA4" w:rsidRDefault="00461FA4">
      <w:pPr>
        <w:rPr>
          <w:rFonts w:ascii="Tahoma" w:hAnsi="Tahoma" w:cs="Tahoma"/>
          <w:sz w:val="22"/>
        </w:rPr>
      </w:pPr>
      <w:r>
        <w:rPr>
          <w:rFonts w:ascii="Tahoma" w:hAnsi="Tahoma" w:cs="Tahoma"/>
          <w:sz w:val="22"/>
        </w:rPr>
        <w:br w:type="page"/>
      </w:r>
    </w:p>
    <w:p w:rsidR="008871D6" w:rsidRDefault="008871D6"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781E03" w:rsidRPr="00902B57" w:rsidRDefault="00781E03" w:rsidP="00781E03">
      <w:pPr>
        <w:jc w:val="both"/>
        <w:rPr>
          <w:rFonts w:ascii="Tahoma" w:hAnsi="Tahoma" w:cs="Tahoma"/>
          <w:sz w:val="22"/>
        </w:rPr>
      </w:pPr>
      <w:r w:rsidRPr="00902B57">
        <w:rPr>
          <w:rFonts w:ascii="Tahoma" w:hAnsi="Tahoma" w:cs="Tahoma"/>
          <w:sz w:val="22"/>
        </w:rPr>
        <w:t xml:space="preserve">Naročnik bo o vseh odločitvah </w:t>
      </w:r>
      <w:r>
        <w:rPr>
          <w:rFonts w:ascii="Tahoma" w:hAnsi="Tahoma" w:cs="Tahoma"/>
          <w:sz w:val="22"/>
        </w:rPr>
        <w:t xml:space="preserve">v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p>
    <w:p w:rsidR="00781E03" w:rsidRDefault="00781E03" w:rsidP="00781E03">
      <w:pPr>
        <w:jc w:val="both"/>
        <w:rPr>
          <w:rFonts w:ascii="Tahoma" w:hAnsi="Tahoma" w:cs="Tahoma"/>
          <w:sz w:val="22"/>
        </w:rPr>
      </w:pPr>
    </w:p>
    <w:p w:rsidR="00781E03" w:rsidRDefault="00781E03" w:rsidP="00781E03">
      <w:pPr>
        <w:jc w:val="both"/>
        <w:rPr>
          <w:rFonts w:ascii="Tahoma" w:hAnsi="Tahoma" w:cs="Tahoma"/>
          <w:sz w:val="22"/>
          <w:szCs w:val="22"/>
        </w:rPr>
      </w:pPr>
      <w:r w:rsidRPr="004D0E8D">
        <w:rPr>
          <w:rFonts w:ascii="Tahoma" w:hAnsi="Tahoma" w:cs="Tahoma"/>
          <w:sz w:val="22"/>
          <w:szCs w:val="22"/>
        </w:rPr>
        <w:t xml:space="preserve">Naročnik si pridržuje pravico, da zaključi postopek oddaje javnega naročila tudi tako, da ne izbere nobenega ponudnika in naročila ne odda ali da </w:t>
      </w:r>
      <w:r>
        <w:rPr>
          <w:rFonts w:ascii="Tahoma" w:hAnsi="Tahoma" w:cs="Tahoma"/>
          <w:sz w:val="22"/>
          <w:szCs w:val="22"/>
        </w:rPr>
        <w:t>naročilo prekine ali razveljavi.</w:t>
      </w:r>
    </w:p>
    <w:p w:rsidR="0046782E" w:rsidRDefault="0046782E"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BE0051" w:rsidRDefault="008062BD" w:rsidP="000D1AF0">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F7203B" w:rsidRDefault="001C119D">
      <w:pPr>
        <w:rPr>
          <w:rFonts w:ascii="Tahoma" w:hAnsi="Tahoma" w:cs="Tahoma"/>
          <w:sz w:val="22"/>
          <w:szCs w:val="22"/>
        </w:rPr>
      </w:pPr>
      <w:r>
        <w:rPr>
          <w:rFonts w:ascii="Tahoma" w:hAnsi="Tahoma" w:cs="Tahoma"/>
          <w:sz w:val="22"/>
          <w:szCs w:val="22"/>
        </w:rPr>
        <w:br w:type="page"/>
      </w:r>
    </w:p>
    <w:p w:rsidR="00C83419" w:rsidRPr="004D0E8D" w:rsidRDefault="00040FEE" w:rsidP="005B1955">
      <w:pPr>
        <w:pStyle w:val="Naslov"/>
        <w:numPr>
          <w:ilvl w:val="0"/>
          <w:numId w:val="3"/>
        </w:numPr>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0606A1">
        <w:rPr>
          <w:rFonts w:ascii="Tahoma" w:hAnsi="Tahoma" w:cs="Tahoma"/>
          <w:sz w:val="22"/>
          <w:szCs w:val="22"/>
          <w:lang w:val="sl-SI"/>
        </w:rPr>
        <w:t>pri</w:t>
      </w:r>
      <w:r w:rsidR="0047686F" w:rsidRPr="003475E1">
        <w:rPr>
          <w:rFonts w:ascii="Tahoma" w:hAnsi="Tahoma" w:cs="Tahoma"/>
          <w:sz w:val="22"/>
          <w:szCs w:val="22"/>
          <w:lang w:val="sl-SI"/>
        </w:rPr>
        <w:t xml:space="preserve">loga </w:t>
      </w:r>
      <w:r w:rsidR="00D03802">
        <w:rPr>
          <w:rFonts w:ascii="Tahoma" w:hAnsi="Tahoma" w:cs="Tahoma"/>
          <w:sz w:val="22"/>
          <w:szCs w:val="22"/>
          <w:lang w:val="sl-SI"/>
        </w:rPr>
        <w:t>A</w:t>
      </w:r>
    </w:p>
    <w:p w:rsidR="004A1AFE" w:rsidRDefault="004A1AFE" w:rsidP="000D1AF0">
      <w:pPr>
        <w:numPr>
          <w:ilvl w:val="12"/>
          <w:numId w:val="0"/>
        </w:numPr>
        <w:rPr>
          <w:rFonts w:ascii="Tahoma" w:hAnsi="Tahoma" w:cs="Tahoma"/>
          <w:sz w:val="22"/>
        </w:rPr>
      </w:pPr>
    </w:p>
    <w:p w:rsidR="0046782E" w:rsidRDefault="0046782E" w:rsidP="0046782E">
      <w:pPr>
        <w:tabs>
          <w:tab w:val="left" w:pos="709"/>
        </w:tabs>
        <w:jc w:val="both"/>
        <w:rPr>
          <w:rFonts w:ascii="Tahoma" w:hAnsi="Tahoma" w:cs="Tahoma"/>
          <w:sz w:val="22"/>
          <w:szCs w:val="22"/>
        </w:rPr>
      </w:pPr>
      <w:r>
        <w:rPr>
          <w:rFonts w:ascii="Tahoma" w:hAnsi="Tahoma" w:cs="Tahoma"/>
          <w:b/>
          <w:sz w:val="22"/>
        </w:rPr>
        <w:t>2.1</w:t>
      </w:r>
      <w:r w:rsidRPr="004D0E8D">
        <w:rPr>
          <w:rFonts w:ascii="Tahoma" w:hAnsi="Tahoma" w:cs="Tahoma"/>
          <w:b/>
          <w:sz w:val="22"/>
        </w:rPr>
        <w:tab/>
      </w:r>
      <w:r>
        <w:rPr>
          <w:rFonts w:ascii="Tahoma" w:hAnsi="Tahoma" w:cs="Tahoma"/>
          <w:b/>
          <w:sz w:val="22"/>
        </w:rPr>
        <w:t>OSNOVNI PODATKI</w:t>
      </w:r>
    </w:p>
    <w:p w:rsidR="0046782E" w:rsidRPr="004D0E8D" w:rsidRDefault="0046782E" w:rsidP="000D1AF0">
      <w:pPr>
        <w:numPr>
          <w:ilvl w:val="12"/>
          <w:numId w:val="0"/>
        </w:numPr>
        <w:rPr>
          <w:rFonts w:ascii="Tahoma" w:hAnsi="Tahoma" w:cs="Tahoma"/>
          <w:sz w:val="22"/>
        </w:rPr>
      </w:pPr>
    </w:p>
    <w:p w:rsidR="00AF0628" w:rsidRPr="004D0E8D" w:rsidRDefault="00F70639" w:rsidP="00D03802">
      <w:pPr>
        <w:numPr>
          <w:ilvl w:val="12"/>
          <w:numId w:val="0"/>
        </w:numPr>
        <w:rPr>
          <w:rFonts w:ascii="Tahoma" w:hAnsi="Tahoma" w:cs="Tahoma"/>
          <w:sz w:val="22"/>
        </w:rPr>
      </w:pPr>
      <w:r>
        <w:rPr>
          <w:rFonts w:ascii="Tahoma" w:hAnsi="Tahoma" w:cs="Tahoma"/>
          <w:sz w:val="22"/>
        </w:rPr>
        <w:t>Naziv p</w:t>
      </w:r>
      <w:r w:rsidR="00AF0628" w:rsidRPr="004D0E8D">
        <w:rPr>
          <w:rFonts w:ascii="Tahoma" w:hAnsi="Tahoma" w:cs="Tahoma"/>
          <w:sz w:val="22"/>
        </w:rPr>
        <w:t>onudnik</w:t>
      </w:r>
      <w:r>
        <w:rPr>
          <w:rFonts w:ascii="Tahoma" w:hAnsi="Tahoma" w:cs="Tahoma"/>
          <w:sz w:val="22"/>
        </w:rPr>
        <w:t>a: _______________________________________________________________</w:t>
      </w:r>
      <w:r w:rsidR="0058551E">
        <w:rPr>
          <w:rFonts w:ascii="Tahoma" w:hAnsi="Tahoma" w:cs="Tahoma"/>
          <w:sz w:val="22"/>
        </w:rPr>
        <w:t>__</w:t>
      </w:r>
    </w:p>
    <w:p w:rsidR="00AF0628" w:rsidRDefault="00AF0628"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F70639" w:rsidRDefault="00F70639" w:rsidP="00D03802">
      <w:pPr>
        <w:numPr>
          <w:ilvl w:val="12"/>
          <w:numId w:val="0"/>
        </w:numPr>
        <w:rPr>
          <w:rFonts w:ascii="Tahoma" w:hAnsi="Tahoma" w:cs="Tahoma"/>
          <w:sz w:val="22"/>
        </w:rPr>
      </w:pPr>
    </w:p>
    <w:p w:rsidR="00F70639" w:rsidRPr="004D0E8D" w:rsidRDefault="00F70639" w:rsidP="00D03802">
      <w:pPr>
        <w:numPr>
          <w:ilvl w:val="12"/>
          <w:numId w:val="0"/>
        </w:numPr>
        <w:rPr>
          <w:rFonts w:ascii="Tahoma" w:hAnsi="Tahoma" w:cs="Tahoma"/>
          <w:sz w:val="22"/>
        </w:rPr>
      </w:pPr>
      <w:r>
        <w:rPr>
          <w:rFonts w:ascii="Tahoma" w:hAnsi="Tahoma" w:cs="Tahoma"/>
          <w:sz w:val="22"/>
        </w:rPr>
        <w:t>Naslov ponudnika: ___________________________________</w:t>
      </w:r>
      <w:r w:rsidR="0058551E">
        <w:rPr>
          <w:rFonts w:ascii="Tahoma" w:hAnsi="Tahoma" w:cs="Tahoma"/>
          <w:sz w:val="22"/>
        </w:rPr>
        <w:t>_____________________________</w:t>
      </w:r>
    </w:p>
    <w:p w:rsidR="00F70639" w:rsidRDefault="00F70639"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AF0628" w:rsidRPr="00D03802" w:rsidRDefault="00AF0628" w:rsidP="00D03802">
      <w:pPr>
        <w:numPr>
          <w:ilvl w:val="12"/>
          <w:numId w:val="0"/>
        </w:numPr>
        <w:rPr>
          <w:rFonts w:ascii="Tahoma" w:hAnsi="Tahoma" w:cs="Tahoma"/>
          <w:sz w:val="22"/>
        </w:rPr>
      </w:pPr>
    </w:p>
    <w:p w:rsidR="00A36B8F" w:rsidRDefault="00EF3EA9" w:rsidP="00E825C6">
      <w:pPr>
        <w:numPr>
          <w:ilvl w:val="12"/>
          <w:numId w:val="0"/>
        </w:numPr>
        <w:jc w:val="both"/>
        <w:rPr>
          <w:rFonts w:ascii="Tahoma" w:hAnsi="Tahoma" w:cs="Tahoma"/>
          <w:b/>
          <w:bCs/>
          <w:sz w:val="22"/>
          <w:szCs w:val="22"/>
        </w:rPr>
      </w:pPr>
      <w:r w:rsidRPr="00D03802">
        <w:rPr>
          <w:rFonts w:ascii="Tahoma" w:hAnsi="Tahoma" w:cs="Tahoma"/>
          <w:sz w:val="22"/>
        </w:rPr>
        <w:t>se prijavljam na vaš razpis, št.</w:t>
      </w:r>
      <w:r w:rsidR="00A16355" w:rsidRPr="00D03802">
        <w:rPr>
          <w:rFonts w:ascii="Tahoma" w:hAnsi="Tahoma" w:cs="Tahoma"/>
          <w:sz w:val="22"/>
        </w:rPr>
        <w:t xml:space="preserve"> javnega </w:t>
      </w:r>
      <w:r w:rsidRPr="00D03802">
        <w:rPr>
          <w:rFonts w:ascii="Tahoma" w:hAnsi="Tahoma" w:cs="Tahoma"/>
          <w:sz w:val="22"/>
        </w:rPr>
        <w:t xml:space="preserve">naročila </w:t>
      </w:r>
      <w:r w:rsidR="00A92BEF">
        <w:rPr>
          <w:rFonts w:ascii="Tahoma" w:hAnsi="Tahoma" w:cs="Tahoma"/>
          <w:b/>
          <w:sz w:val="22"/>
        </w:rPr>
        <w:t>JPE-SIR-332/19</w:t>
      </w:r>
      <w:r w:rsidRPr="00D03802">
        <w:rPr>
          <w:rFonts w:ascii="Tahoma" w:hAnsi="Tahoma" w:cs="Tahoma"/>
          <w:sz w:val="22"/>
        </w:rPr>
        <w:t xml:space="preserve">, za izbiro izvajalca </w:t>
      </w:r>
      <w:r w:rsidR="004C0A8D" w:rsidRPr="0046782E">
        <w:rPr>
          <w:rFonts w:ascii="Tahoma" w:hAnsi="Tahoma" w:cs="Tahoma"/>
          <w:b/>
          <w:sz w:val="22"/>
        </w:rPr>
        <w:t>za izvedbo</w:t>
      </w:r>
      <w:r w:rsidR="004C0A8D" w:rsidRPr="004C0A8D">
        <w:rPr>
          <w:rFonts w:ascii="Tahoma" w:hAnsi="Tahoma" w:cs="Tahoma"/>
          <w:b/>
          <w:bCs/>
          <w:sz w:val="22"/>
          <w:szCs w:val="22"/>
        </w:rPr>
        <w:t xml:space="preserve"> </w:t>
      </w:r>
      <w:r w:rsidR="00A92BEF">
        <w:rPr>
          <w:rFonts w:ascii="Tahoma" w:hAnsi="Tahoma" w:cs="Tahoma"/>
          <w:b/>
          <w:bCs/>
          <w:sz w:val="22"/>
          <w:szCs w:val="22"/>
        </w:rPr>
        <w:t xml:space="preserve">strojno </w:t>
      </w:r>
      <w:r w:rsidR="00A92BEF" w:rsidRPr="00626DAC">
        <w:rPr>
          <w:rFonts w:ascii="Tahoma" w:hAnsi="Tahoma" w:cs="Tahoma"/>
          <w:b/>
          <w:sz w:val="22"/>
          <w:szCs w:val="22"/>
        </w:rPr>
        <w:t>inštalacijskih del pri obnovi vročevoda in plinovoda na območju Poljanske ceste v Ljubljani, odsek Poljanske ceste med Ambroževim trgom in Roško cesto ter odsek Strossmayerjev</w:t>
      </w:r>
      <w:r w:rsidR="00A92BEF">
        <w:rPr>
          <w:rFonts w:ascii="Tahoma" w:hAnsi="Tahoma" w:cs="Tahoma"/>
          <w:b/>
          <w:sz w:val="22"/>
          <w:szCs w:val="22"/>
        </w:rPr>
        <w:t>e</w:t>
      </w:r>
      <w:r w:rsidR="00A92BEF" w:rsidRPr="00626DAC">
        <w:rPr>
          <w:rFonts w:ascii="Tahoma" w:hAnsi="Tahoma" w:cs="Tahoma"/>
          <w:b/>
          <w:sz w:val="22"/>
          <w:szCs w:val="22"/>
        </w:rPr>
        <w:t xml:space="preserve"> ulic</w:t>
      </w:r>
      <w:r w:rsidR="00A92BEF">
        <w:rPr>
          <w:rFonts w:ascii="Tahoma" w:hAnsi="Tahoma" w:cs="Tahoma"/>
          <w:b/>
          <w:sz w:val="22"/>
          <w:szCs w:val="22"/>
        </w:rPr>
        <w:t>e</w:t>
      </w:r>
      <w:r w:rsidR="00A92BEF" w:rsidRPr="00626DAC">
        <w:rPr>
          <w:rFonts w:ascii="Tahoma" w:hAnsi="Tahoma" w:cs="Tahoma"/>
          <w:b/>
          <w:sz w:val="22"/>
          <w:szCs w:val="22"/>
        </w:rPr>
        <w:t xml:space="preserve"> med Poljansko cesto</w:t>
      </w:r>
      <w:r w:rsidR="00A92BEF">
        <w:rPr>
          <w:rFonts w:ascii="Tahoma" w:hAnsi="Tahoma" w:cs="Tahoma"/>
          <w:b/>
          <w:sz w:val="22"/>
          <w:szCs w:val="22"/>
        </w:rPr>
        <w:t>, Kristanovo ulico</w:t>
      </w:r>
      <w:r w:rsidR="00A92BEF" w:rsidRPr="00626DAC">
        <w:rPr>
          <w:rFonts w:ascii="Tahoma" w:hAnsi="Tahoma" w:cs="Tahoma"/>
          <w:b/>
          <w:sz w:val="22"/>
          <w:szCs w:val="22"/>
        </w:rPr>
        <w:t xml:space="preserve"> in Streliško ulico</w:t>
      </w:r>
      <w:r w:rsidR="00A50F09">
        <w:rPr>
          <w:rFonts w:ascii="Tahoma" w:hAnsi="Tahoma" w:cs="Tahoma"/>
          <w:b/>
          <w:bCs/>
          <w:sz w:val="22"/>
          <w:szCs w:val="22"/>
        </w:rPr>
        <w:t>;</w:t>
      </w:r>
    </w:p>
    <w:p w:rsidR="00F7203B" w:rsidRPr="001E35FB" w:rsidRDefault="00F7203B" w:rsidP="000D1AF0">
      <w:pPr>
        <w:jc w:val="both"/>
        <w:rPr>
          <w:rFonts w:ascii="Tahoma" w:hAnsi="Tahoma" w:cs="Tahoma"/>
          <w:b/>
          <w:caps/>
          <w:sz w:val="22"/>
          <w:szCs w:val="22"/>
        </w:rPr>
      </w:pPr>
    </w:p>
    <w:p w:rsidR="00D03802" w:rsidRDefault="0046782E" w:rsidP="000606A1">
      <w:pPr>
        <w:rPr>
          <w:rFonts w:ascii="Tahoma" w:hAnsi="Tahoma" w:cs="Tahoma"/>
          <w:sz w:val="22"/>
        </w:rPr>
      </w:pPr>
      <w:r>
        <w:rPr>
          <w:rFonts w:ascii="Tahoma" w:hAnsi="Tahoma" w:cs="Tahoma"/>
          <w:sz w:val="22"/>
        </w:rPr>
        <w:t xml:space="preserve">s ponudbo </w:t>
      </w:r>
      <w:r w:rsidRPr="00D03802">
        <w:rPr>
          <w:rFonts w:ascii="Tahoma" w:hAnsi="Tahoma" w:cs="Tahoma"/>
          <w:sz w:val="22"/>
        </w:rPr>
        <w:t>št. ___________________</w:t>
      </w:r>
      <w:r>
        <w:rPr>
          <w:rFonts w:ascii="Tahoma" w:hAnsi="Tahoma" w:cs="Tahoma"/>
          <w:sz w:val="22"/>
        </w:rPr>
        <w:t xml:space="preserve">__ z dne ___________ </w:t>
      </w:r>
    </w:p>
    <w:p w:rsidR="000606A1" w:rsidRDefault="000606A1" w:rsidP="000606A1">
      <w:pPr>
        <w:rPr>
          <w:rFonts w:ascii="Tahoma" w:hAnsi="Tahoma" w:cs="Tahoma"/>
          <w:b/>
          <w:caps/>
          <w:sz w:val="22"/>
          <w:szCs w:val="22"/>
        </w:rPr>
      </w:pPr>
    </w:p>
    <w:p w:rsidR="00F71FA3" w:rsidRDefault="00F71FA3" w:rsidP="000606A1">
      <w:pPr>
        <w:rPr>
          <w:rFonts w:ascii="Tahoma" w:hAnsi="Tahoma" w:cs="Tahoma"/>
          <w:b/>
          <w:caps/>
          <w:sz w:val="22"/>
          <w:szCs w:val="22"/>
        </w:rPr>
      </w:pPr>
    </w:p>
    <w:p w:rsidR="0046782E" w:rsidRDefault="0046782E" w:rsidP="0046782E">
      <w:pPr>
        <w:tabs>
          <w:tab w:val="left" w:pos="709"/>
        </w:tabs>
        <w:jc w:val="both"/>
        <w:rPr>
          <w:rFonts w:ascii="Tahoma" w:hAnsi="Tahoma" w:cs="Tahoma"/>
          <w:sz w:val="22"/>
          <w:szCs w:val="22"/>
        </w:rPr>
      </w:pPr>
      <w:r>
        <w:rPr>
          <w:rFonts w:ascii="Tahoma" w:hAnsi="Tahoma" w:cs="Tahoma"/>
          <w:b/>
          <w:sz w:val="22"/>
        </w:rPr>
        <w:t>2.2</w:t>
      </w:r>
      <w:r w:rsidRPr="004D0E8D">
        <w:rPr>
          <w:rFonts w:ascii="Tahoma" w:hAnsi="Tahoma" w:cs="Tahoma"/>
          <w:b/>
          <w:sz w:val="22"/>
        </w:rPr>
        <w:tab/>
      </w:r>
      <w:r w:rsidRPr="004D0E8D">
        <w:rPr>
          <w:rFonts w:ascii="Tahoma" w:hAnsi="Tahoma" w:cs="Tahoma"/>
          <w:b/>
          <w:sz w:val="22"/>
          <w:szCs w:val="22"/>
        </w:rPr>
        <w:t>PONUDBENA VREDNOST</w:t>
      </w:r>
    </w:p>
    <w:p w:rsidR="001E13BA" w:rsidRDefault="001E13BA" w:rsidP="000D1AF0">
      <w:pPr>
        <w:jc w:val="both"/>
        <w:rPr>
          <w:rFonts w:ascii="Tahoma" w:hAnsi="Tahoma" w:cs="Tahoma"/>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04"/>
        <w:gridCol w:w="2835"/>
      </w:tblGrid>
      <w:tr w:rsidR="00F71FA3" w:rsidRPr="000B131C" w:rsidTr="00A92BEF">
        <w:trPr>
          <w:trHeight w:val="460"/>
        </w:trPr>
        <w:tc>
          <w:tcPr>
            <w:tcW w:w="6804" w:type="dxa"/>
            <w:vAlign w:val="center"/>
          </w:tcPr>
          <w:p w:rsidR="00F71FA3" w:rsidRPr="000B131C" w:rsidRDefault="00F71FA3" w:rsidP="00461FA4">
            <w:pPr>
              <w:jc w:val="center"/>
              <w:rPr>
                <w:rFonts w:ascii="Tahoma" w:hAnsi="Tahoma" w:cs="Tahoma"/>
                <w:bCs/>
                <w:color w:val="000000"/>
                <w:sz w:val="22"/>
                <w:szCs w:val="22"/>
              </w:rPr>
            </w:pPr>
            <w:r w:rsidRPr="000B131C">
              <w:rPr>
                <w:rFonts w:ascii="Tahoma" w:hAnsi="Tahoma" w:cs="Tahoma"/>
                <w:color w:val="000000"/>
                <w:sz w:val="22"/>
                <w:szCs w:val="22"/>
              </w:rPr>
              <w:t xml:space="preserve">Opis – </w:t>
            </w:r>
            <w:r w:rsidR="00461FA4">
              <w:rPr>
                <w:rFonts w:ascii="Tahoma" w:hAnsi="Tahoma" w:cs="Tahoma"/>
                <w:color w:val="000000"/>
                <w:sz w:val="22"/>
                <w:szCs w:val="22"/>
              </w:rPr>
              <w:t>strojno inštalacijska</w:t>
            </w:r>
            <w:r w:rsidRPr="000B131C">
              <w:rPr>
                <w:rFonts w:ascii="Tahoma" w:hAnsi="Tahoma" w:cs="Tahoma"/>
                <w:color w:val="000000"/>
                <w:sz w:val="22"/>
                <w:szCs w:val="22"/>
              </w:rPr>
              <w:t xml:space="preserve"> dela</w:t>
            </w:r>
          </w:p>
        </w:tc>
        <w:tc>
          <w:tcPr>
            <w:tcW w:w="2835" w:type="dxa"/>
            <w:vAlign w:val="center"/>
          </w:tcPr>
          <w:p w:rsidR="00F71FA3" w:rsidRPr="000B131C" w:rsidRDefault="00F71FA3" w:rsidP="00A92BEF">
            <w:pPr>
              <w:jc w:val="center"/>
              <w:rPr>
                <w:rFonts w:ascii="Tahoma" w:hAnsi="Tahoma" w:cs="Tahoma"/>
                <w:sz w:val="22"/>
                <w:szCs w:val="22"/>
              </w:rPr>
            </w:pPr>
            <w:r w:rsidRPr="000B131C">
              <w:rPr>
                <w:rFonts w:ascii="Tahoma" w:hAnsi="Tahoma" w:cs="Tahoma"/>
                <w:sz w:val="22"/>
                <w:szCs w:val="22"/>
              </w:rPr>
              <w:t>EUR brez DDV</w:t>
            </w:r>
          </w:p>
        </w:tc>
      </w:tr>
      <w:tr w:rsidR="00F71FA3" w:rsidRPr="000B131C" w:rsidTr="00A92BEF">
        <w:trPr>
          <w:trHeight w:val="735"/>
        </w:trPr>
        <w:tc>
          <w:tcPr>
            <w:tcW w:w="6804" w:type="dxa"/>
            <w:tcBorders>
              <w:top w:val="single" w:sz="4" w:space="0" w:color="auto"/>
              <w:left w:val="single" w:sz="4" w:space="0" w:color="auto"/>
              <w:bottom w:val="single" w:sz="4" w:space="0" w:color="auto"/>
              <w:right w:val="single" w:sz="4" w:space="0" w:color="auto"/>
            </w:tcBorders>
            <w:vAlign w:val="center"/>
          </w:tcPr>
          <w:p w:rsidR="00F71FA3" w:rsidRPr="000B131C" w:rsidRDefault="00F71FA3" w:rsidP="00A92BEF">
            <w:pPr>
              <w:pStyle w:val="Odstavekseznama"/>
              <w:ind w:left="0"/>
              <w:jc w:val="center"/>
              <w:rPr>
                <w:rFonts w:ascii="Tahoma" w:hAnsi="Tahoma" w:cs="Tahoma"/>
                <w:color w:val="000000"/>
                <w:sz w:val="22"/>
                <w:szCs w:val="22"/>
              </w:rPr>
            </w:pPr>
            <w:r w:rsidRPr="000B131C">
              <w:rPr>
                <w:rFonts w:ascii="Tahoma" w:hAnsi="Tahoma" w:cs="Tahoma"/>
                <w:color w:val="000000"/>
                <w:sz w:val="22"/>
                <w:szCs w:val="22"/>
              </w:rPr>
              <w:t>30III-718-00 Obnova vročevoda in plinovoda na območju Poljanske ceste v Ljubljani, odsek Poljanske ceste med Ambroževim trgom in Roško cesto ter odsek Strossmayerjev</w:t>
            </w:r>
            <w:r w:rsidR="00A92BEF">
              <w:rPr>
                <w:rFonts w:ascii="Tahoma" w:hAnsi="Tahoma" w:cs="Tahoma"/>
                <w:color w:val="000000"/>
                <w:sz w:val="22"/>
                <w:szCs w:val="22"/>
              </w:rPr>
              <w:t>e</w:t>
            </w:r>
            <w:r w:rsidRPr="000B131C">
              <w:rPr>
                <w:rFonts w:ascii="Tahoma" w:hAnsi="Tahoma" w:cs="Tahoma"/>
                <w:color w:val="000000"/>
                <w:sz w:val="22"/>
                <w:szCs w:val="22"/>
              </w:rPr>
              <w:t xml:space="preserve"> ulic</w:t>
            </w:r>
            <w:r w:rsidR="00A92BEF">
              <w:rPr>
                <w:rFonts w:ascii="Tahoma" w:hAnsi="Tahoma" w:cs="Tahoma"/>
                <w:color w:val="000000"/>
                <w:sz w:val="22"/>
                <w:szCs w:val="22"/>
              </w:rPr>
              <w:t>e</w:t>
            </w:r>
            <w:r w:rsidRPr="000B131C">
              <w:rPr>
                <w:rFonts w:ascii="Tahoma" w:hAnsi="Tahoma" w:cs="Tahoma"/>
                <w:color w:val="000000"/>
                <w:sz w:val="22"/>
                <w:szCs w:val="22"/>
              </w:rPr>
              <w:t xml:space="preserve"> med Poljansko cesto</w:t>
            </w:r>
            <w:r w:rsidR="00A92BEF">
              <w:rPr>
                <w:rFonts w:ascii="Tahoma" w:hAnsi="Tahoma" w:cs="Tahoma"/>
                <w:color w:val="000000"/>
                <w:sz w:val="22"/>
                <w:szCs w:val="22"/>
              </w:rPr>
              <w:t>, Kristanovo ulico</w:t>
            </w:r>
            <w:r w:rsidRPr="000B131C">
              <w:rPr>
                <w:rFonts w:ascii="Tahoma" w:hAnsi="Tahoma" w:cs="Tahoma"/>
                <w:color w:val="000000"/>
                <w:sz w:val="22"/>
                <w:szCs w:val="22"/>
              </w:rPr>
              <w:t xml:space="preserve"> in Streliško ulico</w:t>
            </w:r>
          </w:p>
        </w:tc>
        <w:tc>
          <w:tcPr>
            <w:tcW w:w="2835" w:type="dxa"/>
            <w:tcBorders>
              <w:top w:val="single" w:sz="4" w:space="0" w:color="auto"/>
              <w:left w:val="single" w:sz="4" w:space="0" w:color="auto"/>
              <w:bottom w:val="single" w:sz="4" w:space="0" w:color="auto"/>
              <w:right w:val="single" w:sz="4" w:space="0" w:color="auto"/>
            </w:tcBorders>
            <w:vAlign w:val="center"/>
          </w:tcPr>
          <w:p w:rsidR="00F71FA3" w:rsidRPr="000B131C" w:rsidRDefault="00F71FA3" w:rsidP="00A92BEF">
            <w:pPr>
              <w:jc w:val="center"/>
              <w:rPr>
                <w:rFonts w:ascii="Tahoma" w:hAnsi="Tahoma" w:cs="Tahoma"/>
                <w:color w:val="000000"/>
                <w:sz w:val="22"/>
                <w:szCs w:val="22"/>
              </w:rPr>
            </w:pPr>
          </w:p>
        </w:tc>
      </w:tr>
    </w:tbl>
    <w:p w:rsidR="00F71FA3" w:rsidRDefault="00F71FA3" w:rsidP="000D1AF0">
      <w:pPr>
        <w:jc w:val="both"/>
        <w:rPr>
          <w:rFonts w:ascii="Tahoma" w:hAnsi="Tahoma" w:cs="Tahoma"/>
          <w:sz w:val="22"/>
          <w:szCs w:val="22"/>
        </w:rPr>
      </w:pPr>
    </w:p>
    <w:p w:rsidR="005B353F" w:rsidRPr="001E35FB" w:rsidRDefault="005B353F" w:rsidP="000D1AF0">
      <w:pPr>
        <w:jc w:val="both"/>
        <w:rPr>
          <w:rFonts w:ascii="Tahoma" w:hAnsi="Tahoma" w:cs="Tahoma"/>
          <w:sz w:val="22"/>
          <w:szCs w:val="22"/>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r w:rsidR="00024714" w:rsidRPr="004D0E8D">
        <w:rPr>
          <w:rFonts w:ascii="Tahoma" w:hAnsi="Tahoma" w:cs="Tahoma"/>
          <w:sz w:val="22"/>
          <w:szCs w:val="22"/>
        </w:rPr>
        <w:t xml:space="preserve"> </w:t>
      </w:r>
    </w:p>
    <w:p w:rsidR="00F71FA3" w:rsidRDefault="00F71FA3" w:rsidP="000D1AF0">
      <w:pPr>
        <w:ind w:firstLine="3"/>
        <w:jc w:val="both"/>
        <w:rPr>
          <w:rFonts w:ascii="Tahoma" w:hAnsi="Tahoma" w:cs="Tahoma"/>
          <w:bCs/>
          <w:iCs/>
          <w:sz w:val="22"/>
          <w:szCs w:val="22"/>
        </w:rPr>
      </w:pPr>
    </w:p>
    <w:p w:rsidR="009D0B09" w:rsidRPr="004D0E8D" w:rsidRDefault="009D0B09" w:rsidP="000D1AF0">
      <w:pPr>
        <w:ind w:firstLine="3"/>
        <w:jc w:val="both"/>
        <w:rPr>
          <w:rFonts w:ascii="Tahoma" w:hAnsi="Tahoma" w:cs="Tahoma"/>
          <w:sz w:val="22"/>
          <w:szCs w:val="22"/>
        </w:rPr>
      </w:pPr>
      <w:r w:rsidRPr="004D0E8D">
        <w:rPr>
          <w:rFonts w:ascii="Tahoma" w:hAnsi="Tahoma" w:cs="Tahoma"/>
          <w:bCs/>
          <w:iCs/>
          <w:sz w:val="22"/>
          <w:szCs w:val="22"/>
        </w:rPr>
        <w:t xml:space="preserve">30 (trideset) dnevni rok plačila, </w:t>
      </w:r>
      <w:r w:rsidRPr="00502437">
        <w:rPr>
          <w:rFonts w:ascii="Tahoma" w:hAnsi="Tahoma" w:cs="Tahoma"/>
          <w:sz w:val="22"/>
          <w:szCs w:val="22"/>
        </w:rPr>
        <w:t xml:space="preserve">šteto </w:t>
      </w:r>
      <w:r>
        <w:rPr>
          <w:rFonts w:ascii="Tahoma" w:hAnsi="Tahoma" w:cs="Tahoma"/>
          <w:sz w:val="22"/>
          <w:szCs w:val="22"/>
        </w:rPr>
        <w:t>od prejema posamezne</w:t>
      </w:r>
      <w:r w:rsidR="00497A27">
        <w:rPr>
          <w:rFonts w:ascii="Tahoma" w:hAnsi="Tahoma" w:cs="Tahoma"/>
          <w:sz w:val="22"/>
          <w:szCs w:val="22"/>
        </w:rPr>
        <w:t xml:space="preserve"> </w:t>
      </w:r>
      <w:r w:rsidR="007E049A">
        <w:rPr>
          <w:rFonts w:ascii="Tahoma" w:hAnsi="Tahoma" w:cs="Tahoma"/>
          <w:sz w:val="22"/>
          <w:szCs w:val="22"/>
        </w:rPr>
        <w:t>situacije</w:t>
      </w:r>
      <w:r>
        <w:rPr>
          <w:rFonts w:ascii="Tahoma" w:hAnsi="Tahoma" w:cs="Tahoma"/>
          <w:sz w:val="22"/>
          <w:szCs w:val="22"/>
        </w:rPr>
        <w:t xml:space="preserve"> v vložišče naročnika</w:t>
      </w:r>
      <w:r w:rsidRPr="00502437">
        <w:rPr>
          <w:rFonts w:ascii="Tahoma" w:hAnsi="Tahoma" w:cs="Tahoma"/>
          <w:sz w:val="22"/>
          <w:szCs w:val="22"/>
        </w:rPr>
        <w:t>.</w:t>
      </w:r>
    </w:p>
    <w:p w:rsidR="000C5221" w:rsidRDefault="000C5221" w:rsidP="000D1AF0">
      <w:pPr>
        <w:jc w:val="both"/>
        <w:rPr>
          <w:rFonts w:ascii="Tahoma" w:hAnsi="Tahoma" w:cs="Tahoma"/>
          <w:b/>
          <w:sz w:val="22"/>
        </w:rPr>
      </w:pPr>
    </w:p>
    <w:p w:rsidR="00F71FA3" w:rsidRDefault="00F71FA3" w:rsidP="000D1AF0">
      <w:pPr>
        <w:jc w:val="both"/>
        <w:rPr>
          <w:rFonts w:ascii="Tahoma" w:hAnsi="Tahoma" w:cs="Tahoma"/>
          <w:b/>
          <w:sz w:val="22"/>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F71FA3" w:rsidRDefault="00F71FA3" w:rsidP="000D1AF0">
      <w:pPr>
        <w:jc w:val="both"/>
        <w:rPr>
          <w:rFonts w:ascii="Tahoma" w:hAnsi="Tahoma" w:cs="Tahoma"/>
          <w:sz w:val="22"/>
        </w:rPr>
      </w:pPr>
    </w:p>
    <w:p w:rsidR="00A125A2" w:rsidRDefault="000860C3" w:rsidP="000D1AF0">
      <w:pPr>
        <w:jc w:val="both"/>
        <w:rPr>
          <w:rFonts w:ascii="Tahoma" w:hAnsi="Tahoma" w:cs="Tahoma"/>
          <w:sz w:val="22"/>
          <w:szCs w:val="22"/>
          <w:lang w:eastAsia="en-US"/>
        </w:rPr>
      </w:pPr>
      <w:r>
        <w:rPr>
          <w:rFonts w:ascii="Tahoma" w:hAnsi="Tahoma" w:cs="Tahoma"/>
          <w:sz w:val="22"/>
        </w:rPr>
        <w:t>D</w:t>
      </w:r>
      <w:r w:rsidR="002F2F27">
        <w:rPr>
          <w:rFonts w:ascii="Tahoma" w:hAnsi="Tahoma" w:cs="Tahoma"/>
          <w:sz w:val="22"/>
        </w:rPr>
        <w:t xml:space="preserve">ela na </w:t>
      </w:r>
      <w:r>
        <w:rPr>
          <w:rFonts w:ascii="Tahoma" w:hAnsi="Tahoma" w:cs="Tahoma"/>
          <w:sz w:val="22"/>
        </w:rPr>
        <w:t>zgoraj navedenih</w:t>
      </w:r>
      <w:r w:rsidR="002F2F27">
        <w:rPr>
          <w:rFonts w:ascii="Tahoma" w:hAnsi="Tahoma" w:cs="Tahoma"/>
          <w:sz w:val="22"/>
        </w:rPr>
        <w:t xml:space="preserve"> objekt</w:t>
      </w:r>
      <w:r>
        <w:rPr>
          <w:rFonts w:ascii="Tahoma" w:hAnsi="Tahoma" w:cs="Tahoma"/>
          <w:sz w:val="22"/>
        </w:rPr>
        <w:t xml:space="preserve">ih se bo izvajalo </w:t>
      </w:r>
      <w:r w:rsidR="00106A92" w:rsidRPr="004D0E8D">
        <w:rPr>
          <w:rFonts w:ascii="Tahoma" w:hAnsi="Tahoma" w:cs="Tahoma"/>
          <w:sz w:val="22"/>
          <w:szCs w:val="22"/>
          <w:lang w:eastAsia="en-US"/>
        </w:rPr>
        <w:t xml:space="preserve">v </w:t>
      </w:r>
      <w:r w:rsidR="002F2F27">
        <w:rPr>
          <w:rFonts w:ascii="Tahoma" w:hAnsi="Tahoma" w:cs="Tahoma"/>
          <w:sz w:val="22"/>
          <w:szCs w:val="22"/>
          <w:lang w:eastAsia="en-US"/>
        </w:rPr>
        <w:t>rok</w:t>
      </w:r>
      <w:r w:rsidR="007F28D3">
        <w:rPr>
          <w:rFonts w:ascii="Tahoma" w:hAnsi="Tahoma" w:cs="Tahoma"/>
          <w:sz w:val="22"/>
          <w:szCs w:val="22"/>
          <w:lang w:eastAsia="en-US"/>
        </w:rPr>
        <w:t>ih</w:t>
      </w:r>
      <w:r w:rsidR="003E7EFA">
        <w:rPr>
          <w:rFonts w:ascii="Tahoma" w:hAnsi="Tahoma" w:cs="Tahoma"/>
          <w:sz w:val="22"/>
          <w:szCs w:val="22"/>
          <w:lang w:eastAsia="en-US"/>
        </w:rPr>
        <w:t xml:space="preserve">, ki </w:t>
      </w:r>
      <w:r w:rsidR="007F28D3">
        <w:rPr>
          <w:rFonts w:ascii="Tahoma" w:hAnsi="Tahoma" w:cs="Tahoma"/>
          <w:sz w:val="22"/>
          <w:szCs w:val="22"/>
          <w:lang w:eastAsia="en-US"/>
        </w:rPr>
        <w:t>so</w:t>
      </w:r>
      <w:r w:rsidR="003E7EFA">
        <w:rPr>
          <w:rFonts w:ascii="Tahoma" w:hAnsi="Tahoma" w:cs="Tahoma"/>
          <w:sz w:val="22"/>
          <w:szCs w:val="22"/>
          <w:lang w:eastAsia="en-US"/>
        </w:rPr>
        <w:t xml:space="preserve"> naveden</w:t>
      </w:r>
      <w:r w:rsidR="007F28D3">
        <w:rPr>
          <w:rFonts w:ascii="Tahoma" w:hAnsi="Tahoma" w:cs="Tahoma"/>
          <w:sz w:val="22"/>
          <w:szCs w:val="22"/>
          <w:lang w:eastAsia="en-US"/>
        </w:rPr>
        <w:t>i</w:t>
      </w:r>
      <w:r w:rsidR="003E7EFA">
        <w:rPr>
          <w:rFonts w:ascii="Tahoma" w:hAnsi="Tahoma" w:cs="Tahoma"/>
          <w:sz w:val="22"/>
          <w:szCs w:val="22"/>
          <w:lang w:eastAsia="en-US"/>
        </w:rPr>
        <w:t xml:space="preserve"> v vzorcu pogodbe.</w:t>
      </w:r>
    </w:p>
    <w:p w:rsidR="0067627A" w:rsidRDefault="0067627A" w:rsidP="000D1AF0">
      <w:pPr>
        <w:jc w:val="both"/>
        <w:rPr>
          <w:rFonts w:ascii="Tahoma" w:hAnsi="Tahoma" w:cs="Tahoma"/>
          <w:b/>
          <w:sz w:val="22"/>
        </w:rPr>
      </w:pPr>
    </w:p>
    <w:p w:rsidR="00F71FA3" w:rsidRDefault="00F71FA3" w:rsidP="000D1AF0">
      <w:pPr>
        <w:jc w:val="both"/>
        <w:rPr>
          <w:rFonts w:ascii="Tahoma" w:hAnsi="Tahoma" w:cs="Tahoma"/>
          <w:b/>
          <w:sz w:val="22"/>
        </w:rPr>
      </w:pPr>
    </w:p>
    <w:p w:rsidR="00024714" w:rsidRPr="004D0E8D" w:rsidRDefault="003475E1" w:rsidP="000D1AF0">
      <w:pPr>
        <w:jc w:val="both"/>
        <w:rPr>
          <w:rFonts w:ascii="Tahoma" w:hAnsi="Tahoma" w:cs="Tahoma"/>
          <w:b/>
          <w:sz w:val="22"/>
        </w:rPr>
      </w:pPr>
      <w:r>
        <w:rPr>
          <w:rFonts w:ascii="Tahoma" w:hAnsi="Tahoma" w:cs="Tahoma"/>
          <w:b/>
          <w:sz w:val="22"/>
        </w:rPr>
        <w:t>2.</w:t>
      </w:r>
      <w:r w:rsidR="004A1AFE">
        <w:rPr>
          <w:rFonts w:ascii="Tahoma" w:hAnsi="Tahoma" w:cs="Tahoma"/>
          <w:b/>
          <w:sz w:val="22"/>
        </w:rPr>
        <w:t>5</w:t>
      </w:r>
      <w:r w:rsidR="00CF27A2" w:rsidRPr="004D0E8D">
        <w:rPr>
          <w:rFonts w:ascii="Tahoma" w:hAnsi="Tahoma" w:cs="Tahoma"/>
          <w:b/>
          <w:sz w:val="22"/>
        </w:rPr>
        <w:tab/>
      </w:r>
      <w:r w:rsidR="001E35FB">
        <w:rPr>
          <w:rFonts w:ascii="Tahoma" w:hAnsi="Tahoma" w:cs="Tahoma"/>
          <w:b/>
          <w:sz w:val="22"/>
        </w:rPr>
        <w:t>GARANCIJA</w:t>
      </w:r>
    </w:p>
    <w:p w:rsidR="00F71FA3" w:rsidRDefault="00F71FA3" w:rsidP="000D1AF0">
      <w:pPr>
        <w:tabs>
          <w:tab w:val="left" w:pos="709"/>
          <w:tab w:val="left" w:pos="1702"/>
        </w:tabs>
        <w:jc w:val="both"/>
        <w:rPr>
          <w:rFonts w:ascii="Tahoma" w:hAnsi="Tahoma" w:cs="Tahoma"/>
          <w:sz w:val="22"/>
        </w:rPr>
      </w:pPr>
    </w:p>
    <w:p w:rsidR="00024714" w:rsidRPr="004D0E8D" w:rsidRDefault="00024714" w:rsidP="000D1AF0">
      <w:pPr>
        <w:tabs>
          <w:tab w:val="left" w:pos="709"/>
          <w:tab w:val="left" w:pos="1702"/>
        </w:tabs>
        <w:jc w:val="both"/>
        <w:rPr>
          <w:rFonts w:ascii="Tahoma" w:hAnsi="Tahoma" w:cs="Tahoma"/>
          <w:sz w:val="22"/>
        </w:rPr>
      </w:pPr>
      <w:r w:rsidRPr="0067627A">
        <w:rPr>
          <w:rFonts w:ascii="Tahoma" w:hAnsi="Tahoma" w:cs="Tahoma"/>
          <w:sz w:val="22"/>
        </w:rPr>
        <w:t xml:space="preserve">Garancija za kakovost izvedenih del </w:t>
      </w:r>
      <w:r w:rsidR="009B03C2" w:rsidRPr="0067627A">
        <w:rPr>
          <w:rFonts w:ascii="Tahoma" w:hAnsi="Tahoma" w:cs="Tahoma"/>
          <w:sz w:val="22"/>
        </w:rPr>
        <w:t xml:space="preserve">je najmanj </w:t>
      </w:r>
      <w:r w:rsidR="00A46C65" w:rsidRPr="0067627A">
        <w:rPr>
          <w:rFonts w:ascii="Tahoma" w:hAnsi="Tahoma" w:cs="Tahoma"/>
          <w:sz w:val="22"/>
        </w:rPr>
        <w:t>5 let</w:t>
      </w:r>
      <w:r w:rsidR="001B014D" w:rsidRPr="0067627A">
        <w:rPr>
          <w:rFonts w:ascii="Tahoma" w:hAnsi="Tahoma" w:cs="Tahoma"/>
          <w:sz w:val="22"/>
        </w:rPr>
        <w:t xml:space="preserve"> oz. _______ let</w:t>
      </w:r>
      <w:r w:rsidR="0072125B" w:rsidRPr="0067627A">
        <w:rPr>
          <w:rFonts w:ascii="Tahoma" w:hAnsi="Tahoma" w:cs="Tahoma"/>
          <w:sz w:val="22"/>
        </w:rPr>
        <w:t xml:space="preserve">. </w:t>
      </w:r>
      <w:r w:rsidR="0072125B" w:rsidRPr="0067627A">
        <w:rPr>
          <w:rFonts w:ascii="Tahoma" w:hAnsi="Tahoma" w:cs="Tahoma"/>
          <w:sz w:val="22"/>
          <w:szCs w:val="22"/>
        </w:rPr>
        <w:t xml:space="preserve">Za vgrajeno opremo veljajo </w:t>
      </w:r>
      <w:r w:rsidR="0072125B" w:rsidRPr="004D0E8D">
        <w:rPr>
          <w:rFonts w:ascii="Tahoma" w:hAnsi="Tahoma" w:cs="Tahoma"/>
          <w:sz w:val="22"/>
          <w:szCs w:val="22"/>
        </w:rPr>
        <w:t>garancijski roki proizvajalca opreme</w:t>
      </w:r>
      <w:r w:rsidR="00C5450D" w:rsidRPr="004D0E8D">
        <w:rPr>
          <w:rFonts w:ascii="Tahoma" w:hAnsi="Tahoma" w:cs="Tahoma"/>
          <w:sz w:val="22"/>
          <w:szCs w:val="22"/>
        </w:rPr>
        <w:t>, ki ne sme</w:t>
      </w:r>
      <w:r w:rsidR="00654A1C">
        <w:rPr>
          <w:rFonts w:ascii="Tahoma" w:hAnsi="Tahoma" w:cs="Tahoma"/>
          <w:sz w:val="22"/>
          <w:szCs w:val="22"/>
        </w:rPr>
        <w:t>jo</w:t>
      </w:r>
      <w:r w:rsidR="00C5450D" w:rsidRPr="004D0E8D">
        <w:rPr>
          <w:rFonts w:ascii="Tahoma" w:hAnsi="Tahoma" w:cs="Tahoma"/>
          <w:sz w:val="22"/>
          <w:szCs w:val="22"/>
        </w:rPr>
        <w:t xml:space="preserve"> biti krajši od 24 mesecev</w:t>
      </w:r>
      <w:r w:rsidR="0072125B" w:rsidRPr="004D0E8D">
        <w:rPr>
          <w:rFonts w:ascii="Tahoma" w:hAnsi="Tahoma" w:cs="Tahoma"/>
          <w:sz w:val="22"/>
          <w:szCs w:val="22"/>
        </w:rPr>
        <w:t xml:space="preserve">. </w:t>
      </w:r>
      <w:r w:rsidR="0072125B" w:rsidRPr="004D0E8D">
        <w:rPr>
          <w:rFonts w:ascii="Tahoma" w:hAnsi="Tahoma" w:cs="Tahoma"/>
          <w:sz w:val="22"/>
        </w:rPr>
        <w:t>G</w:t>
      </w:r>
      <w:r w:rsidRPr="004D0E8D">
        <w:rPr>
          <w:rFonts w:ascii="Tahoma" w:hAnsi="Tahoma" w:cs="Tahoma"/>
          <w:sz w:val="22"/>
        </w:rPr>
        <w:t xml:space="preserve">arancijski rok teče </w:t>
      </w:r>
      <w:r w:rsidR="00FE1406" w:rsidRPr="004D0E8D">
        <w:rPr>
          <w:rFonts w:ascii="Tahoma" w:hAnsi="Tahoma" w:cs="Tahoma"/>
          <w:sz w:val="22"/>
          <w:szCs w:val="22"/>
        </w:rPr>
        <w:t>od uspešno opravljenega prevzema izvedenih del</w:t>
      </w:r>
      <w:r w:rsidR="00FE1406" w:rsidRPr="004D0E8D">
        <w:rPr>
          <w:rFonts w:ascii="Tahoma" w:hAnsi="Tahoma" w:cs="Tahoma"/>
          <w:sz w:val="22"/>
        </w:rPr>
        <w:t xml:space="preserve">. Prevzem se izvede </w:t>
      </w:r>
      <w:r w:rsidR="000860C3">
        <w:rPr>
          <w:rFonts w:ascii="Tahoma" w:hAnsi="Tahoma" w:cs="Tahoma"/>
          <w:sz w:val="22"/>
        </w:rPr>
        <w:t>pisno z</w:t>
      </w:r>
      <w:r w:rsidR="00FE1406" w:rsidRPr="004D0E8D">
        <w:rPr>
          <w:rFonts w:ascii="Tahoma" w:hAnsi="Tahoma" w:cs="Tahoma"/>
          <w:sz w:val="22"/>
        </w:rPr>
        <w:t xml:space="preserve"> zapisnikom.</w:t>
      </w:r>
    </w:p>
    <w:p w:rsidR="003475E1" w:rsidRDefault="003475E1" w:rsidP="000D1AF0">
      <w:pPr>
        <w:rPr>
          <w:rFonts w:ascii="Tahoma" w:hAnsi="Tahoma" w:cs="Tahoma"/>
          <w:b/>
          <w:sz w:val="22"/>
        </w:rPr>
      </w:pPr>
    </w:p>
    <w:p w:rsidR="00F71FA3" w:rsidRPr="00C3473E" w:rsidRDefault="00F71FA3" w:rsidP="000D1AF0">
      <w:pPr>
        <w:rPr>
          <w:rFonts w:ascii="Tahoma" w:hAnsi="Tahoma" w:cs="Tahoma"/>
          <w:b/>
          <w:sz w:val="22"/>
        </w:rPr>
      </w:pPr>
    </w:p>
    <w:p w:rsidR="00040FEE" w:rsidRDefault="003475E1" w:rsidP="000D1AF0">
      <w:pPr>
        <w:rPr>
          <w:rFonts w:ascii="Tahoma" w:hAnsi="Tahoma" w:cs="Tahoma"/>
          <w:sz w:val="22"/>
        </w:rPr>
      </w:pPr>
      <w:r w:rsidRPr="0067627A">
        <w:rPr>
          <w:rFonts w:ascii="Tahoma" w:hAnsi="Tahoma" w:cs="Tahoma"/>
          <w:b/>
          <w:sz w:val="22"/>
        </w:rPr>
        <w:t>2.</w:t>
      </w:r>
      <w:r w:rsidR="00C3473E">
        <w:rPr>
          <w:rFonts w:ascii="Tahoma" w:hAnsi="Tahoma" w:cs="Tahoma"/>
          <w:b/>
          <w:sz w:val="22"/>
        </w:rPr>
        <w:t>6</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r w:rsidR="001D58E0" w:rsidRPr="0067627A">
        <w:rPr>
          <w:rFonts w:ascii="Tahoma" w:hAnsi="Tahoma" w:cs="Tahoma"/>
          <w:sz w:val="22"/>
        </w:rPr>
        <w:t xml:space="preserve"> </w:t>
      </w:r>
    </w:p>
    <w:p w:rsidR="00F71FA3" w:rsidRDefault="00F71FA3" w:rsidP="00F71FA3">
      <w:pPr>
        <w:jc w:val="both"/>
        <w:rPr>
          <w:rFonts w:ascii="Tahoma" w:hAnsi="Tahoma" w:cs="Tahoma"/>
          <w:sz w:val="22"/>
          <w:szCs w:val="22"/>
        </w:rPr>
      </w:pPr>
    </w:p>
    <w:p w:rsidR="00A5503F" w:rsidRPr="00E829EF" w:rsidRDefault="00040FEE" w:rsidP="00F71FA3">
      <w:pPr>
        <w:jc w:val="both"/>
        <w:rPr>
          <w:rFonts w:ascii="Tahoma" w:hAnsi="Tahoma" w:cs="Tahoma"/>
          <w:sz w:val="22"/>
          <w:szCs w:val="22"/>
        </w:rPr>
      </w:pPr>
      <w:r w:rsidRPr="00E829EF">
        <w:rPr>
          <w:rFonts w:ascii="Tahoma" w:hAnsi="Tahoma" w:cs="Tahoma"/>
          <w:sz w:val="22"/>
          <w:szCs w:val="22"/>
        </w:rPr>
        <w:t xml:space="preserve">Veljavnost ponudbe </w:t>
      </w:r>
      <w:r w:rsidR="001B014D" w:rsidRPr="00E829EF">
        <w:rPr>
          <w:rFonts w:ascii="Tahoma" w:hAnsi="Tahoma" w:cs="Tahoma"/>
          <w:sz w:val="22"/>
          <w:szCs w:val="22"/>
        </w:rPr>
        <w:t>je</w:t>
      </w:r>
      <w:r w:rsidR="00CE5703" w:rsidRPr="00E829EF">
        <w:rPr>
          <w:rFonts w:ascii="Tahoma" w:hAnsi="Tahoma" w:cs="Tahoma"/>
          <w:sz w:val="22"/>
          <w:szCs w:val="22"/>
        </w:rPr>
        <w:t xml:space="preserve"> d</w:t>
      </w:r>
      <w:r w:rsidR="0067627A" w:rsidRPr="00E829EF">
        <w:rPr>
          <w:rFonts w:ascii="Tahoma" w:hAnsi="Tahoma" w:cs="Tahoma"/>
          <w:sz w:val="22"/>
          <w:szCs w:val="22"/>
        </w:rPr>
        <w:t xml:space="preserve">o </w:t>
      </w:r>
      <w:r w:rsidR="003A0082" w:rsidRPr="00E829EF">
        <w:rPr>
          <w:rFonts w:ascii="Tahoma" w:hAnsi="Tahoma" w:cs="Tahoma"/>
          <w:sz w:val="22"/>
          <w:szCs w:val="22"/>
        </w:rPr>
        <w:t>3</w:t>
      </w:r>
      <w:r w:rsidR="001E35FB" w:rsidRPr="00E829EF">
        <w:rPr>
          <w:rFonts w:ascii="Tahoma" w:hAnsi="Tahoma" w:cs="Tahoma"/>
          <w:sz w:val="22"/>
          <w:szCs w:val="22"/>
        </w:rPr>
        <w:t>0</w:t>
      </w:r>
      <w:r w:rsidR="003A0082" w:rsidRPr="00E829EF">
        <w:rPr>
          <w:rFonts w:ascii="Tahoma" w:hAnsi="Tahoma" w:cs="Tahoma"/>
          <w:sz w:val="22"/>
          <w:szCs w:val="22"/>
        </w:rPr>
        <w:t>.</w:t>
      </w:r>
      <w:r w:rsidR="001E35FB" w:rsidRPr="00E829EF">
        <w:rPr>
          <w:rFonts w:ascii="Tahoma" w:hAnsi="Tahoma" w:cs="Tahoma"/>
          <w:sz w:val="22"/>
          <w:szCs w:val="22"/>
        </w:rPr>
        <w:t xml:space="preserve"> </w:t>
      </w:r>
      <w:r w:rsidR="00F71FA3">
        <w:rPr>
          <w:rFonts w:ascii="Tahoma" w:hAnsi="Tahoma" w:cs="Tahoma"/>
          <w:sz w:val="22"/>
          <w:szCs w:val="22"/>
        </w:rPr>
        <w:t>11</w:t>
      </w:r>
      <w:r w:rsidR="003A0082" w:rsidRPr="00E829EF">
        <w:rPr>
          <w:rFonts w:ascii="Tahoma" w:hAnsi="Tahoma" w:cs="Tahoma"/>
          <w:sz w:val="22"/>
          <w:szCs w:val="22"/>
        </w:rPr>
        <w:t>.</w:t>
      </w:r>
      <w:r w:rsidR="001E35FB" w:rsidRPr="00E829EF">
        <w:rPr>
          <w:rFonts w:ascii="Tahoma" w:hAnsi="Tahoma" w:cs="Tahoma"/>
          <w:sz w:val="22"/>
          <w:szCs w:val="22"/>
        </w:rPr>
        <w:t xml:space="preserve"> </w:t>
      </w:r>
      <w:r w:rsidR="003A0082" w:rsidRPr="00E829EF">
        <w:rPr>
          <w:rFonts w:ascii="Tahoma" w:hAnsi="Tahoma" w:cs="Tahoma"/>
          <w:sz w:val="22"/>
          <w:szCs w:val="22"/>
        </w:rPr>
        <w:t xml:space="preserve">2019 </w:t>
      </w:r>
      <w:r w:rsidR="001B014D" w:rsidRPr="00E829EF">
        <w:rPr>
          <w:rFonts w:ascii="Tahoma" w:hAnsi="Tahoma" w:cs="Tahoma"/>
          <w:sz w:val="22"/>
          <w:szCs w:val="22"/>
        </w:rPr>
        <w:t>oziroma do obojestranskega podpisa pogodbe</w:t>
      </w:r>
      <w:r w:rsidR="00B21497" w:rsidRPr="00E829EF">
        <w:rPr>
          <w:rFonts w:ascii="Tahoma" w:hAnsi="Tahoma" w:cs="Tahoma"/>
          <w:sz w:val="22"/>
          <w:szCs w:val="22"/>
        </w:rPr>
        <w:t xml:space="preserve"> in predložitve finančnega zavarovanja za zavarovanje dobre izvedbe pogodbenih obveznosti.</w:t>
      </w:r>
    </w:p>
    <w:p w:rsidR="0046782E" w:rsidRDefault="0046782E" w:rsidP="000860C3">
      <w:pPr>
        <w:pStyle w:val="Telobesedila-zamik"/>
        <w:tabs>
          <w:tab w:val="left" w:pos="357"/>
        </w:tabs>
        <w:ind w:left="357"/>
        <w:rPr>
          <w:rFonts w:ascii="Tahoma" w:hAnsi="Tahoma" w:cs="Tahoma"/>
          <w:sz w:val="22"/>
          <w:szCs w:val="22"/>
          <w:lang w:val="sl-SI"/>
        </w:rPr>
      </w:pPr>
    </w:p>
    <w:p w:rsidR="00AF0628" w:rsidRPr="004D0E8D" w:rsidRDefault="000860C3" w:rsidP="000860C3">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33706">
        <w:rPr>
          <w:rFonts w:ascii="Tahoma" w:hAnsi="Tahoma" w:cs="Tahoma"/>
          <w:sz w:val="22"/>
          <w:szCs w:val="22"/>
          <w:lang w:val="sl-SI"/>
        </w:rPr>
        <w:tab/>
      </w:r>
      <w:r w:rsidR="00AF0628" w:rsidRPr="004D0E8D">
        <w:rPr>
          <w:rFonts w:ascii="Tahoma" w:hAnsi="Tahoma" w:cs="Tahoma"/>
          <w:sz w:val="22"/>
          <w:szCs w:val="22"/>
          <w:lang w:val="sl-SI"/>
        </w:rPr>
        <w:tab/>
      </w:r>
      <w:r w:rsidR="00AF0628" w:rsidRPr="004D0E8D">
        <w:rPr>
          <w:rFonts w:ascii="Tahoma" w:hAnsi="Tahoma" w:cs="Tahoma"/>
          <w:sz w:val="22"/>
          <w:szCs w:val="22"/>
          <w:lang w:val="sl-SI"/>
        </w:rPr>
        <w:tab/>
      </w:r>
      <w:r>
        <w:rPr>
          <w:rFonts w:ascii="Tahoma" w:hAnsi="Tahoma" w:cs="Tahoma"/>
          <w:sz w:val="22"/>
          <w:szCs w:val="22"/>
          <w:lang w:val="sl-SI"/>
        </w:rPr>
        <w:tab/>
        <w:t>_____</w:t>
      </w:r>
      <w:r w:rsidR="00AF0628" w:rsidRPr="004D0E8D">
        <w:rPr>
          <w:rFonts w:ascii="Tahoma" w:hAnsi="Tahoma" w:cs="Tahoma"/>
          <w:sz w:val="22"/>
          <w:szCs w:val="22"/>
          <w:lang w:val="sl-SI"/>
        </w:rPr>
        <w:t>__________________________</w:t>
      </w:r>
      <w:r>
        <w:rPr>
          <w:rFonts w:ascii="Tahoma" w:hAnsi="Tahoma" w:cs="Tahoma"/>
          <w:sz w:val="22"/>
          <w:szCs w:val="22"/>
          <w:lang w:val="sl-SI"/>
        </w:rPr>
        <w:t>________</w:t>
      </w:r>
      <w:r w:rsidR="00AF0628" w:rsidRPr="004D0E8D">
        <w:rPr>
          <w:rFonts w:ascii="Tahoma" w:hAnsi="Tahoma" w:cs="Tahoma"/>
          <w:sz w:val="22"/>
          <w:szCs w:val="22"/>
          <w:lang w:val="sl-SI"/>
        </w:rPr>
        <w:t>__________</w:t>
      </w:r>
    </w:p>
    <w:p w:rsidR="00FB4A06" w:rsidRPr="00431449" w:rsidRDefault="000860C3" w:rsidP="000D1AF0">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00AF0628" w:rsidRPr="004D0E8D">
        <w:rPr>
          <w:rFonts w:ascii="Tahoma" w:hAnsi="Tahoma" w:cs="Tahoma"/>
          <w:sz w:val="22"/>
          <w:szCs w:val="22"/>
          <w:lang w:val="sl-SI"/>
        </w:rPr>
        <w:t>)</w:t>
      </w:r>
      <w:r w:rsidR="00FB4A06" w:rsidRPr="0083235F">
        <w:rPr>
          <w:rFonts w:ascii="Tahoma" w:hAnsi="Tahoma" w:cs="Tahoma"/>
          <w:sz w:val="22"/>
          <w:szCs w:val="22"/>
          <w:lang w:val="de-DE"/>
        </w:rPr>
        <w:br w:type="page"/>
      </w:r>
    </w:p>
    <w:p w:rsidR="00C83419" w:rsidRPr="00605786" w:rsidRDefault="00FB4EAD" w:rsidP="00605786">
      <w:pPr>
        <w:pStyle w:val="Naslov"/>
        <w:numPr>
          <w:ilvl w:val="0"/>
          <w:numId w:val="3"/>
        </w:numPr>
        <w:jc w:val="left"/>
        <w:outlineLvl w:val="0"/>
        <w:rPr>
          <w:rFonts w:ascii="Tahoma" w:hAnsi="Tahoma" w:cs="Tahoma"/>
          <w:sz w:val="32"/>
          <w:lang w:val="sl-SI"/>
        </w:rPr>
      </w:pPr>
      <w:r w:rsidRPr="00605786">
        <w:rPr>
          <w:rFonts w:ascii="Tahoma" w:hAnsi="Tahoma" w:cs="Tahoma"/>
          <w:sz w:val="32"/>
          <w:lang w:val="sl-SI"/>
        </w:rPr>
        <w:lastRenderedPageBreak/>
        <w:t xml:space="preserve"> </w:t>
      </w:r>
      <w:r w:rsidR="00C83419" w:rsidRPr="00605786">
        <w:rPr>
          <w:rFonts w:ascii="Tahoma" w:hAnsi="Tahoma" w:cs="Tahoma"/>
          <w:sz w:val="32"/>
          <w:lang w:val="sl-SI"/>
        </w:rPr>
        <w:t xml:space="preserve">IZJAVA </w:t>
      </w:r>
      <w:r w:rsidR="00F576D8" w:rsidRPr="00605786">
        <w:rPr>
          <w:rFonts w:ascii="Tahoma" w:hAnsi="Tahoma" w:cs="Tahoma"/>
          <w:sz w:val="32"/>
          <w:lang w:val="sl-SI"/>
        </w:rPr>
        <w:t>GOSPODARSKEGA SUBJEKTA</w:t>
      </w:r>
      <w:r w:rsidR="0047686F" w:rsidRPr="00605786">
        <w:rPr>
          <w:rFonts w:ascii="Tahoma" w:hAnsi="Tahoma" w:cs="Tahoma"/>
          <w:sz w:val="32"/>
          <w:lang w:val="sl-SI"/>
        </w:rPr>
        <w:tab/>
      </w:r>
      <w:r w:rsidR="00605786">
        <w:rPr>
          <w:rFonts w:ascii="Tahoma" w:hAnsi="Tahoma" w:cs="Tahoma"/>
          <w:sz w:val="32"/>
          <w:lang w:val="sl-SI"/>
        </w:rPr>
        <w:tab/>
      </w:r>
      <w:r w:rsidR="0047686F" w:rsidRPr="00605786">
        <w:rPr>
          <w:rFonts w:ascii="Tahoma" w:hAnsi="Tahoma" w:cs="Tahoma"/>
          <w:sz w:val="32"/>
          <w:lang w:val="sl-SI"/>
        </w:rPr>
        <w:tab/>
      </w:r>
      <w:r w:rsidR="0047686F" w:rsidRPr="00605786">
        <w:rPr>
          <w:rFonts w:ascii="Tahoma" w:hAnsi="Tahoma" w:cs="Tahoma"/>
          <w:sz w:val="22"/>
          <w:szCs w:val="22"/>
          <w:lang w:val="sl-SI"/>
        </w:rPr>
        <w:t xml:space="preserve">priloga </w:t>
      </w:r>
      <w:r w:rsidR="00D506BB" w:rsidRPr="00605786">
        <w:rPr>
          <w:rFonts w:ascii="Tahoma" w:hAnsi="Tahoma" w:cs="Tahoma"/>
          <w:sz w:val="22"/>
          <w:szCs w:val="22"/>
          <w:lang w:val="sl-SI"/>
        </w:rPr>
        <w:t>B</w:t>
      </w:r>
    </w:p>
    <w:p w:rsidR="00604E5C" w:rsidRDefault="00604E5C" w:rsidP="000D1AF0">
      <w:pPr>
        <w:rPr>
          <w:rFonts w:ascii="Tahoma" w:hAnsi="Tahoma" w:cs="Tahoma"/>
          <w:sz w:val="22"/>
          <w:szCs w:val="22"/>
        </w:rPr>
      </w:pPr>
    </w:p>
    <w:p w:rsidR="000606A1" w:rsidRDefault="00C83419" w:rsidP="000606A1">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A92BEF">
        <w:rPr>
          <w:rFonts w:ascii="Tahoma" w:hAnsi="Tahoma" w:cs="Tahoma"/>
          <w:b/>
          <w:sz w:val="22"/>
          <w:szCs w:val="22"/>
        </w:rPr>
        <w:t>JPE-SIR-332/19</w:t>
      </w:r>
      <w:r w:rsidR="00FB5813">
        <w:rPr>
          <w:rFonts w:ascii="Tahoma" w:hAnsi="Tahoma" w:cs="Tahoma"/>
          <w:b/>
          <w:sz w:val="22"/>
          <w:szCs w:val="22"/>
        </w:rPr>
        <w:t xml:space="preserve"> </w:t>
      </w:r>
      <w:r w:rsidR="00F733D4">
        <w:rPr>
          <w:rFonts w:ascii="Tahoma" w:hAnsi="Tahoma" w:cs="Tahoma"/>
          <w:b/>
          <w:sz w:val="22"/>
          <w:szCs w:val="22"/>
        </w:rPr>
        <w:t xml:space="preserve">za izbiro izvajalca </w:t>
      </w:r>
      <w:r w:rsidR="00CF0EFC">
        <w:rPr>
          <w:rFonts w:ascii="Tahoma" w:hAnsi="Tahoma" w:cs="Tahoma"/>
          <w:b/>
          <w:sz w:val="22"/>
          <w:szCs w:val="22"/>
        </w:rPr>
        <w:t xml:space="preserve">za </w:t>
      </w:r>
      <w:r w:rsidR="00CF0EFC" w:rsidRPr="0046782E">
        <w:rPr>
          <w:rFonts w:ascii="Tahoma" w:hAnsi="Tahoma" w:cs="Tahoma"/>
          <w:b/>
          <w:sz w:val="22"/>
        </w:rPr>
        <w:t>izvedbo</w:t>
      </w:r>
      <w:r w:rsidR="00CF0EFC" w:rsidRPr="004C0A8D">
        <w:rPr>
          <w:rFonts w:ascii="Tahoma" w:hAnsi="Tahoma" w:cs="Tahoma"/>
          <w:b/>
          <w:bCs/>
          <w:sz w:val="22"/>
          <w:szCs w:val="22"/>
        </w:rPr>
        <w:t xml:space="preserve"> </w:t>
      </w:r>
      <w:r w:rsidR="00CF0EFC">
        <w:rPr>
          <w:rFonts w:ascii="Tahoma" w:hAnsi="Tahoma" w:cs="Tahoma"/>
          <w:b/>
          <w:bCs/>
          <w:sz w:val="22"/>
          <w:szCs w:val="22"/>
        </w:rPr>
        <w:t xml:space="preserve">strojno </w:t>
      </w:r>
      <w:r w:rsidR="00CF0EFC" w:rsidRPr="00626DAC">
        <w:rPr>
          <w:rFonts w:ascii="Tahoma" w:hAnsi="Tahoma" w:cs="Tahoma"/>
          <w:b/>
          <w:sz w:val="22"/>
          <w:szCs w:val="22"/>
        </w:rPr>
        <w:t>inštalacijskih del pri obnovi vročevoda in plinovoda na območju Poljanske ceste v Ljubljani, odsek Poljanske ceste med Ambroževim trgom in Roško cesto ter odsek Strossmayerjev</w:t>
      </w:r>
      <w:r w:rsidR="00CF0EFC">
        <w:rPr>
          <w:rFonts w:ascii="Tahoma" w:hAnsi="Tahoma" w:cs="Tahoma"/>
          <w:b/>
          <w:sz w:val="22"/>
          <w:szCs w:val="22"/>
        </w:rPr>
        <w:t>e</w:t>
      </w:r>
      <w:r w:rsidR="00CF0EFC" w:rsidRPr="00626DAC">
        <w:rPr>
          <w:rFonts w:ascii="Tahoma" w:hAnsi="Tahoma" w:cs="Tahoma"/>
          <w:b/>
          <w:sz w:val="22"/>
          <w:szCs w:val="22"/>
        </w:rPr>
        <w:t xml:space="preserve"> ulic</w:t>
      </w:r>
      <w:r w:rsidR="00CF0EFC">
        <w:rPr>
          <w:rFonts w:ascii="Tahoma" w:hAnsi="Tahoma" w:cs="Tahoma"/>
          <w:b/>
          <w:sz w:val="22"/>
          <w:szCs w:val="22"/>
        </w:rPr>
        <w:t>e</w:t>
      </w:r>
      <w:r w:rsidR="00CF0EFC" w:rsidRPr="00626DAC">
        <w:rPr>
          <w:rFonts w:ascii="Tahoma" w:hAnsi="Tahoma" w:cs="Tahoma"/>
          <w:b/>
          <w:sz w:val="22"/>
          <w:szCs w:val="22"/>
        </w:rPr>
        <w:t xml:space="preserve"> med Poljansko cesto</w:t>
      </w:r>
      <w:r w:rsidR="00CF0EFC">
        <w:rPr>
          <w:rFonts w:ascii="Tahoma" w:hAnsi="Tahoma" w:cs="Tahoma"/>
          <w:b/>
          <w:sz w:val="22"/>
          <w:szCs w:val="22"/>
        </w:rPr>
        <w:t>, Kristanovo ulico</w:t>
      </w:r>
      <w:r w:rsidR="00CF0EFC" w:rsidRPr="00626DAC">
        <w:rPr>
          <w:rFonts w:ascii="Tahoma" w:hAnsi="Tahoma" w:cs="Tahoma"/>
          <w:b/>
          <w:sz w:val="22"/>
          <w:szCs w:val="22"/>
        </w:rPr>
        <w:t xml:space="preserve"> in Streliško ulico</w:t>
      </w:r>
      <w:r w:rsidR="000A2E5D">
        <w:rPr>
          <w:rFonts w:ascii="Tahoma" w:hAnsi="Tahoma" w:cs="Tahoma"/>
          <w:b/>
          <w:bCs/>
          <w:sz w:val="22"/>
          <w:szCs w:val="22"/>
        </w:rPr>
        <w:t>;</w:t>
      </w:r>
    </w:p>
    <w:p w:rsidR="003A0082" w:rsidRDefault="003A0082" w:rsidP="000606A1">
      <w:pPr>
        <w:jc w:val="both"/>
        <w:rPr>
          <w:rFonts w:ascii="Tahoma" w:hAnsi="Tahoma" w:cs="Tahoma"/>
          <w:b/>
          <w:caps/>
          <w:sz w:val="22"/>
          <w:szCs w:val="22"/>
        </w:rPr>
      </w:pPr>
    </w:p>
    <w:p w:rsidR="00810B52" w:rsidRDefault="00810B52" w:rsidP="00810B52">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810B52" w:rsidRDefault="00810B52" w:rsidP="00810B52">
      <w:pPr>
        <w:spacing w:before="120" w:after="120"/>
        <w:jc w:val="both"/>
        <w:rPr>
          <w:rFonts w:ascii="Tahoma" w:hAnsi="Tahoma" w:cs="Tahoma"/>
          <w:b/>
          <w:sz w:val="22"/>
          <w:szCs w:val="22"/>
        </w:rPr>
      </w:pPr>
    </w:p>
    <w:p w:rsidR="00810B52" w:rsidRPr="00193705"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Pr="002F43A7">
        <w:rPr>
          <w:rFonts w:ascii="Tahoma" w:hAnsi="Tahoma" w:cs="Tahoma"/>
          <w:bCs/>
          <w:iCs/>
          <w:sz w:val="22"/>
          <w:szCs w:val="22"/>
        </w:rPr>
        <w:t xml:space="preserve">terorizem (108. </w:t>
      </w:r>
      <w:r>
        <w:rPr>
          <w:rFonts w:ascii="Tahoma" w:hAnsi="Tahoma" w:cs="Tahoma"/>
          <w:bCs/>
          <w:iCs/>
          <w:sz w:val="22"/>
          <w:szCs w:val="22"/>
        </w:rPr>
        <w:t>č</w:t>
      </w:r>
      <w:r w:rsidRPr="002F43A7">
        <w:rPr>
          <w:rFonts w:ascii="Tahoma" w:hAnsi="Tahoma" w:cs="Tahoma"/>
          <w:bCs/>
          <w:iCs/>
          <w:sz w:val="22"/>
          <w:szCs w:val="22"/>
        </w:rPr>
        <w:t xml:space="preserve">len KZ-1), financiranje terorizma (109. </w:t>
      </w:r>
      <w:r>
        <w:rPr>
          <w:rFonts w:ascii="Tahoma" w:hAnsi="Tahoma" w:cs="Tahoma"/>
          <w:bCs/>
          <w:iCs/>
          <w:sz w:val="22"/>
          <w:szCs w:val="22"/>
        </w:rPr>
        <w:t>č</w:t>
      </w:r>
      <w:r w:rsidRPr="002F43A7">
        <w:rPr>
          <w:rFonts w:ascii="Tahoma" w:hAnsi="Tahoma" w:cs="Tahoma"/>
          <w:bCs/>
          <w:iCs/>
          <w:sz w:val="22"/>
          <w:szCs w:val="22"/>
        </w:rPr>
        <w:t xml:space="preserve">len KZ-1), ščuvanje in javno poveličevanje terorističnih dejanj (110. </w:t>
      </w:r>
      <w:r>
        <w:rPr>
          <w:rFonts w:ascii="Tahoma" w:hAnsi="Tahoma" w:cs="Tahoma"/>
          <w:bCs/>
          <w:iCs/>
          <w:sz w:val="22"/>
          <w:szCs w:val="22"/>
        </w:rPr>
        <w:t>č</w:t>
      </w:r>
      <w:r w:rsidRPr="002F43A7">
        <w:rPr>
          <w:rFonts w:ascii="Tahoma" w:hAnsi="Tahoma" w:cs="Tahoma"/>
          <w:bCs/>
          <w:iCs/>
          <w:sz w:val="22"/>
          <w:szCs w:val="22"/>
        </w:rPr>
        <w:t xml:space="preserve">len KZ-1), novačenje in usposabljanje za terorizem (111. </w:t>
      </w:r>
      <w:r>
        <w:rPr>
          <w:rFonts w:ascii="Tahoma" w:hAnsi="Tahoma" w:cs="Tahoma"/>
          <w:bCs/>
          <w:iCs/>
          <w:sz w:val="22"/>
          <w:szCs w:val="22"/>
        </w:rPr>
        <w:t>č</w:t>
      </w:r>
      <w:r w:rsidRPr="002F43A7">
        <w:rPr>
          <w:rFonts w:ascii="Tahoma" w:hAnsi="Tahoma" w:cs="Tahoma"/>
          <w:bCs/>
          <w:iCs/>
          <w:sz w:val="22"/>
          <w:szCs w:val="22"/>
        </w:rPr>
        <w:t xml:space="preserve">len KZ-1), spravljanje v suženjsko razmerje (112. </w:t>
      </w:r>
      <w:r>
        <w:rPr>
          <w:rFonts w:ascii="Tahoma" w:hAnsi="Tahoma" w:cs="Tahoma"/>
          <w:bCs/>
          <w:iCs/>
          <w:sz w:val="22"/>
          <w:szCs w:val="22"/>
        </w:rPr>
        <w:t>č</w:t>
      </w:r>
      <w:r w:rsidRPr="002F43A7">
        <w:rPr>
          <w:rFonts w:ascii="Tahoma" w:hAnsi="Tahoma" w:cs="Tahoma"/>
          <w:bCs/>
          <w:iCs/>
          <w:sz w:val="22"/>
          <w:szCs w:val="22"/>
        </w:rPr>
        <w:t xml:space="preserve">len KZ-1), trgovina z ljudmi (113. </w:t>
      </w:r>
      <w:r>
        <w:rPr>
          <w:rFonts w:ascii="Tahoma" w:hAnsi="Tahoma" w:cs="Tahoma"/>
          <w:bCs/>
          <w:iCs/>
          <w:sz w:val="22"/>
          <w:szCs w:val="22"/>
        </w:rPr>
        <w:t>č</w:t>
      </w:r>
      <w:r w:rsidRPr="002F43A7">
        <w:rPr>
          <w:rFonts w:ascii="Tahoma" w:hAnsi="Tahoma" w:cs="Tahoma"/>
          <w:bCs/>
          <w:iCs/>
          <w:sz w:val="22"/>
          <w:szCs w:val="22"/>
        </w:rPr>
        <w:t xml:space="preserve">len KZ-1), sprejemanje podkupnine pri volitvah (157. </w:t>
      </w:r>
      <w:r>
        <w:rPr>
          <w:rFonts w:ascii="Tahoma" w:hAnsi="Tahoma" w:cs="Tahoma"/>
          <w:bCs/>
          <w:iCs/>
          <w:sz w:val="22"/>
          <w:szCs w:val="22"/>
        </w:rPr>
        <w:t>č</w:t>
      </w:r>
      <w:r w:rsidRPr="002F43A7">
        <w:rPr>
          <w:rFonts w:ascii="Tahoma" w:hAnsi="Tahoma" w:cs="Tahoma"/>
          <w:bCs/>
          <w:iCs/>
          <w:sz w:val="22"/>
          <w:szCs w:val="22"/>
        </w:rPr>
        <w:t xml:space="preserve">len KZ-1), kršitev temeljnih pravic delavcev (196. </w:t>
      </w:r>
      <w:r>
        <w:rPr>
          <w:rFonts w:ascii="Tahoma" w:hAnsi="Tahoma" w:cs="Tahoma"/>
          <w:bCs/>
          <w:iCs/>
          <w:sz w:val="22"/>
          <w:szCs w:val="22"/>
        </w:rPr>
        <w:t>č</w:t>
      </w:r>
      <w:r w:rsidRPr="002F43A7">
        <w:rPr>
          <w:rFonts w:ascii="Tahoma" w:hAnsi="Tahoma" w:cs="Tahoma"/>
          <w:bCs/>
          <w:iCs/>
          <w:sz w:val="22"/>
          <w:szCs w:val="22"/>
        </w:rPr>
        <w:t xml:space="preserve">len KZ-1), goljufija (211. </w:t>
      </w:r>
      <w:r>
        <w:rPr>
          <w:rFonts w:ascii="Tahoma" w:hAnsi="Tahoma" w:cs="Tahoma"/>
          <w:bCs/>
          <w:iCs/>
          <w:sz w:val="22"/>
          <w:szCs w:val="22"/>
        </w:rPr>
        <w:t>č</w:t>
      </w:r>
      <w:r w:rsidRPr="002F43A7">
        <w:rPr>
          <w:rFonts w:ascii="Tahoma" w:hAnsi="Tahoma" w:cs="Tahoma"/>
          <w:bCs/>
          <w:iCs/>
          <w:sz w:val="22"/>
          <w:szCs w:val="22"/>
        </w:rPr>
        <w:t xml:space="preserve">len KZ-1), protipravno omejevanje konkurence (225. </w:t>
      </w:r>
      <w:r>
        <w:rPr>
          <w:rFonts w:ascii="Tahoma" w:hAnsi="Tahoma" w:cs="Tahoma"/>
          <w:bCs/>
          <w:iCs/>
          <w:sz w:val="22"/>
          <w:szCs w:val="22"/>
        </w:rPr>
        <w:t>č</w:t>
      </w:r>
      <w:r w:rsidRPr="002F43A7">
        <w:rPr>
          <w:rFonts w:ascii="Tahoma" w:hAnsi="Tahoma" w:cs="Tahoma"/>
          <w:bCs/>
          <w:iCs/>
          <w:sz w:val="22"/>
          <w:szCs w:val="22"/>
        </w:rPr>
        <w:t xml:space="preserve">len KZ-1), povzročitev stečaja z goljufijo ali nevestnim poslovanjem (226. </w:t>
      </w:r>
      <w:r>
        <w:rPr>
          <w:rFonts w:ascii="Tahoma" w:hAnsi="Tahoma" w:cs="Tahoma"/>
          <w:bCs/>
          <w:iCs/>
          <w:sz w:val="22"/>
          <w:szCs w:val="22"/>
        </w:rPr>
        <w:t>č</w:t>
      </w:r>
      <w:r w:rsidRPr="002F43A7">
        <w:rPr>
          <w:rFonts w:ascii="Tahoma" w:hAnsi="Tahoma" w:cs="Tahoma"/>
          <w:bCs/>
          <w:iCs/>
          <w:sz w:val="22"/>
          <w:szCs w:val="22"/>
        </w:rPr>
        <w:t xml:space="preserve">len KZ-1), oškodovanje upnikov (227. </w:t>
      </w:r>
      <w:r>
        <w:rPr>
          <w:rFonts w:ascii="Tahoma" w:hAnsi="Tahoma" w:cs="Tahoma"/>
          <w:bCs/>
          <w:iCs/>
          <w:sz w:val="22"/>
          <w:szCs w:val="22"/>
        </w:rPr>
        <w:t>č</w:t>
      </w:r>
      <w:r w:rsidRPr="002F43A7">
        <w:rPr>
          <w:rFonts w:ascii="Tahoma" w:hAnsi="Tahoma" w:cs="Tahoma"/>
          <w:bCs/>
          <w:iCs/>
          <w:sz w:val="22"/>
          <w:szCs w:val="22"/>
        </w:rPr>
        <w:t xml:space="preserve">len KZ-1), poslovna goljufija (228. </w:t>
      </w:r>
      <w:r>
        <w:rPr>
          <w:rFonts w:ascii="Tahoma" w:hAnsi="Tahoma" w:cs="Tahoma"/>
          <w:bCs/>
          <w:iCs/>
          <w:sz w:val="22"/>
          <w:szCs w:val="22"/>
        </w:rPr>
        <w:t>č</w:t>
      </w:r>
      <w:r w:rsidRPr="002F43A7">
        <w:rPr>
          <w:rFonts w:ascii="Tahoma" w:hAnsi="Tahoma" w:cs="Tahoma"/>
          <w:bCs/>
          <w:iCs/>
          <w:sz w:val="22"/>
          <w:szCs w:val="22"/>
        </w:rPr>
        <w:t xml:space="preserve">len KZ-1), goljufija na škodo Evropske unije (229. </w:t>
      </w:r>
      <w:r>
        <w:rPr>
          <w:rFonts w:ascii="Tahoma" w:hAnsi="Tahoma" w:cs="Tahoma"/>
          <w:bCs/>
          <w:iCs/>
          <w:sz w:val="22"/>
          <w:szCs w:val="22"/>
        </w:rPr>
        <w:t>č</w:t>
      </w:r>
      <w:r w:rsidRPr="002F43A7">
        <w:rPr>
          <w:rFonts w:ascii="Tahoma" w:hAnsi="Tahoma" w:cs="Tahoma"/>
          <w:bCs/>
          <w:iCs/>
          <w:sz w:val="22"/>
          <w:szCs w:val="22"/>
        </w:rPr>
        <w:t xml:space="preserve">len KZ-1), preslepitev pri pridobitvi in uporabi posojila ali ugodnosti (230. </w:t>
      </w:r>
      <w:r>
        <w:rPr>
          <w:rFonts w:ascii="Tahoma" w:hAnsi="Tahoma" w:cs="Tahoma"/>
          <w:bCs/>
          <w:iCs/>
          <w:sz w:val="22"/>
          <w:szCs w:val="22"/>
        </w:rPr>
        <w:t>č</w:t>
      </w:r>
      <w:r w:rsidRPr="002F43A7">
        <w:rPr>
          <w:rFonts w:ascii="Tahoma" w:hAnsi="Tahoma" w:cs="Tahoma"/>
          <w:bCs/>
          <w:iCs/>
          <w:sz w:val="22"/>
          <w:szCs w:val="22"/>
        </w:rPr>
        <w:t xml:space="preserve">len KZ-1), preslepitev pri poslovanju z vrednostnimi papirji (231. </w:t>
      </w:r>
      <w:r>
        <w:rPr>
          <w:rFonts w:ascii="Tahoma" w:hAnsi="Tahoma" w:cs="Tahoma"/>
          <w:bCs/>
          <w:iCs/>
          <w:sz w:val="22"/>
          <w:szCs w:val="22"/>
        </w:rPr>
        <w:t>č</w:t>
      </w:r>
      <w:r w:rsidRPr="002F43A7">
        <w:rPr>
          <w:rFonts w:ascii="Tahoma" w:hAnsi="Tahoma" w:cs="Tahoma"/>
          <w:bCs/>
          <w:iCs/>
          <w:sz w:val="22"/>
          <w:szCs w:val="22"/>
        </w:rPr>
        <w:t xml:space="preserve">len KZ-1), preslepitev kupcev (232. </w:t>
      </w:r>
      <w:r>
        <w:rPr>
          <w:rFonts w:ascii="Tahoma" w:hAnsi="Tahoma" w:cs="Tahoma"/>
          <w:bCs/>
          <w:iCs/>
          <w:sz w:val="22"/>
          <w:szCs w:val="22"/>
        </w:rPr>
        <w:t>č</w:t>
      </w:r>
      <w:r w:rsidRPr="002F43A7">
        <w:rPr>
          <w:rFonts w:ascii="Tahoma" w:hAnsi="Tahoma" w:cs="Tahoma"/>
          <w:bCs/>
          <w:iCs/>
          <w:sz w:val="22"/>
          <w:szCs w:val="22"/>
        </w:rPr>
        <w:t xml:space="preserve">len KZ-1), neupravičena uporaba tuje oznake ali modela (233. </w:t>
      </w:r>
      <w:r>
        <w:rPr>
          <w:rFonts w:ascii="Tahoma" w:hAnsi="Tahoma" w:cs="Tahoma"/>
          <w:bCs/>
          <w:iCs/>
          <w:sz w:val="22"/>
          <w:szCs w:val="22"/>
        </w:rPr>
        <w:t>č</w:t>
      </w:r>
      <w:r w:rsidRPr="002F43A7">
        <w:rPr>
          <w:rFonts w:ascii="Tahoma" w:hAnsi="Tahoma" w:cs="Tahoma"/>
          <w:bCs/>
          <w:iCs/>
          <w:sz w:val="22"/>
          <w:szCs w:val="22"/>
        </w:rPr>
        <w:t xml:space="preserve">len KZ-1), neupravičena uporaba tujega izuma ali topografije (234. </w:t>
      </w:r>
      <w:r>
        <w:rPr>
          <w:rFonts w:ascii="Tahoma" w:hAnsi="Tahoma" w:cs="Tahoma"/>
          <w:bCs/>
          <w:iCs/>
          <w:sz w:val="22"/>
          <w:szCs w:val="22"/>
        </w:rPr>
        <w:t>č</w:t>
      </w:r>
      <w:r w:rsidRPr="002F43A7">
        <w:rPr>
          <w:rFonts w:ascii="Tahoma" w:hAnsi="Tahoma" w:cs="Tahoma"/>
          <w:bCs/>
          <w:iCs/>
          <w:sz w:val="22"/>
          <w:szCs w:val="22"/>
        </w:rPr>
        <w:t xml:space="preserve">len KZ-1), ponareditev ali uničenje poslovnih listin (235. </w:t>
      </w:r>
      <w:r>
        <w:rPr>
          <w:rFonts w:ascii="Tahoma" w:hAnsi="Tahoma" w:cs="Tahoma"/>
          <w:bCs/>
          <w:iCs/>
          <w:sz w:val="22"/>
          <w:szCs w:val="22"/>
        </w:rPr>
        <w:t>č</w:t>
      </w:r>
      <w:r w:rsidRPr="002F43A7">
        <w:rPr>
          <w:rFonts w:ascii="Tahoma" w:hAnsi="Tahoma" w:cs="Tahoma"/>
          <w:bCs/>
          <w:iCs/>
          <w:sz w:val="22"/>
          <w:szCs w:val="22"/>
        </w:rPr>
        <w:t xml:space="preserve">len KZ-1), izdaja in neupravičena pridobitev poslovne skrivnosti (236. </w:t>
      </w:r>
      <w:r>
        <w:rPr>
          <w:rFonts w:ascii="Tahoma" w:hAnsi="Tahoma" w:cs="Tahoma"/>
          <w:bCs/>
          <w:iCs/>
          <w:sz w:val="22"/>
          <w:szCs w:val="22"/>
        </w:rPr>
        <w:t>č</w:t>
      </w:r>
      <w:r w:rsidRPr="002F43A7">
        <w:rPr>
          <w:rFonts w:ascii="Tahoma" w:hAnsi="Tahoma" w:cs="Tahoma"/>
          <w:bCs/>
          <w:iCs/>
          <w:sz w:val="22"/>
          <w:szCs w:val="22"/>
        </w:rPr>
        <w:t xml:space="preserve">len KZ-1), zloraba informacijskega sistema (237. </w:t>
      </w:r>
      <w:r>
        <w:rPr>
          <w:rFonts w:ascii="Tahoma" w:hAnsi="Tahoma" w:cs="Tahoma"/>
          <w:bCs/>
          <w:iCs/>
          <w:sz w:val="22"/>
          <w:szCs w:val="22"/>
        </w:rPr>
        <w:t>č</w:t>
      </w:r>
      <w:r w:rsidRPr="002F43A7">
        <w:rPr>
          <w:rFonts w:ascii="Tahoma" w:hAnsi="Tahoma" w:cs="Tahoma"/>
          <w:bCs/>
          <w:iCs/>
          <w:sz w:val="22"/>
          <w:szCs w:val="22"/>
        </w:rPr>
        <w:t xml:space="preserve">len KZ-1), zloraba notranje informacije (238. </w:t>
      </w:r>
      <w:r>
        <w:rPr>
          <w:rFonts w:ascii="Tahoma" w:hAnsi="Tahoma" w:cs="Tahoma"/>
          <w:bCs/>
          <w:iCs/>
          <w:sz w:val="22"/>
          <w:szCs w:val="22"/>
        </w:rPr>
        <w:t>č</w:t>
      </w:r>
      <w:r w:rsidRPr="002F43A7">
        <w:rPr>
          <w:rFonts w:ascii="Tahoma" w:hAnsi="Tahoma" w:cs="Tahoma"/>
          <w:bCs/>
          <w:iCs/>
          <w:sz w:val="22"/>
          <w:szCs w:val="22"/>
        </w:rPr>
        <w:t xml:space="preserve">len KZ-1), zloraba trga finančnih instrumentov (239. </w:t>
      </w:r>
      <w:r>
        <w:rPr>
          <w:rFonts w:ascii="Tahoma" w:hAnsi="Tahoma" w:cs="Tahoma"/>
          <w:bCs/>
          <w:iCs/>
          <w:sz w:val="22"/>
          <w:szCs w:val="22"/>
        </w:rPr>
        <w:t>č</w:t>
      </w:r>
      <w:r w:rsidRPr="002F43A7">
        <w:rPr>
          <w:rFonts w:ascii="Tahoma" w:hAnsi="Tahoma" w:cs="Tahoma"/>
          <w:bCs/>
          <w:iCs/>
          <w:sz w:val="22"/>
          <w:szCs w:val="22"/>
        </w:rPr>
        <w:t xml:space="preserve">len KZ-1), zloraba položaja ali zaupanja pri gospodarski dejavnosti (240. </w:t>
      </w:r>
      <w:r>
        <w:rPr>
          <w:rFonts w:ascii="Tahoma" w:hAnsi="Tahoma" w:cs="Tahoma"/>
          <w:bCs/>
          <w:iCs/>
          <w:sz w:val="22"/>
          <w:szCs w:val="22"/>
        </w:rPr>
        <w:t>č</w:t>
      </w:r>
      <w:r w:rsidRPr="002F43A7">
        <w:rPr>
          <w:rFonts w:ascii="Tahoma" w:hAnsi="Tahoma" w:cs="Tahoma"/>
          <w:bCs/>
          <w:iCs/>
          <w:sz w:val="22"/>
          <w:szCs w:val="22"/>
        </w:rPr>
        <w:t xml:space="preserve">len KZ-1), nedovoljeno sprejemanje daril (241. </w:t>
      </w:r>
      <w:r>
        <w:rPr>
          <w:rFonts w:ascii="Tahoma" w:hAnsi="Tahoma" w:cs="Tahoma"/>
          <w:bCs/>
          <w:iCs/>
          <w:sz w:val="22"/>
          <w:szCs w:val="22"/>
        </w:rPr>
        <w:t>č</w:t>
      </w:r>
      <w:r w:rsidRPr="002F43A7">
        <w:rPr>
          <w:rFonts w:ascii="Tahoma" w:hAnsi="Tahoma" w:cs="Tahoma"/>
          <w:bCs/>
          <w:iCs/>
          <w:sz w:val="22"/>
          <w:szCs w:val="22"/>
        </w:rPr>
        <w:t xml:space="preserve">len KZ-1), nedovoljeno dajanje daril (242. </w:t>
      </w:r>
      <w:r>
        <w:rPr>
          <w:rFonts w:ascii="Tahoma" w:hAnsi="Tahoma" w:cs="Tahoma"/>
          <w:bCs/>
          <w:iCs/>
          <w:sz w:val="22"/>
          <w:szCs w:val="22"/>
        </w:rPr>
        <w:t>č</w:t>
      </w:r>
      <w:r w:rsidRPr="002F43A7">
        <w:rPr>
          <w:rFonts w:ascii="Tahoma" w:hAnsi="Tahoma" w:cs="Tahoma"/>
          <w:bCs/>
          <w:iCs/>
          <w:sz w:val="22"/>
          <w:szCs w:val="22"/>
        </w:rPr>
        <w:t xml:space="preserve">len KZ-1), ponarejanje denarja (243. </w:t>
      </w:r>
      <w:r>
        <w:rPr>
          <w:rFonts w:ascii="Tahoma" w:hAnsi="Tahoma" w:cs="Tahoma"/>
          <w:bCs/>
          <w:iCs/>
          <w:sz w:val="22"/>
          <w:szCs w:val="22"/>
        </w:rPr>
        <w:t>č</w:t>
      </w:r>
      <w:r w:rsidRPr="002F43A7">
        <w:rPr>
          <w:rFonts w:ascii="Tahoma" w:hAnsi="Tahoma" w:cs="Tahoma"/>
          <w:bCs/>
          <w:iCs/>
          <w:sz w:val="22"/>
          <w:szCs w:val="22"/>
        </w:rPr>
        <w:t xml:space="preserve">len KZ-1), ponarejanje in uporaba ponarejenih vrednotnic ali vrednostnih papirjev (244. </w:t>
      </w:r>
      <w:r>
        <w:rPr>
          <w:rFonts w:ascii="Tahoma" w:hAnsi="Tahoma" w:cs="Tahoma"/>
          <w:bCs/>
          <w:iCs/>
          <w:sz w:val="22"/>
          <w:szCs w:val="22"/>
        </w:rPr>
        <w:t>č</w:t>
      </w:r>
      <w:r w:rsidRPr="002F43A7">
        <w:rPr>
          <w:rFonts w:ascii="Tahoma" w:hAnsi="Tahoma" w:cs="Tahoma"/>
          <w:bCs/>
          <w:iCs/>
          <w:sz w:val="22"/>
          <w:szCs w:val="22"/>
        </w:rPr>
        <w:t xml:space="preserve">len KZ-1), pranje denarja (245. </w:t>
      </w:r>
      <w:r>
        <w:rPr>
          <w:rFonts w:ascii="Tahoma" w:hAnsi="Tahoma" w:cs="Tahoma"/>
          <w:bCs/>
          <w:iCs/>
          <w:sz w:val="22"/>
          <w:szCs w:val="22"/>
        </w:rPr>
        <w:t>č</w:t>
      </w:r>
      <w:r w:rsidRPr="002F43A7">
        <w:rPr>
          <w:rFonts w:ascii="Tahoma" w:hAnsi="Tahoma" w:cs="Tahoma"/>
          <w:bCs/>
          <w:iCs/>
          <w:sz w:val="22"/>
          <w:szCs w:val="22"/>
        </w:rPr>
        <w:t xml:space="preserve">len KZ-1), zloraba negotovinskega plačilnega sredstva (246. </w:t>
      </w:r>
      <w:r>
        <w:rPr>
          <w:rFonts w:ascii="Tahoma" w:hAnsi="Tahoma" w:cs="Tahoma"/>
          <w:bCs/>
          <w:iCs/>
          <w:sz w:val="22"/>
          <w:szCs w:val="22"/>
        </w:rPr>
        <w:t>č</w:t>
      </w:r>
      <w:r w:rsidRPr="002F43A7">
        <w:rPr>
          <w:rFonts w:ascii="Tahoma" w:hAnsi="Tahoma" w:cs="Tahoma"/>
          <w:bCs/>
          <w:iCs/>
          <w:sz w:val="22"/>
          <w:szCs w:val="22"/>
        </w:rPr>
        <w:t xml:space="preserve">len KZ-1), uporaba ponarejenega negotovinskega plačilnega sredstva (247. </w:t>
      </w:r>
      <w:r>
        <w:rPr>
          <w:rFonts w:ascii="Tahoma" w:hAnsi="Tahoma" w:cs="Tahoma"/>
          <w:bCs/>
          <w:iCs/>
          <w:sz w:val="22"/>
          <w:szCs w:val="22"/>
        </w:rPr>
        <w:t>č</w:t>
      </w:r>
      <w:r w:rsidRPr="002F43A7">
        <w:rPr>
          <w:rFonts w:ascii="Tahoma" w:hAnsi="Tahoma" w:cs="Tahoma"/>
          <w:bCs/>
          <w:iCs/>
          <w:sz w:val="22"/>
          <w:szCs w:val="22"/>
        </w:rPr>
        <w:t xml:space="preserve">len KZ-1), izdelava, pridobitev in odtujitev pripomočkov za ponarejanje (248. </w:t>
      </w:r>
      <w:r>
        <w:rPr>
          <w:rFonts w:ascii="Tahoma" w:hAnsi="Tahoma" w:cs="Tahoma"/>
          <w:bCs/>
          <w:iCs/>
          <w:sz w:val="22"/>
          <w:szCs w:val="22"/>
        </w:rPr>
        <w:t>č</w:t>
      </w:r>
      <w:r w:rsidRPr="002F43A7">
        <w:rPr>
          <w:rFonts w:ascii="Tahoma" w:hAnsi="Tahoma" w:cs="Tahoma"/>
          <w:bCs/>
          <w:iCs/>
          <w:sz w:val="22"/>
          <w:szCs w:val="22"/>
        </w:rPr>
        <w:t xml:space="preserve">len KZ-1), davčna zatajitev (249. </w:t>
      </w:r>
      <w:r>
        <w:rPr>
          <w:rFonts w:ascii="Tahoma" w:hAnsi="Tahoma" w:cs="Tahoma"/>
          <w:bCs/>
          <w:iCs/>
          <w:sz w:val="22"/>
          <w:szCs w:val="22"/>
        </w:rPr>
        <w:t>č</w:t>
      </w:r>
      <w:r w:rsidRPr="002F43A7">
        <w:rPr>
          <w:rFonts w:ascii="Tahoma" w:hAnsi="Tahoma" w:cs="Tahoma"/>
          <w:bCs/>
          <w:iCs/>
          <w:sz w:val="22"/>
          <w:szCs w:val="22"/>
        </w:rPr>
        <w:t xml:space="preserve">len KZ-1), tihotapstvo (250. </w:t>
      </w:r>
      <w:r>
        <w:rPr>
          <w:rFonts w:ascii="Tahoma" w:hAnsi="Tahoma" w:cs="Tahoma"/>
          <w:bCs/>
          <w:iCs/>
          <w:sz w:val="22"/>
          <w:szCs w:val="22"/>
        </w:rPr>
        <w:t>č</w:t>
      </w:r>
      <w:r w:rsidRPr="002F43A7">
        <w:rPr>
          <w:rFonts w:ascii="Tahoma" w:hAnsi="Tahoma" w:cs="Tahoma"/>
          <w:bCs/>
          <w:iCs/>
          <w:sz w:val="22"/>
          <w:szCs w:val="22"/>
        </w:rPr>
        <w:t xml:space="preserve">len KZ-1), zloraba uradnega položaja ali uradnih pravic (257. </w:t>
      </w:r>
      <w:r>
        <w:rPr>
          <w:rFonts w:ascii="Tahoma" w:hAnsi="Tahoma" w:cs="Tahoma"/>
          <w:bCs/>
          <w:iCs/>
          <w:sz w:val="22"/>
          <w:szCs w:val="22"/>
        </w:rPr>
        <w:t>č</w:t>
      </w:r>
      <w:r w:rsidRPr="002F43A7">
        <w:rPr>
          <w:rFonts w:ascii="Tahoma" w:hAnsi="Tahoma" w:cs="Tahoma"/>
          <w:bCs/>
          <w:iCs/>
          <w:sz w:val="22"/>
          <w:szCs w:val="22"/>
        </w:rPr>
        <w:t xml:space="preserve">len KZ-1), oškodovanje javnih sredstev (257. A člen KZ-1), izdaja tajnih podatkov (260. </w:t>
      </w:r>
      <w:r>
        <w:rPr>
          <w:rFonts w:ascii="Tahoma" w:hAnsi="Tahoma" w:cs="Tahoma"/>
          <w:bCs/>
          <w:iCs/>
          <w:sz w:val="22"/>
          <w:szCs w:val="22"/>
        </w:rPr>
        <w:t>č</w:t>
      </w:r>
      <w:r w:rsidRPr="002F43A7">
        <w:rPr>
          <w:rFonts w:ascii="Tahoma" w:hAnsi="Tahoma" w:cs="Tahoma"/>
          <w:bCs/>
          <w:iCs/>
          <w:sz w:val="22"/>
          <w:szCs w:val="22"/>
        </w:rPr>
        <w:t xml:space="preserve">len KZ-1), jemanje podkupnine (261. </w:t>
      </w:r>
      <w:r>
        <w:rPr>
          <w:rFonts w:ascii="Tahoma" w:hAnsi="Tahoma" w:cs="Tahoma"/>
          <w:bCs/>
          <w:iCs/>
          <w:sz w:val="22"/>
          <w:szCs w:val="22"/>
        </w:rPr>
        <w:t>č</w:t>
      </w:r>
      <w:r w:rsidRPr="002F43A7">
        <w:rPr>
          <w:rFonts w:ascii="Tahoma" w:hAnsi="Tahoma" w:cs="Tahoma"/>
          <w:bCs/>
          <w:iCs/>
          <w:sz w:val="22"/>
          <w:szCs w:val="22"/>
        </w:rPr>
        <w:t xml:space="preserve">len KZ-1), dajanje podkupnine (262. </w:t>
      </w:r>
      <w:r>
        <w:rPr>
          <w:rFonts w:ascii="Tahoma" w:hAnsi="Tahoma" w:cs="Tahoma"/>
          <w:bCs/>
          <w:iCs/>
          <w:sz w:val="22"/>
          <w:szCs w:val="22"/>
        </w:rPr>
        <w:t>č</w:t>
      </w:r>
      <w:r w:rsidRPr="002F43A7">
        <w:rPr>
          <w:rFonts w:ascii="Tahoma" w:hAnsi="Tahoma" w:cs="Tahoma"/>
          <w:bCs/>
          <w:iCs/>
          <w:sz w:val="22"/>
          <w:szCs w:val="22"/>
        </w:rPr>
        <w:t xml:space="preserve">len KZ-1), sprejemanje koristi za nezakonito posredovanje (263. </w:t>
      </w:r>
      <w:r>
        <w:rPr>
          <w:rFonts w:ascii="Tahoma" w:hAnsi="Tahoma" w:cs="Tahoma"/>
          <w:bCs/>
          <w:iCs/>
          <w:sz w:val="22"/>
          <w:szCs w:val="22"/>
        </w:rPr>
        <w:t>č</w:t>
      </w:r>
      <w:r w:rsidRPr="002F43A7">
        <w:rPr>
          <w:rFonts w:ascii="Tahoma" w:hAnsi="Tahoma" w:cs="Tahoma"/>
          <w:bCs/>
          <w:iCs/>
          <w:sz w:val="22"/>
          <w:szCs w:val="22"/>
        </w:rPr>
        <w:t xml:space="preserve">len KZ-1), dajanje daril za nezakonito posredovanje (264. </w:t>
      </w:r>
      <w:r>
        <w:rPr>
          <w:rFonts w:ascii="Tahoma" w:hAnsi="Tahoma" w:cs="Tahoma"/>
          <w:bCs/>
          <w:iCs/>
          <w:sz w:val="22"/>
          <w:szCs w:val="22"/>
        </w:rPr>
        <w:t>č</w:t>
      </w:r>
      <w:r w:rsidRPr="002F43A7">
        <w:rPr>
          <w:rFonts w:ascii="Tahoma" w:hAnsi="Tahoma" w:cs="Tahoma"/>
          <w:bCs/>
          <w:iCs/>
          <w:sz w:val="22"/>
          <w:szCs w:val="22"/>
        </w:rPr>
        <w:t xml:space="preserve">len KZ-1), hudodelsko združevanje (294. </w:t>
      </w:r>
      <w:r>
        <w:rPr>
          <w:rFonts w:ascii="Tahoma" w:hAnsi="Tahoma" w:cs="Tahoma"/>
          <w:bCs/>
          <w:iCs/>
          <w:sz w:val="22"/>
          <w:szCs w:val="22"/>
        </w:rPr>
        <w:t>č</w:t>
      </w:r>
      <w:r w:rsidRPr="002F43A7">
        <w:rPr>
          <w:rFonts w:ascii="Tahoma" w:hAnsi="Tahoma" w:cs="Tahoma"/>
          <w:bCs/>
          <w:iCs/>
          <w:sz w:val="22"/>
          <w:szCs w:val="22"/>
        </w:rPr>
        <w:t>len KZ-1)</w:t>
      </w:r>
      <w:r>
        <w:rPr>
          <w:rFonts w:ascii="Tahoma" w:hAnsi="Tahoma" w:cs="Tahoma"/>
          <w:bCs/>
          <w:iCs/>
          <w:sz w:val="22"/>
          <w:szCs w:val="22"/>
        </w:rPr>
        <w:t>;</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lastRenderedPageBreak/>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810B52" w:rsidRPr="00372303"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pravil;</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75. </w:t>
      </w:r>
      <w:r>
        <w:rPr>
          <w:rFonts w:ascii="Tahoma" w:hAnsi="Tahoma" w:cs="Tahoma"/>
          <w:bCs/>
          <w:iCs/>
          <w:sz w:val="22"/>
          <w:szCs w:val="22"/>
        </w:rPr>
        <w:t>č</w:t>
      </w:r>
      <w:r w:rsidRPr="00B55529">
        <w:rPr>
          <w:rFonts w:ascii="Tahoma" w:hAnsi="Tahoma" w:cs="Tahoma"/>
          <w:bCs/>
          <w:iCs/>
          <w:sz w:val="22"/>
          <w:szCs w:val="22"/>
        </w:rPr>
        <w:t>lena ZJN-3, v tem ali predhodnih postopkih oddaje javnega naročila, namerno podali zavajajoče razlage ali teh informacij nismo zagotovili</w:t>
      </w:r>
      <w:r w:rsidRPr="00FE3D8A">
        <w:rPr>
          <w:rFonts w:ascii="Tahoma" w:hAnsi="Tahoma" w:cs="Tahoma"/>
          <w:bCs/>
          <w:iCs/>
          <w:sz w:val="22"/>
          <w:szCs w:val="22"/>
        </w:rPr>
        <w:t>;</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75. </w:t>
      </w:r>
      <w:r>
        <w:rPr>
          <w:rFonts w:ascii="Tahoma" w:hAnsi="Tahoma" w:cs="Tahoma"/>
          <w:bCs/>
          <w:iCs/>
          <w:sz w:val="22"/>
          <w:szCs w:val="22"/>
        </w:rPr>
        <w:t>č</w:t>
      </w:r>
      <w:r w:rsidRPr="00B55529">
        <w:rPr>
          <w:rFonts w:ascii="Tahoma" w:hAnsi="Tahoma" w:cs="Tahoma"/>
          <w:bCs/>
          <w:iCs/>
          <w:sz w:val="22"/>
          <w:szCs w:val="22"/>
        </w:rPr>
        <w:t>lena ZJN-3</w:t>
      </w:r>
      <w:r w:rsidRPr="00FE3D8A">
        <w:rPr>
          <w:rFonts w:ascii="Tahoma" w:hAnsi="Tahoma" w:cs="Tahoma"/>
          <w:bCs/>
          <w:iCs/>
          <w:sz w:val="22"/>
          <w:szCs w:val="22"/>
        </w:rPr>
        <w:t>;</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810B52" w:rsidRPr="00992307" w:rsidRDefault="00810B52" w:rsidP="00810B52">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810B52" w:rsidRPr="00DB3943"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810B52" w:rsidRPr="00B55529"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Pr>
          <w:rFonts w:ascii="Tahoma" w:hAnsi="Tahoma" w:cs="Tahoma"/>
          <w:bCs/>
          <w:iCs/>
          <w:sz w:val="22"/>
          <w:szCs w:val="22"/>
        </w:rPr>
        <w:t>dene druge primerljive sankcije;</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lastRenderedPageBreak/>
        <w:t xml:space="preserve">da </w:t>
      </w:r>
      <w:r w:rsidRPr="00FE3D8A">
        <w:rPr>
          <w:rFonts w:ascii="Tahoma" w:hAnsi="Tahoma" w:cs="Tahoma"/>
          <w:bCs/>
          <w:iCs/>
          <w:sz w:val="22"/>
          <w:szCs w:val="22"/>
        </w:rPr>
        <w:t>pooblaščamo naročnika, da pri</w:t>
      </w:r>
      <w:r>
        <w:rPr>
          <w:rFonts w:ascii="Tahoma" w:hAnsi="Tahoma" w:cs="Tahoma"/>
          <w:bCs/>
          <w:iCs/>
          <w:sz w:val="22"/>
          <w:szCs w:val="22"/>
        </w:rPr>
        <w:t>dobi podatke iz uradnih evidenc;</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810B52" w:rsidRDefault="00810B52" w:rsidP="00810B52">
      <w:pPr>
        <w:pStyle w:val="Telobesedila-zamik"/>
        <w:ind w:left="0" w:firstLine="0"/>
        <w:rPr>
          <w:rFonts w:ascii="Tahoma" w:hAnsi="Tahoma" w:cs="Tahoma"/>
          <w:b/>
          <w:sz w:val="22"/>
          <w:szCs w:val="22"/>
          <w:lang w:val="sl-SI"/>
        </w:rPr>
      </w:pPr>
    </w:p>
    <w:p w:rsidR="00810B52" w:rsidRPr="00BB02C9" w:rsidRDefault="00810B52" w:rsidP="00810B52">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810B52" w:rsidRDefault="00810B52" w:rsidP="00810B52">
      <w:pPr>
        <w:pStyle w:val="Telobesedila-zamik"/>
        <w:tabs>
          <w:tab w:val="left" w:pos="357"/>
        </w:tabs>
        <w:ind w:firstLine="0"/>
        <w:rPr>
          <w:rFonts w:ascii="Tahoma" w:hAnsi="Tahoma" w:cs="Tahoma"/>
          <w:lang w:val="sl-SI"/>
        </w:rPr>
      </w:pPr>
    </w:p>
    <w:p w:rsidR="00810B52" w:rsidRDefault="00810B52" w:rsidP="00810B52">
      <w:pPr>
        <w:pStyle w:val="Telobesedila-zamik"/>
        <w:tabs>
          <w:tab w:val="left" w:pos="357"/>
        </w:tabs>
        <w:ind w:firstLine="0"/>
        <w:rPr>
          <w:rFonts w:ascii="Tahoma" w:hAnsi="Tahoma" w:cs="Tahoma"/>
          <w:lang w:val="sl-SI"/>
        </w:rPr>
      </w:pPr>
    </w:p>
    <w:p w:rsidR="00810B52" w:rsidRDefault="00810B52" w:rsidP="00810B52">
      <w:pPr>
        <w:pStyle w:val="Telobesedila-zamik"/>
        <w:tabs>
          <w:tab w:val="clear" w:pos="709"/>
        </w:tabs>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 lahko:</w:t>
      </w:r>
    </w:p>
    <w:p w:rsidR="00810B52" w:rsidRPr="00BA3905" w:rsidRDefault="00810B52" w:rsidP="00810B52">
      <w:pPr>
        <w:pStyle w:val="Telobesedila-zamik"/>
        <w:tabs>
          <w:tab w:val="clear" w:pos="709"/>
        </w:tabs>
        <w:ind w:left="0" w:firstLine="0"/>
        <w:rPr>
          <w:rFonts w:ascii="Tahoma" w:hAnsi="Tahoma" w:cs="Tahoma"/>
          <w:b/>
          <w:sz w:val="10"/>
          <w:szCs w:val="10"/>
          <w:lang w:val="sl-SI"/>
        </w:rPr>
      </w:pPr>
    </w:p>
    <w:p w:rsidR="00810B52" w:rsidRPr="004C2CAF"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v zvezi z oddajo javnega naročila št. </w:t>
      </w:r>
      <w:r w:rsidR="00A92BEF">
        <w:rPr>
          <w:rFonts w:ascii="Tahoma" w:hAnsi="Tahoma" w:cs="Tahoma"/>
          <w:bCs/>
          <w:iCs/>
          <w:sz w:val="22"/>
          <w:szCs w:val="22"/>
        </w:rPr>
        <w:t>JPE-SIR-332/19</w:t>
      </w:r>
      <w:r w:rsidRPr="004C2CAF">
        <w:rPr>
          <w:rFonts w:ascii="Tahoma" w:hAnsi="Tahoma" w:cs="Tahoma"/>
          <w:bCs/>
          <w:iCs/>
          <w:sz w:val="22"/>
          <w:szCs w:val="22"/>
        </w:rPr>
        <w:t xml:space="preserve"> pridobi podatke za preveritev ponudbe v skladu z 89. členom ZJN-3 v enotnem informacijskem sistemu – </w:t>
      </w:r>
      <w:proofErr w:type="spellStart"/>
      <w:r w:rsidRPr="004C2CAF">
        <w:rPr>
          <w:rFonts w:ascii="Tahoma" w:hAnsi="Tahoma" w:cs="Tahoma"/>
          <w:bCs/>
          <w:iCs/>
          <w:sz w:val="22"/>
          <w:szCs w:val="22"/>
        </w:rPr>
        <w:t>eDosje</w:t>
      </w:r>
      <w:proofErr w:type="spellEnd"/>
      <w:r w:rsidRPr="004C2CAF">
        <w:rPr>
          <w:rFonts w:ascii="Tahoma" w:hAnsi="Tahoma" w:cs="Tahoma"/>
          <w:bCs/>
          <w:iCs/>
          <w:sz w:val="22"/>
          <w:szCs w:val="22"/>
        </w:rPr>
        <w:t xml:space="preserve"> iz devetega odstavka 77. člena ZJN-3,</w:t>
      </w:r>
    </w:p>
    <w:p w:rsidR="00810B52" w:rsidRPr="004C2CAF"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za potrebe preverjanja izpolnjevanja pogojev v postopku oddaje javnega naročila št. </w:t>
      </w:r>
      <w:r w:rsidR="00A92BEF">
        <w:rPr>
          <w:rFonts w:ascii="Tahoma" w:hAnsi="Tahoma" w:cs="Tahoma"/>
          <w:bCs/>
          <w:iCs/>
          <w:sz w:val="22"/>
          <w:szCs w:val="22"/>
        </w:rPr>
        <w:t>JPE-SIR-332/19</w:t>
      </w:r>
      <w:r w:rsidRPr="004C2CAF">
        <w:rPr>
          <w:rFonts w:ascii="Tahoma" w:hAnsi="Tahoma" w:cs="Tahoma"/>
          <w:bCs/>
          <w:iCs/>
          <w:sz w:val="22"/>
          <w:szCs w:val="22"/>
        </w:rPr>
        <w:t xml:space="preserve"> od Ministrstva za pravosodje pridobi potrdilo iz kazenske evidence za pravne in fizične osebe.</w:t>
      </w:r>
    </w:p>
    <w:p w:rsidR="00810B52" w:rsidRPr="004C2CAF" w:rsidRDefault="00810B52" w:rsidP="00810B52">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810B52" w:rsidRDefault="00810B52" w:rsidP="00810B52">
      <w:pPr>
        <w:pStyle w:val="Telobesedila-zamik"/>
        <w:tabs>
          <w:tab w:val="left" w:pos="357"/>
        </w:tabs>
        <w:ind w:left="0" w:firstLine="0"/>
        <w:rPr>
          <w:rFonts w:ascii="Tahoma" w:hAnsi="Tahoma" w:cs="Tahoma"/>
          <w:lang w:val="sl-SI"/>
        </w:rPr>
      </w:pPr>
    </w:p>
    <w:p w:rsidR="00810B52" w:rsidRDefault="00810B52" w:rsidP="00810B52">
      <w:pPr>
        <w:pStyle w:val="Telobesedila-zamik"/>
        <w:tabs>
          <w:tab w:val="left" w:pos="357"/>
        </w:tabs>
        <w:ind w:firstLine="0"/>
        <w:rPr>
          <w:rFonts w:ascii="Tahoma" w:hAnsi="Tahoma" w:cs="Tahoma"/>
          <w:lang w:val="sl-SI"/>
        </w:rPr>
      </w:pPr>
    </w:p>
    <w:p w:rsidR="00810B52" w:rsidRPr="00BB02C9" w:rsidRDefault="00810B52" w:rsidP="00810B5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Pr>
          <w:rFonts w:ascii="Tahoma" w:hAnsi="Tahoma" w:cs="Tahoma"/>
          <w:sz w:val="22"/>
          <w:szCs w:val="22"/>
          <w:lang w:val="sl-SI"/>
        </w:rPr>
        <w:t>________</w:t>
      </w:r>
      <w:r w:rsidRPr="00BB02C9">
        <w:rPr>
          <w:rFonts w:ascii="Tahoma" w:hAnsi="Tahoma" w:cs="Tahoma"/>
          <w:sz w:val="22"/>
          <w:szCs w:val="22"/>
          <w:lang w:val="sl-SI"/>
        </w:rPr>
        <w:t>_____________________</w:t>
      </w: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 xml:space="preserve">(naziv </w:t>
      </w:r>
      <w:r>
        <w:rPr>
          <w:rFonts w:ascii="Tahoma" w:hAnsi="Tahoma" w:cs="Tahoma"/>
          <w:sz w:val="22"/>
          <w:szCs w:val="22"/>
          <w:lang w:val="sl-SI"/>
        </w:rPr>
        <w:t>gospodarskega subjekta</w:t>
      </w:r>
      <w:r w:rsidRPr="00BB02C9">
        <w:rPr>
          <w:rFonts w:ascii="Tahoma" w:hAnsi="Tahoma" w:cs="Tahoma"/>
          <w:sz w:val="22"/>
          <w:szCs w:val="22"/>
          <w:lang w:val="sl-SI"/>
        </w:rPr>
        <w:t>)</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__________________</w:t>
      </w:r>
      <w:r>
        <w:rPr>
          <w:rFonts w:ascii="Tahoma" w:hAnsi="Tahoma" w:cs="Tahoma"/>
          <w:sz w:val="22"/>
          <w:szCs w:val="22"/>
          <w:lang w:val="sl-SI"/>
        </w:rPr>
        <w:t>_____</w:t>
      </w:r>
      <w:r w:rsidRPr="00BB02C9">
        <w:rPr>
          <w:rFonts w:ascii="Tahoma" w:hAnsi="Tahoma" w:cs="Tahoma"/>
          <w:sz w:val="22"/>
          <w:szCs w:val="22"/>
          <w:lang w:val="sl-SI"/>
        </w:rPr>
        <w:t>_______________</w:t>
      </w:r>
      <w:r>
        <w:rPr>
          <w:rFonts w:ascii="Tahoma" w:hAnsi="Tahoma" w:cs="Tahoma"/>
          <w:sz w:val="22"/>
          <w:szCs w:val="22"/>
          <w:lang w:val="sl-SI"/>
        </w:rPr>
        <w:t>______</w:t>
      </w:r>
      <w:r w:rsidRPr="00BB02C9">
        <w:rPr>
          <w:rFonts w:ascii="Tahoma" w:hAnsi="Tahoma" w:cs="Tahoma"/>
          <w:sz w:val="22"/>
          <w:szCs w:val="22"/>
          <w:lang w:val="sl-SI"/>
        </w:rPr>
        <w:t>___</w:t>
      </w:r>
      <w:r>
        <w:rPr>
          <w:rFonts w:ascii="Tahoma" w:hAnsi="Tahoma" w:cs="Tahoma"/>
          <w:sz w:val="22"/>
          <w:szCs w:val="22"/>
          <w:lang w:val="sl-SI"/>
        </w:rPr>
        <w:t>___</w:t>
      </w:r>
    </w:p>
    <w:p w:rsidR="00810B52" w:rsidRDefault="00810B52" w:rsidP="00810B5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652D17" w:rsidRDefault="00810B52" w:rsidP="00810B52">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gospodarskega subjekta </w:t>
      </w:r>
      <w:r w:rsidRPr="00652D17">
        <w:rPr>
          <w:rFonts w:ascii="Tahoma" w:hAnsi="Tahoma" w:cs="Tahoma"/>
          <w:b/>
          <w:i/>
        </w:rPr>
        <w:t xml:space="preserve">se izpolni za </w:t>
      </w:r>
      <w:r>
        <w:rPr>
          <w:rFonts w:ascii="Tahoma" w:hAnsi="Tahoma" w:cs="Tahoma"/>
          <w:b/>
          <w:i/>
        </w:rPr>
        <w:t xml:space="preserve">ponudnika, partnerja v skupni ponudbi ter </w:t>
      </w:r>
      <w:r w:rsidRPr="00FB6324">
        <w:rPr>
          <w:rFonts w:ascii="Tahoma" w:hAnsi="Tahoma" w:cs="Tahoma"/>
          <w:b/>
          <w:i/>
        </w:rPr>
        <w:t>podizvajalca</w:t>
      </w:r>
      <w:r>
        <w:rPr>
          <w:rFonts w:ascii="Tahoma" w:hAnsi="Tahoma" w:cs="Tahoma"/>
          <w:b/>
          <w:i/>
        </w:rPr>
        <w:t xml:space="preserve"> in za vsak gospodarski subjekt, katerih zmogljivosti uporablja ponudnik!</w:t>
      </w:r>
    </w:p>
    <w:p w:rsidR="00FB6324" w:rsidRDefault="00FB6324" w:rsidP="00FB6324">
      <w:pPr>
        <w:jc w:val="both"/>
        <w:rPr>
          <w:rFonts w:ascii="Tahoma" w:hAnsi="Tahoma" w:cs="Tahoma"/>
          <w:b/>
          <w:i/>
          <w:sz w:val="16"/>
          <w:szCs w:val="16"/>
        </w:rPr>
      </w:pPr>
    </w:p>
    <w:p w:rsidR="00CD2D9C" w:rsidRPr="00355766" w:rsidRDefault="00417319" w:rsidP="00355766">
      <w:pPr>
        <w:pStyle w:val="Naslov"/>
        <w:numPr>
          <w:ilvl w:val="0"/>
          <w:numId w:val="3"/>
        </w:numPr>
        <w:jc w:val="left"/>
        <w:outlineLvl w:val="0"/>
        <w:rPr>
          <w:rFonts w:ascii="Tahoma" w:hAnsi="Tahoma" w:cs="Tahoma"/>
          <w:sz w:val="32"/>
          <w:lang w:val="sl-SI"/>
        </w:rPr>
      </w:pPr>
      <w:r w:rsidRPr="005B1955">
        <w:rPr>
          <w:rFonts w:ascii="Tahoma" w:hAnsi="Tahoma" w:cs="Tahoma"/>
          <w:sz w:val="22"/>
          <w:szCs w:val="22"/>
        </w:rPr>
        <w:br w:type="page"/>
      </w:r>
      <w:r w:rsidR="00355766">
        <w:rPr>
          <w:rFonts w:ascii="Tahoma" w:hAnsi="Tahoma" w:cs="Tahoma"/>
          <w:sz w:val="32"/>
          <w:lang w:val="sl-SI"/>
        </w:rPr>
        <w:lastRenderedPageBreak/>
        <w:t>PODATKI O PONUDNIKU</w:t>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22"/>
          <w:szCs w:val="22"/>
          <w:lang w:val="sl-SI"/>
        </w:rPr>
        <w:t>priloga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A92BEF">
        <w:rPr>
          <w:rFonts w:ascii="Tahoma" w:hAnsi="Tahoma" w:cs="Tahoma"/>
          <w:b/>
          <w:sz w:val="22"/>
          <w:szCs w:val="22"/>
        </w:rPr>
        <w:t>JPE-SIR-332/19</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B41180">
      <w:pPr>
        <w:numPr>
          <w:ilvl w:val="12"/>
          <w:numId w:val="0"/>
        </w:numPr>
        <w:tabs>
          <w:tab w:val="left" w:pos="5954"/>
        </w:tabs>
        <w:spacing w:line="360" w:lineRule="auto"/>
        <w:rPr>
          <w:rFonts w:ascii="Tahoma" w:hAnsi="Tahoma" w:cs="Tahoma"/>
          <w:sz w:val="22"/>
        </w:rPr>
      </w:pPr>
      <w:r w:rsidRPr="00223C35">
        <w:rPr>
          <w:rFonts w:ascii="Tahoma" w:hAnsi="Tahoma" w:cs="Tahoma"/>
          <w:b/>
          <w:sz w:val="22"/>
        </w:rPr>
        <w:t xml:space="preserve">Elektronski naslov za vročitev </w:t>
      </w:r>
      <w:r w:rsidR="00B41180">
        <w:rPr>
          <w:rFonts w:ascii="Tahoma" w:hAnsi="Tahoma" w:cs="Tahoma"/>
          <w:b/>
          <w:sz w:val="22"/>
        </w:rPr>
        <w:t>obvestila o izboru</w:t>
      </w:r>
      <w:r>
        <w:rPr>
          <w:rFonts w:ascii="Tahoma" w:hAnsi="Tahoma" w:cs="Tahoma"/>
          <w:sz w:val="22"/>
        </w:rPr>
        <w:t>: 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7914E7">
            <w:pPr>
              <w:keepNext/>
              <w:numPr>
                <w:ilvl w:val="0"/>
                <w:numId w:val="13"/>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7914E7">
            <w:pPr>
              <w:keepNext/>
              <w:numPr>
                <w:ilvl w:val="0"/>
                <w:numId w:val="13"/>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7914E7">
            <w:pPr>
              <w:keepNext/>
              <w:numPr>
                <w:ilvl w:val="0"/>
                <w:numId w:val="13"/>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7914E7">
            <w:pPr>
              <w:keepNext/>
              <w:numPr>
                <w:ilvl w:val="0"/>
                <w:numId w:val="13"/>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7914E7">
            <w:pPr>
              <w:keepNext/>
              <w:numPr>
                <w:ilvl w:val="0"/>
                <w:numId w:val="13"/>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7914E7">
            <w:pPr>
              <w:keepNext/>
              <w:numPr>
                <w:ilvl w:val="0"/>
                <w:numId w:val="13"/>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 xml:space="preserve">*MSP: </w:t>
      </w:r>
      <w:proofErr w:type="spellStart"/>
      <w:r w:rsidRPr="0058551E">
        <w:rPr>
          <w:rFonts w:ascii="Tahoma" w:hAnsi="Tahoma" w:cs="Tahoma"/>
        </w:rPr>
        <w:t>mikro</w:t>
      </w:r>
      <w:proofErr w:type="spellEnd"/>
      <w:r w:rsidRPr="0058551E">
        <w:rPr>
          <w:rFonts w:ascii="Tahoma" w:hAnsi="Tahoma" w:cs="Tahoma"/>
        </w:rPr>
        <w:t>,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893F77"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33706">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Pr>
          <w:rFonts w:ascii="Tahoma" w:hAnsi="Tahoma" w:cs="Tahoma"/>
          <w:sz w:val="22"/>
          <w:szCs w:val="22"/>
          <w:lang w:val="sl-SI"/>
        </w:rPr>
        <w:tab/>
        <w:t>_____</w:t>
      </w:r>
      <w:r w:rsidRPr="004D0E8D">
        <w:rPr>
          <w:rFonts w:ascii="Tahoma" w:hAnsi="Tahoma" w:cs="Tahoma"/>
          <w:sz w:val="22"/>
          <w:szCs w:val="22"/>
          <w:lang w:val="sl-SI"/>
        </w:rPr>
        <w:t>__________________________</w:t>
      </w:r>
      <w:r>
        <w:rPr>
          <w:rFonts w:ascii="Tahoma" w:hAnsi="Tahoma" w:cs="Tahoma"/>
          <w:sz w:val="22"/>
          <w:szCs w:val="22"/>
          <w:lang w:val="sl-SI"/>
        </w:rPr>
        <w:t>________</w:t>
      </w:r>
      <w:r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r w:rsidRPr="004574F6">
        <w:rPr>
          <w:rFonts w:ascii="Tahoma" w:hAnsi="Tahoma" w:cs="Tahoma"/>
          <w:b/>
          <w:szCs w:val="24"/>
          <w:lang w:val="de-DE"/>
        </w:rPr>
        <w:t>PREDRAČUN POPISA MATERIALA IN DEL V CELOTI</w:t>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sidRPr="005B1955">
        <w:rPr>
          <w:rFonts w:ascii="Tahoma" w:hAnsi="Tahoma" w:cs="Tahoma"/>
          <w:b/>
          <w:sz w:val="22"/>
          <w:szCs w:val="22"/>
          <w:lang w:val="sl-SI"/>
        </w:rPr>
        <w:t>priloga</w:t>
      </w:r>
      <w:r w:rsidRPr="005B1955">
        <w:rPr>
          <w:rFonts w:ascii="Tahoma" w:hAnsi="Tahoma" w:cs="Tahoma"/>
          <w:b/>
          <w:sz w:val="22"/>
          <w:szCs w:val="22"/>
          <w:lang w:val="de-DE"/>
        </w:rPr>
        <w:t xml:space="preserve"> 2</w:t>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161E04" w:rsidRDefault="004574F6" w:rsidP="00161E04">
      <w:pPr>
        <w:numPr>
          <w:ilvl w:val="12"/>
          <w:numId w:val="0"/>
        </w:numPr>
        <w:jc w:val="both"/>
        <w:rPr>
          <w:rFonts w:ascii="Tahoma" w:hAnsi="Tahoma" w:cs="Tahoma"/>
          <w:b/>
          <w:bCs/>
          <w:sz w:val="22"/>
          <w:szCs w:val="22"/>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A92BEF">
        <w:rPr>
          <w:rFonts w:ascii="Tahoma" w:hAnsi="Tahoma" w:cs="Tahoma"/>
          <w:b/>
          <w:sz w:val="22"/>
          <w:szCs w:val="22"/>
        </w:rPr>
        <w:t>JPE-SIR-332/19</w:t>
      </w:r>
      <w:r>
        <w:rPr>
          <w:rFonts w:ascii="Tahoma" w:hAnsi="Tahoma" w:cs="Tahoma"/>
          <w:b/>
          <w:sz w:val="22"/>
          <w:szCs w:val="22"/>
        </w:rPr>
        <w:t xml:space="preserve"> za izbiro izvajalca </w:t>
      </w:r>
      <w:r w:rsidR="00161E04" w:rsidRPr="0046782E">
        <w:rPr>
          <w:rFonts w:ascii="Tahoma" w:hAnsi="Tahoma" w:cs="Tahoma"/>
          <w:b/>
          <w:sz w:val="22"/>
        </w:rPr>
        <w:t xml:space="preserve">za </w:t>
      </w:r>
      <w:r w:rsidR="00CF0EFC" w:rsidRPr="0046782E">
        <w:rPr>
          <w:rFonts w:ascii="Tahoma" w:hAnsi="Tahoma" w:cs="Tahoma"/>
          <w:b/>
          <w:sz w:val="22"/>
        </w:rPr>
        <w:t>izvedbo</w:t>
      </w:r>
      <w:r w:rsidR="00CF0EFC" w:rsidRPr="004C0A8D">
        <w:rPr>
          <w:rFonts w:ascii="Tahoma" w:hAnsi="Tahoma" w:cs="Tahoma"/>
          <w:b/>
          <w:bCs/>
          <w:sz w:val="22"/>
          <w:szCs w:val="22"/>
        </w:rPr>
        <w:t xml:space="preserve"> </w:t>
      </w:r>
      <w:r w:rsidR="00CF0EFC">
        <w:rPr>
          <w:rFonts w:ascii="Tahoma" w:hAnsi="Tahoma" w:cs="Tahoma"/>
          <w:b/>
          <w:bCs/>
          <w:sz w:val="22"/>
          <w:szCs w:val="22"/>
        </w:rPr>
        <w:t xml:space="preserve">strojno </w:t>
      </w:r>
      <w:r w:rsidR="00CF0EFC" w:rsidRPr="00626DAC">
        <w:rPr>
          <w:rFonts w:ascii="Tahoma" w:hAnsi="Tahoma" w:cs="Tahoma"/>
          <w:b/>
          <w:sz w:val="22"/>
          <w:szCs w:val="22"/>
        </w:rPr>
        <w:t>inštalacijskih del pri obnovi vročevoda in plinovoda na območju Poljanske ceste v Ljubljani, odsek Poljanske ceste med Ambroževim trgom in Roško cesto ter odsek Strossmayerjev</w:t>
      </w:r>
      <w:r w:rsidR="00CF0EFC">
        <w:rPr>
          <w:rFonts w:ascii="Tahoma" w:hAnsi="Tahoma" w:cs="Tahoma"/>
          <w:b/>
          <w:sz w:val="22"/>
          <w:szCs w:val="22"/>
        </w:rPr>
        <w:t>e</w:t>
      </w:r>
      <w:r w:rsidR="00CF0EFC" w:rsidRPr="00626DAC">
        <w:rPr>
          <w:rFonts w:ascii="Tahoma" w:hAnsi="Tahoma" w:cs="Tahoma"/>
          <w:b/>
          <w:sz w:val="22"/>
          <w:szCs w:val="22"/>
        </w:rPr>
        <w:t xml:space="preserve"> ulic</w:t>
      </w:r>
      <w:r w:rsidR="00CF0EFC">
        <w:rPr>
          <w:rFonts w:ascii="Tahoma" w:hAnsi="Tahoma" w:cs="Tahoma"/>
          <w:b/>
          <w:sz w:val="22"/>
          <w:szCs w:val="22"/>
        </w:rPr>
        <w:t>e</w:t>
      </w:r>
      <w:r w:rsidR="00CF0EFC" w:rsidRPr="00626DAC">
        <w:rPr>
          <w:rFonts w:ascii="Tahoma" w:hAnsi="Tahoma" w:cs="Tahoma"/>
          <w:b/>
          <w:sz w:val="22"/>
          <w:szCs w:val="22"/>
        </w:rPr>
        <w:t xml:space="preserve"> med Poljansko cesto</w:t>
      </w:r>
      <w:r w:rsidR="00CF0EFC">
        <w:rPr>
          <w:rFonts w:ascii="Tahoma" w:hAnsi="Tahoma" w:cs="Tahoma"/>
          <w:b/>
          <w:sz w:val="22"/>
          <w:szCs w:val="22"/>
        </w:rPr>
        <w:t>, Kristanovo ulico</w:t>
      </w:r>
      <w:r w:rsidR="00CF0EFC" w:rsidRPr="00626DAC">
        <w:rPr>
          <w:rFonts w:ascii="Tahoma" w:hAnsi="Tahoma" w:cs="Tahoma"/>
          <w:b/>
          <w:sz w:val="22"/>
          <w:szCs w:val="22"/>
        </w:rPr>
        <w:t xml:space="preserve"> in Streliško ulico</w:t>
      </w:r>
      <w:r w:rsidR="00A50F09">
        <w:rPr>
          <w:rFonts w:ascii="Tahoma" w:hAnsi="Tahoma" w:cs="Tahoma"/>
          <w:b/>
          <w:bCs/>
          <w:sz w:val="22"/>
          <w:szCs w:val="22"/>
        </w:rPr>
        <w:t>.</w:t>
      </w:r>
    </w:p>
    <w:p w:rsidR="00A50F09" w:rsidRDefault="00A50F09" w:rsidP="004574F6">
      <w:pPr>
        <w:numPr>
          <w:ilvl w:val="12"/>
          <w:numId w:val="0"/>
        </w:numPr>
        <w:tabs>
          <w:tab w:val="left" w:pos="5954"/>
        </w:tabs>
        <w:spacing w:line="360" w:lineRule="auto"/>
        <w:jc w:val="both"/>
        <w:rPr>
          <w:rFonts w:ascii="Tahoma" w:hAnsi="Tahoma" w:cs="Tahoma"/>
          <w:sz w:val="22"/>
        </w:rPr>
      </w:pPr>
    </w:p>
    <w:p w:rsidR="004574F6" w:rsidRPr="004574F6" w:rsidRDefault="004574F6" w:rsidP="004574F6">
      <w:pPr>
        <w:numPr>
          <w:ilvl w:val="12"/>
          <w:numId w:val="0"/>
        </w:numPr>
        <w:tabs>
          <w:tab w:val="left" w:pos="5954"/>
        </w:tabs>
        <w:spacing w:line="360" w:lineRule="auto"/>
        <w:jc w:val="both"/>
        <w:rPr>
          <w:rFonts w:ascii="Tahoma" w:hAnsi="Tahoma" w:cs="Tahoma"/>
          <w:sz w:val="22"/>
        </w:rPr>
      </w:pPr>
      <w:r w:rsidRPr="004574F6">
        <w:rPr>
          <w:rFonts w:ascii="Tahoma" w:hAnsi="Tahoma" w:cs="Tahoma"/>
          <w:sz w:val="22"/>
        </w:rPr>
        <w:t xml:space="preserve">Ponudnik poda ceno za vse postavke navedene v predračunu popisa </w:t>
      </w:r>
      <w:r>
        <w:rPr>
          <w:rFonts w:ascii="Tahoma" w:hAnsi="Tahoma" w:cs="Tahoma"/>
          <w:sz w:val="22"/>
        </w:rPr>
        <w:t>materiala in del</w:t>
      </w:r>
      <w:r w:rsidRPr="004574F6">
        <w:rPr>
          <w:rFonts w:ascii="Tahoma" w:hAnsi="Tahoma" w:cs="Tahoma"/>
          <w:sz w:val="22"/>
        </w:rPr>
        <w:t xml:space="preserve">. Celotni predračun popisa </w:t>
      </w:r>
      <w:r>
        <w:rPr>
          <w:rFonts w:ascii="Tahoma" w:hAnsi="Tahoma" w:cs="Tahoma"/>
          <w:sz w:val="22"/>
        </w:rPr>
        <w:t xml:space="preserve">materiala in del </w:t>
      </w:r>
      <w:r w:rsidRPr="004574F6">
        <w:rPr>
          <w:rFonts w:ascii="Tahoma" w:hAnsi="Tahoma" w:cs="Tahoma"/>
          <w:sz w:val="22"/>
        </w:rPr>
        <w:t>mora biti v informacijskem sistemu e-JN priložen</w:t>
      </w:r>
      <w:r w:rsidR="00385E8C" w:rsidRPr="00385E8C">
        <w:rPr>
          <w:rFonts w:ascii="Tahoma" w:hAnsi="Tahoma" w:cs="Tahoma"/>
          <w:sz w:val="22"/>
        </w:rPr>
        <w:t xml:space="preserve"> </w:t>
      </w:r>
      <w:r w:rsidR="00385E8C">
        <w:rPr>
          <w:rFonts w:ascii="Tahoma" w:hAnsi="Tahoma" w:cs="Tahoma"/>
          <w:sz w:val="22"/>
        </w:rPr>
        <w:t xml:space="preserve">v </w:t>
      </w:r>
      <w:proofErr w:type="spellStart"/>
      <w:r w:rsidR="00385E8C">
        <w:rPr>
          <w:rFonts w:ascii="Tahoma" w:hAnsi="Tahoma" w:cs="Tahoma"/>
          <w:sz w:val="22"/>
        </w:rPr>
        <w:t>pdf</w:t>
      </w:r>
      <w:proofErr w:type="spellEnd"/>
      <w:r w:rsidR="00385E8C">
        <w:rPr>
          <w:rFonts w:ascii="Tahoma" w:hAnsi="Tahoma" w:cs="Tahoma"/>
          <w:sz w:val="22"/>
        </w:rPr>
        <w:t xml:space="preserve"> ter </w:t>
      </w:r>
      <w:r w:rsidR="00385E8C" w:rsidRPr="004574F6">
        <w:rPr>
          <w:rFonts w:ascii="Tahoma" w:hAnsi="Tahoma" w:cs="Tahoma"/>
          <w:sz w:val="22"/>
        </w:rPr>
        <w:t>tudi v</w:t>
      </w:r>
      <w:r w:rsidRPr="004574F6">
        <w:rPr>
          <w:rFonts w:ascii="Tahoma" w:hAnsi="Tahoma" w:cs="Tahoma"/>
          <w:sz w:val="22"/>
        </w:rPr>
        <w:t xml:space="preserve"> </w:t>
      </w:r>
      <w:proofErr w:type="spellStart"/>
      <w:r w:rsidRPr="004574F6">
        <w:rPr>
          <w:rFonts w:ascii="Tahoma" w:hAnsi="Tahoma" w:cs="Tahoma"/>
          <w:sz w:val="22"/>
        </w:rPr>
        <w:t>excel</w:t>
      </w:r>
      <w:proofErr w:type="spellEnd"/>
      <w:r w:rsidRPr="004574F6">
        <w:rPr>
          <w:rFonts w:ascii="Tahoma" w:hAnsi="Tahoma" w:cs="Tahoma"/>
          <w:sz w:val="22"/>
        </w:rPr>
        <w:t xml:space="preserve"> formatu. </w:t>
      </w: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pPr>
        <w:rPr>
          <w:rFonts w:ascii="Tahoma" w:hAnsi="Tahoma" w:cs="Tahoma"/>
          <w:sz w:val="22"/>
          <w:szCs w:val="22"/>
          <w:lang w:val="de-DE"/>
        </w:rPr>
      </w:pPr>
      <w:r>
        <w:rPr>
          <w:rFonts w:ascii="Tahoma" w:hAnsi="Tahoma" w:cs="Tahoma"/>
          <w:sz w:val="22"/>
          <w:szCs w:val="22"/>
          <w:lang w:val="de-DE"/>
        </w:rPr>
        <w:br w:type="page"/>
      </w:r>
    </w:p>
    <w:p w:rsidR="00810B52" w:rsidRPr="004D0E8D" w:rsidRDefault="00810B52" w:rsidP="00810B52">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Pr>
          <w:rFonts w:ascii="Tahoma" w:hAnsi="Tahoma" w:cs="Tahoma"/>
          <w:sz w:val="22"/>
          <w:szCs w:val="22"/>
        </w:rPr>
        <w:t>3</w:t>
      </w:r>
    </w:p>
    <w:p w:rsidR="00810B52" w:rsidRDefault="00810B52" w:rsidP="00810B52">
      <w:pPr>
        <w:rPr>
          <w:rFonts w:ascii="Tahoma" w:hAnsi="Tahoma" w:cs="Tahoma"/>
          <w:sz w:val="22"/>
          <w:szCs w:val="22"/>
        </w:rPr>
      </w:pPr>
    </w:p>
    <w:p w:rsidR="00810B52" w:rsidRDefault="00810B52" w:rsidP="00810B52">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A92BEF">
        <w:rPr>
          <w:rFonts w:ascii="Tahoma" w:hAnsi="Tahoma" w:cs="Tahoma"/>
          <w:b/>
          <w:sz w:val="22"/>
          <w:szCs w:val="22"/>
        </w:rPr>
        <w:t>JPE-SIR-332/19</w:t>
      </w:r>
      <w:r>
        <w:rPr>
          <w:rFonts w:ascii="Tahoma" w:hAnsi="Tahoma" w:cs="Tahoma"/>
          <w:b/>
          <w:sz w:val="22"/>
          <w:szCs w:val="22"/>
        </w:rPr>
        <w:t xml:space="preserve"> za izbiro izvajalca </w:t>
      </w:r>
      <w:r w:rsidRPr="00251EEA">
        <w:rPr>
          <w:rFonts w:ascii="Tahoma" w:hAnsi="Tahoma" w:cs="Tahoma"/>
          <w:b/>
          <w:sz w:val="22"/>
        </w:rPr>
        <w:t xml:space="preserve">za </w:t>
      </w:r>
      <w:r w:rsidR="00CF0EFC" w:rsidRPr="0046782E">
        <w:rPr>
          <w:rFonts w:ascii="Tahoma" w:hAnsi="Tahoma" w:cs="Tahoma"/>
          <w:b/>
          <w:sz w:val="22"/>
        </w:rPr>
        <w:t>izvedbo</w:t>
      </w:r>
      <w:r w:rsidR="00CF0EFC" w:rsidRPr="004C0A8D">
        <w:rPr>
          <w:rFonts w:ascii="Tahoma" w:hAnsi="Tahoma" w:cs="Tahoma"/>
          <w:b/>
          <w:bCs/>
          <w:sz w:val="22"/>
          <w:szCs w:val="22"/>
        </w:rPr>
        <w:t xml:space="preserve"> </w:t>
      </w:r>
      <w:r w:rsidR="00CF0EFC">
        <w:rPr>
          <w:rFonts w:ascii="Tahoma" w:hAnsi="Tahoma" w:cs="Tahoma"/>
          <w:b/>
          <w:bCs/>
          <w:sz w:val="22"/>
          <w:szCs w:val="22"/>
        </w:rPr>
        <w:t xml:space="preserve">strojno </w:t>
      </w:r>
      <w:r w:rsidR="00CF0EFC" w:rsidRPr="00626DAC">
        <w:rPr>
          <w:rFonts w:ascii="Tahoma" w:hAnsi="Tahoma" w:cs="Tahoma"/>
          <w:b/>
          <w:sz w:val="22"/>
          <w:szCs w:val="22"/>
        </w:rPr>
        <w:t>inštalacijskih del pri obnovi vročevoda in plinovoda na območju Poljanske ceste v Ljubljani, odsek Poljanske ceste med Ambroževim trgom in Roško cesto ter odsek Strossmayerjev</w:t>
      </w:r>
      <w:r w:rsidR="00CF0EFC">
        <w:rPr>
          <w:rFonts w:ascii="Tahoma" w:hAnsi="Tahoma" w:cs="Tahoma"/>
          <w:b/>
          <w:sz w:val="22"/>
          <w:szCs w:val="22"/>
        </w:rPr>
        <w:t>e</w:t>
      </w:r>
      <w:r w:rsidR="00CF0EFC" w:rsidRPr="00626DAC">
        <w:rPr>
          <w:rFonts w:ascii="Tahoma" w:hAnsi="Tahoma" w:cs="Tahoma"/>
          <w:b/>
          <w:sz w:val="22"/>
          <w:szCs w:val="22"/>
        </w:rPr>
        <w:t xml:space="preserve"> ulic</w:t>
      </w:r>
      <w:r w:rsidR="00CF0EFC">
        <w:rPr>
          <w:rFonts w:ascii="Tahoma" w:hAnsi="Tahoma" w:cs="Tahoma"/>
          <w:b/>
          <w:sz w:val="22"/>
          <w:szCs w:val="22"/>
        </w:rPr>
        <w:t>e</w:t>
      </w:r>
      <w:r w:rsidR="00CF0EFC" w:rsidRPr="00626DAC">
        <w:rPr>
          <w:rFonts w:ascii="Tahoma" w:hAnsi="Tahoma" w:cs="Tahoma"/>
          <w:b/>
          <w:sz w:val="22"/>
          <w:szCs w:val="22"/>
        </w:rPr>
        <w:t xml:space="preserve"> med Poljansko cesto</w:t>
      </w:r>
      <w:r w:rsidR="00CF0EFC">
        <w:rPr>
          <w:rFonts w:ascii="Tahoma" w:hAnsi="Tahoma" w:cs="Tahoma"/>
          <w:b/>
          <w:sz w:val="22"/>
          <w:szCs w:val="22"/>
        </w:rPr>
        <w:t>, Kristanovo ulico</w:t>
      </w:r>
      <w:r w:rsidR="00CF0EFC" w:rsidRPr="00626DAC">
        <w:rPr>
          <w:rFonts w:ascii="Tahoma" w:hAnsi="Tahoma" w:cs="Tahoma"/>
          <w:b/>
          <w:sz w:val="22"/>
          <w:szCs w:val="22"/>
        </w:rPr>
        <w:t xml:space="preserve"> in Streliško ulico</w:t>
      </w:r>
      <w:r>
        <w:rPr>
          <w:rFonts w:ascii="Tahoma" w:hAnsi="Tahoma" w:cs="Tahoma"/>
          <w:b/>
          <w:bCs/>
          <w:sz w:val="22"/>
          <w:szCs w:val="22"/>
        </w:rPr>
        <w:t>;</w:t>
      </w:r>
    </w:p>
    <w:p w:rsidR="00810B52" w:rsidRDefault="00810B52" w:rsidP="00810B52">
      <w:pPr>
        <w:numPr>
          <w:ilvl w:val="12"/>
          <w:numId w:val="0"/>
        </w:numPr>
        <w:tabs>
          <w:tab w:val="left" w:pos="5954"/>
        </w:tabs>
        <w:spacing w:line="360" w:lineRule="auto"/>
        <w:jc w:val="both"/>
        <w:rPr>
          <w:rFonts w:ascii="Tahoma" w:hAnsi="Tahoma" w:cs="Tahoma"/>
          <w:sz w:val="22"/>
        </w:rPr>
      </w:pPr>
    </w:p>
    <w:p w:rsidR="00810B52" w:rsidRDefault="00810B52" w:rsidP="00810B52">
      <w:pPr>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810B52" w:rsidRDefault="00810B52" w:rsidP="00810B52">
      <w:pPr>
        <w:jc w:val="both"/>
        <w:rPr>
          <w:rFonts w:ascii="Tahoma" w:hAnsi="Tahoma" w:cs="Tahoma"/>
          <w:b/>
          <w:sz w:val="22"/>
          <w:szCs w:val="22"/>
        </w:rPr>
      </w:pP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Pr>
          <w:rFonts w:ascii="Tahoma" w:hAnsi="Tahoma" w:cs="Tahoma"/>
          <w:bCs/>
          <w:iCs/>
          <w:sz w:val="22"/>
          <w:szCs w:val="22"/>
        </w:rPr>
        <w:t xml:space="preserve">tej </w:t>
      </w:r>
      <w:r w:rsidRPr="00FE3D8A">
        <w:rPr>
          <w:rFonts w:ascii="Tahoma" w:hAnsi="Tahoma" w:cs="Tahoma"/>
          <w:bCs/>
          <w:iCs/>
          <w:sz w:val="22"/>
          <w:szCs w:val="22"/>
        </w:rPr>
        <w:t>podlagi oddali svojo ponudbo;</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810B52"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810B52" w:rsidRPr="002305AD"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810B52"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da izpolnjujemo vse zahteve naročnika iz poglavja 11 razpisne dokumentacije;</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Pr>
          <w:rFonts w:ascii="Tahoma" w:hAnsi="Tahoma" w:cs="Tahoma"/>
          <w:bCs/>
          <w:iCs/>
          <w:sz w:val="22"/>
          <w:szCs w:val="22"/>
        </w:rPr>
        <w:t xml:space="preserve">ter </w:t>
      </w:r>
      <w:r w:rsidRPr="00FE3D8A">
        <w:rPr>
          <w:rFonts w:ascii="Tahoma" w:hAnsi="Tahoma" w:cs="Tahoma"/>
          <w:bCs/>
          <w:iCs/>
          <w:sz w:val="22"/>
          <w:szCs w:val="22"/>
        </w:rPr>
        <w:t xml:space="preserve">strokovno usposobljenimi kadri za </w:t>
      </w:r>
      <w:r>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810B52" w:rsidRPr="00417319"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 </w:t>
      </w:r>
      <w:r w:rsidRPr="00417319">
        <w:rPr>
          <w:rFonts w:ascii="Tahoma" w:hAnsi="Tahoma" w:cs="Tahoma"/>
          <w:bCs/>
          <w:iCs/>
          <w:sz w:val="22"/>
          <w:szCs w:val="22"/>
        </w:rPr>
        <w:t>ZVZD-1)</w:t>
      </w:r>
      <w:r>
        <w:rPr>
          <w:rFonts w:ascii="Tahoma" w:hAnsi="Tahoma" w:cs="Tahoma"/>
          <w:bCs/>
          <w:iCs/>
          <w:sz w:val="22"/>
          <w:szCs w:val="22"/>
        </w:rPr>
        <w:t>;</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Pr>
          <w:rFonts w:ascii="Tahoma" w:hAnsi="Tahoma" w:cs="Tahoma"/>
          <w:bCs/>
          <w:iCs/>
          <w:sz w:val="22"/>
          <w:szCs w:val="22"/>
        </w:rPr>
        <w:t>do konca izvedbe pogodbenih del.</w:t>
      </w:r>
    </w:p>
    <w:p w:rsidR="00810B52" w:rsidRDefault="00810B52" w:rsidP="00810B52">
      <w:pPr>
        <w:pStyle w:val="Telobesedila-zamik"/>
        <w:tabs>
          <w:tab w:val="clear" w:pos="709"/>
        </w:tabs>
        <w:ind w:left="0" w:firstLine="0"/>
        <w:rPr>
          <w:rFonts w:ascii="Tahoma" w:hAnsi="Tahoma" w:cs="Tahoma"/>
          <w:b/>
          <w:sz w:val="22"/>
          <w:szCs w:val="22"/>
          <w:lang w:val="sl-SI"/>
        </w:rPr>
      </w:pPr>
    </w:p>
    <w:p w:rsidR="00810B52" w:rsidRPr="00BB02C9" w:rsidRDefault="00810B52" w:rsidP="00810B52">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810B52" w:rsidRPr="007F28D3" w:rsidRDefault="00810B52" w:rsidP="00810B52">
      <w:pPr>
        <w:pStyle w:val="Telobesedila-zamik"/>
        <w:tabs>
          <w:tab w:val="left" w:pos="357"/>
        </w:tabs>
        <w:ind w:firstLine="0"/>
        <w:rPr>
          <w:rFonts w:ascii="Tahoma" w:hAnsi="Tahoma" w:cs="Tahoma"/>
          <w:sz w:val="18"/>
          <w:szCs w:val="18"/>
          <w:lang w:val="sl-SI"/>
        </w:rPr>
      </w:pPr>
    </w:p>
    <w:p w:rsidR="00810B52" w:rsidRPr="007F28D3" w:rsidRDefault="00810B52" w:rsidP="00810B52">
      <w:pPr>
        <w:pStyle w:val="Telobesedila-zamik"/>
        <w:tabs>
          <w:tab w:val="left" w:pos="0"/>
        </w:tabs>
        <w:ind w:left="0" w:firstLine="0"/>
        <w:outlineLvl w:val="0"/>
        <w:rPr>
          <w:rFonts w:ascii="Tahoma" w:hAnsi="Tahoma" w:cs="Tahoma"/>
          <w:sz w:val="20"/>
          <w:lang w:val="sl-SI"/>
        </w:rPr>
      </w:pPr>
      <w:r w:rsidRPr="00BB02C9">
        <w:rPr>
          <w:rFonts w:ascii="Tahoma" w:hAnsi="Tahoma" w:cs="Tahoma"/>
          <w:sz w:val="22"/>
          <w:szCs w:val="22"/>
          <w:lang w:val="sl-SI"/>
        </w:rPr>
        <w:t>Kraj in datum: __________________________</w:t>
      </w:r>
    </w:p>
    <w:p w:rsidR="00810B52" w:rsidRPr="00BB02C9" w:rsidRDefault="00810B52" w:rsidP="00810B5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(naziv ponudnika)</w:t>
      </w: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_________________________________</w:t>
      </w:r>
      <w:r>
        <w:rPr>
          <w:rFonts w:ascii="Tahoma" w:hAnsi="Tahoma" w:cs="Tahoma"/>
          <w:sz w:val="22"/>
          <w:szCs w:val="22"/>
          <w:lang w:val="sl-SI"/>
        </w:rPr>
        <w:t>______</w:t>
      </w:r>
      <w:r w:rsidRPr="00BB02C9">
        <w:rPr>
          <w:rFonts w:ascii="Tahoma" w:hAnsi="Tahoma" w:cs="Tahoma"/>
          <w:sz w:val="22"/>
          <w:szCs w:val="22"/>
          <w:lang w:val="sl-SI"/>
        </w:rPr>
        <w:t>__</w:t>
      </w:r>
      <w:r>
        <w:rPr>
          <w:rFonts w:ascii="Tahoma" w:hAnsi="Tahoma" w:cs="Tahoma"/>
          <w:sz w:val="22"/>
          <w:szCs w:val="22"/>
          <w:lang w:val="sl-SI"/>
        </w:rPr>
        <w:t>_____</w:t>
      </w:r>
      <w:r w:rsidRPr="00BB02C9">
        <w:rPr>
          <w:rFonts w:ascii="Tahoma" w:hAnsi="Tahoma" w:cs="Tahoma"/>
          <w:sz w:val="22"/>
          <w:szCs w:val="22"/>
          <w:lang w:val="sl-SI"/>
        </w:rPr>
        <w:t>_</w:t>
      </w:r>
    </w:p>
    <w:p w:rsidR="00810B52"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Pr="00BB02C9">
        <w:rPr>
          <w:rFonts w:ascii="Tahoma" w:hAnsi="Tahoma" w:cs="Tahoma"/>
          <w:sz w:val="22"/>
          <w:szCs w:val="22"/>
          <w:lang w:val="sl-SI"/>
        </w:rPr>
        <w:t>)</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AF4E9B" w:rsidRDefault="00810B52" w:rsidP="00810B52">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ponudnika </w:t>
      </w:r>
      <w:r w:rsidRPr="00652D17">
        <w:rPr>
          <w:rFonts w:ascii="Tahoma" w:hAnsi="Tahoma" w:cs="Tahoma"/>
          <w:b/>
          <w:i/>
        </w:rPr>
        <w:t xml:space="preserve">se izpolni za </w:t>
      </w:r>
      <w:r>
        <w:rPr>
          <w:rFonts w:ascii="Tahoma" w:hAnsi="Tahoma" w:cs="Tahoma"/>
          <w:b/>
          <w:i/>
        </w:rPr>
        <w:t>ponudnika in partnerja v skupni ponudbi.</w:t>
      </w:r>
      <w:r>
        <w:rPr>
          <w:rFonts w:ascii="Tahoma" w:hAnsi="Tahoma" w:cs="Tahoma"/>
          <w:sz w:val="22"/>
          <w:szCs w:val="22"/>
        </w:rPr>
        <w:br w:type="page"/>
      </w:r>
    </w:p>
    <w:p w:rsidR="008A3382" w:rsidRPr="005B1955" w:rsidRDefault="005B1955" w:rsidP="005B1955">
      <w:pPr>
        <w:jc w:val="both"/>
        <w:rPr>
          <w:rFonts w:ascii="Tahoma" w:hAnsi="Tahoma" w:cs="Tahoma"/>
          <w:b/>
          <w:caps/>
          <w:sz w:val="32"/>
          <w:szCs w:val="32"/>
        </w:rPr>
      </w:pPr>
      <w:r>
        <w:rPr>
          <w:rFonts w:ascii="Tahoma" w:hAnsi="Tahoma" w:cs="Tahoma"/>
          <w:b/>
          <w:sz w:val="32"/>
          <w:szCs w:val="32"/>
        </w:rPr>
        <w:lastRenderedPageBreak/>
        <w:t xml:space="preserve">6. </w:t>
      </w:r>
      <w:r w:rsidR="008A3382" w:rsidRPr="005B1955">
        <w:rPr>
          <w:rFonts w:ascii="Tahoma" w:hAnsi="Tahoma" w:cs="Tahoma"/>
          <w:b/>
          <w:caps/>
          <w:sz w:val="32"/>
          <w:szCs w:val="32"/>
        </w:rPr>
        <w:t xml:space="preserve">IZJAVA ČLANOV UPRAVNEGA, VODSTVENEGA </w:t>
      </w:r>
      <w:r w:rsidR="00A86F42" w:rsidRPr="005B1955">
        <w:rPr>
          <w:rFonts w:ascii="Tahoma" w:hAnsi="Tahoma" w:cs="Tahoma"/>
          <w:b/>
          <w:caps/>
          <w:sz w:val="32"/>
          <w:szCs w:val="32"/>
        </w:rPr>
        <w:t>IN</w:t>
      </w:r>
      <w:r w:rsidR="009F4530" w:rsidRPr="005B1955">
        <w:rPr>
          <w:rFonts w:ascii="Tahoma" w:hAnsi="Tahoma" w:cs="Tahoma"/>
          <w:b/>
          <w:caps/>
          <w:sz w:val="32"/>
          <w:szCs w:val="32"/>
        </w:rPr>
        <w:t>/ALI</w:t>
      </w:r>
      <w:r w:rsidR="008A3382" w:rsidRPr="005B1955">
        <w:rPr>
          <w:rFonts w:ascii="Tahoma" w:hAnsi="Tahoma" w:cs="Tahoma"/>
          <w:b/>
          <w:caps/>
          <w:sz w:val="32"/>
          <w:szCs w:val="32"/>
        </w:rPr>
        <w:t xml:space="preserve"> NADZORNEGA ORGANA</w:t>
      </w:r>
      <w:r w:rsidR="008A3382" w:rsidRPr="005B1955">
        <w:rPr>
          <w:rFonts w:ascii="Tahoma" w:hAnsi="Tahoma" w:cs="Tahoma"/>
          <w:b/>
          <w:caps/>
          <w:sz w:val="32"/>
          <w:szCs w:val="32"/>
        </w:rPr>
        <w:tab/>
      </w:r>
      <w:r w:rsidR="008A3382" w:rsidRPr="005B1955">
        <w:rPr>
          <w:rFonts w:ascii="Tahoma" w:hAnsi="Tahoma" w:cs="Tahoma"/>
          <w:b/>
          <w:caps/>
          <w:sz w:val="32"/>
          <w:szCs w:val="32"/>
        </w:rPr>
        <w:tab/>
      </w:r>
      <w:r w:rsidR="008A3382" w:rsidRPr="005B1955">
        <w:rPr>
          <w:rFonts w:ascii="Tahoma" w:hAnsi="Tahoma" w:cs="Tahoma"/>
          <w:b/>
          <w:caps/>
          <w:sz w:val="32"/>
          <w:szCs w:val="32"/>
        </w:rPr>
        <w:tab/>
      </w:r>
      <w:r w:rsidR="008A3382" w:rsidRPr="005B1955">
        <w:rPr>
          <w:rFonts w:ascii="Tahoma" w:hAnsi="Tahoma" w:cs="Tahoma"/>
          <w:b/>
          <w:caps/>
          <w:sz w:val="32"/>
          <w:szCs w:val="32"/>
        </w:rPr>
        <w:tab/>
      </w:r>
      <w:r w:rsidR="00E00219" w:rsidRPr="005B1955">
        <w:rPr>
          <w:rFonts w:ascii="Tahoma" w:hAnsi="Tahoma" w:cs="Tahoma"/>
          <w:b/>
          <w:caps/>
          <w:sz w:val="32"/>
          <w:szCs w:val="32"/>
        </w:rPr>
        <w:tab/>
      </w:r>
      <w:r w:rsidR="008A3382" w:rsidRPr="005B1955">
        <w:rPr>
          <w:rFonts w:ascii="Tahoma" w:hAnsi="Tahoma" w:cs="Tahoma"/>
          <w:b/>
          <w:caps/>
          <w:sz w:val="32"/>
          <w:szCs w:val="32"/>
        </w:rPr>
        <w:tab/>
      </w:r>
      <w:r>
        <w:rPr>
          <w:rFonts w:ascii="Tahoma" w:hAnsi="Tahoma" w:cs="Tahoma"/>
          <w:b/>
          <w:caps/>
          <w:sz w:val="32"/>
          <w:szCs w:val="32"/>
        </w:rPr>
        <w:tab/>
      </w:r>
      <w:r w:rsidR="008A3382" w:rsidRPr="005B1955">
        <w:rPr>
          <w:rFonts w:ascii="Tahoma" w:hAnsi="Tahoma" w:cs="Tahoma"/>
          <w:b/>
          <w:sz w:val="22"/>
        </w:rPr>
        <w:t xml:space="preserve">priloga </w:t>
      </w:r>
      <w:r w:rsidR="00CD2D9C" w:rsidRPr="005B1955">
        <w:rPr>
          <w:rFonts w:ascii="Tahoma" w:hAnsi="Tahoma" w:cs="Tahoma"/>
          <w:b/>
          <w:sz w:val="22"/>
        </w:rPr>
        <w:t>4</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3A0082" w:rsidRPr="00A50F09" w:rsidRDefault="008A3382" w:rsidP="00A50F09">
      <w:pPr>
        <w:numPr>
          <w:ilvl w:val="12"/>
          <w:numId w:val="0"/>
        </w:numPr>
        <w:jc w:val="both"/>
        <w:rPr>
          <w:rFonts w:ascii="Tahoma" w:hAnsi="Tahoma" w:cs="Tahoma"/>
          <w:b/>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A92BEF">
        <w:rPr>
          <w:rFonts w:ascii="Tahoma" w:hAnsi="Tahoma" w:cs="Tahoma"/>
          <w:b/>
          <w:sz w:val="22"/>
          <w:szCs w:val="22"/>
        </w:rPr>
        <w:t>JPE-SIR-332/19</w:t>
      </w:r>
      <w:r w:rsidR="00CC150D">
        <w:rPr>
          <w:rFonts w:ascii="Tahoma" w:hAnsi="Tahoma" w:cs="Tahoma"/>
          <w:b/>
          <w:sz w:val="22"/>
          <w:szCs w:val="22"/>
        </w:rPr>
        <w:t xml:space="preserve"> </w:t>
      </w:r>
      <w:r w:rsidR="00F733D4">
        <w:rPr>
          <w:rFonts w:ascii="Tahoma" w:hAnsi="Tahoma" w:cs="Tahoma"/>
          <w:sz w:val="22"/>
          <w:szCs w:val="22"/>
        </w:rPr>
        <w:t xml:space="preserve">za izbiro izvajalca </w:t>
      </w:r>
      <w:r w:rsidR="00161E04" w:rsidRPr="00A50F09">
        <w:rPr>
          <w:rFonts w:ascii="Tahoma" w:hAnsi="Tahoma" w:cs="Tahoma"/>
          <w:b/>
          <w:sz w:val="22"/>
          <w:szCs w:val="22"/>
        </w:rPr>
        <w:t xml:space="preserve">za izbiro izvajalca za </w:t>
      </w:r>
      <w:r w:rsidR="00CF0EFC" w:rsidRPr="0046782E">
        <w:rPr>
          <w:rFonts w:ascii="Tahoma" w:hAnsi="Tahoma" w:cs="Tahoma"/>
          <w:b/>
          <w:sz w:val="22"/>
        </w:rPr>
        <w:t>izvedbo</w:t>
      </w:r>
      <w:r w:rsidR="00CF0EFC" w:rsidRPr="004C0A8D">
        <w:rPr>
          <w:rFonts w:ascii="Tahoma" w:hAnsi="Tahoma" w:cs="Tahoma"/>
          <w:b/>
          <w:bCs/>
          <w:sz w:val="22"/>
          <w:szCs w:val="22"/>
        </w:rPr>
        <w:t xml:space="preserve"> </w:t>
      </w:r>
      <w:r w:rsidR="00CF0EFC">
        <w:rPr>
          <w:rFonts w:ascii="Tahoma" w:hAnsi="Tahoma" w:cs="Tahoma"/>
          <w:b/>
          <w:bCs/>
          <w:sz w:val="22"/>
          <w:szCs w:val="22"/>
        </w:rPr>
        <w:t xml:space="preserve">strojno </w:t>
      </w:r>
      <w:r w:rsidR="00CF0EFC" w:rsidRPr="00626DAC">
        <w:rPr>
          <w:rFonts w:ascii="Tahoma" w:hAnsi="Tahoma" w:cs="Tahoma"/>
          <w:b/>
          <w:sz w:val="22"/>
          <w:szCs w:val="22"/>
        </w:rPr>
        <w:t>inštalacijskih del pri obnovi vročevoda in plinovoda na območju Poljanske ceste v Ljubljani, odsek Poljanske ceste med Ambroževim trgom in Roško cesto ter odsek Strossmayerjev</w:t>
      </w:r>
      <w:r w:rsidR="00CF0EFC">
        <w:rPr>
          <w:rFonts w:ascii="Tahoma" w:hAnsi="Tahoma" w:cs="Tahoma"/>
          <w:b/>
          <w:sz w:val="22"/>
          <w:szCs w:val="22"/>
        </w:rPr>
        <w:t>e</w:t>
      </w:r>
      <w:r w:rsidR="00CF0EFC" w:rsidRPr="00626DAC">
        <w:rPr>
          <w:rFonts w:ascii="Tahoma" w:hAnsi="Tahoma" w:cs="Tahoma"/>
          <w:b/>
          <w:sz w:val="22"/>
          <w:szCs w:val="22"/>
        </w:rPr>
        <w:t xml:space="preserve"> ulic</w:t>
      </w:r>
      <w:r w:rsidR="00CF0EFC">
        <w:rPr>
          <w:rFonts w:ascii="Tahoma" w:hAnsi="Tahoma" w:cs="Tahoma"/>
          <w:b/>
          <w:sz w:val="22"/>
          <w:szCs w:val="22"/>
        </w:rPr>
        <w:t>e</w:t>
      </w:r>
      <w:r w:rsidR="00CF0EFC" w:rsidRPr="00626DAC">
        <w:rPr>
          <w:rFonts w:ascii="Tahoma" w:hAnsi="Tahoma" w:cs="Tahoma"/>
          <w:b/>
          <w:sz w:val="22"/>
          <w:szCs w:val="22"/>
        </w:rPr>
        <w:t xml:space="preserve"> med Poljansko cesto</w:t>
      </w:r>
      <w:r w:rsidR="00CF0EFC">
        <w:rPr>
          <w:rFonts w:ascii="Tahoma" w:hAnsi="Tahoma" w:cs="Tahoma"/>
          <w:b/>
          <w:sz w:val="22"/>
          <w:szCs w:val="22"/>
        </w:rPr>
        <w:t>, Kristanovo ulico</w:t>
      </w:r>
      <w:r w:rsidR="00CF0EFC" w:rsidRPr="00626DAC">
        <w:rPr>
          <w:rFonts w:ascii="Tahoma" w:hAnsi="Tahoma" w:cs="Tahoma"/>
          <w:b/>
          <w:sz w:val="22"/>
          <w:szCs w:val="22"/>
        </w:rPr>
        <w:t xml:space="preserve"> in Streliško ulico</w:t>
      </w:r>
      <w:r w:rsidR="00CC150D">
        <w:rPr>
          <w:rFonts w:ascii="Tahoma" w:hAnsi="Tahoma" w:cs="Tahoma"/>
          <w:b/>
          <w:sz w:val="22"/>
          <w:szCs w:val="22"/>
        </w:rPr>
        <w:t>;</w:t>
      </w:r>
    </w:p>
    <w:p w:rsidR="007C78E7" w:rsidRDefault="007C78E7" w:rsidP="008A3382">
      <w:pPr>
        <w:jc w:val="both"/>
        <w:rPr>
          <w:rFonts w:ascii="Tahoma" w:hAnsi="Tahoma" w:cs="Tahoma"/>
          <w:sz w:val="22"/>
          <w:szCs w:val="22"/>
        </w:rPr>
      </w:pPr>
    </w:p>
    <w:p w:rsidR="00A50F09" w:rsidRDefault="00A50F09"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7914E7">
      <w:pPr>
        <w:pStyle w:val="Odstavekseznama"/>
        <w:numPr>
          <w:ilvl w:val="0"/>
          <w:numId w:val="16"/>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7914E7">
      <w:pPr>
        <w:pStyle w:val="Odstavekseznama"/>
        <w:numPr>
          <w:ilvl w:val="0"/>
          <w:numId w:val="16"/>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7914E7">
      <w:pPr>
        <w:pStyle w:val="Odstavekseznama"/>
        <w:numPr>
          <w:ilvl w:val="0"/>
          <w:numId w:val="16"/>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7914E7">
      <w:pPr>
        <w:pStyle w:val="Odstavekseznama"/>
        <w:numPr>
          <w:ilvl w:val="0"/>
          <w:numId w:val="16"/>
        </w:numPr>
        <w:jc w:val="both"/>
        <w:rPr>
          <w:rFonts w:ascii="Tahoma" w:hAnsi="Tahoma" w:cs="Tahoma"/>
          <w:sz w:val="22"/>
          <w:szCs w:val="22"/>
        </w:rPr>
      </w:pPr>
      <w:r>
        <w:rPr>
          <w:rFonts w:ascii="Tahoma" w:hAnsi="Tahoma" w:cs="Tahoma"/>
          <w:sz w:val="22"/>
          <w:szCs w:val="22"/>
        </w:rPr>
        <w:t>zastopanje ali</w:t>
      </w:r>
    </w:p>
    <w:p w:rsidR="00CB7BE1" w:rsidRPr="00CB7BE1" w:rsidRDefault="00CB7BE1" w:rsidP="007914E7">
      <w:pPr>
        <w:pStyle w:val="Odstavekseznama"/>
        <w:numPr>
          <w:ilvl w:val="0"/>
          <w:numId w:val="16"/>
        </w:numPr>
        <w:jc w:val="both"/>
        <w:rPr>
          <w:rFonts w:ascii="Tahoma" w:hAnsi="Tahoma" w:cs="Tahoma"/>
          <w:sz w:val="22"/>
          <w:szCs w:val="22"/>
        </w:rPr>
      </w:pPr>
      <w:r>
        <w:rPr>
          <w:rFonts w:ascii="Tahoma" w:hAnsi="Tahoma" w:cs="Tahoma"/>
          <w:sz w:val="22"/>
          <w:szCs w:val="22"/>
        </w:rPr>
        <w:t>odločanje ali</w:t>
      </w:r>
    </w:p>
    <w:p w:rsidR="00CB7BE1" w:rsidRPr="00CB7BE1" w:rsidRDefault="00CB7BE1" w:rsidP="007914E7">
      <w:pPr>
        <w:pStyle w:val="Odstavekseznama"/>
        <w:numPr>
          <w:ilvl w:val="0"/>
          <w:numId w:val="16"/>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lastRenderedPageBreak/>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7C78E7" w:rsidRDefault="007C78E7"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rPr>
          <w:rFonts w:ascii="Tahoma" w:hAnsi="Tahoma" w:cs="Tahoma"/>
          <w:sz w:val="22"/>
          <w:szCs w:val="22"/>
        </w:rPr>
      </w:pPr>
      <w:r>
        <w:rPr>
          <w:rFonts w:ascii="Tahoma" w:hAnsi="Tahoma" w:cs="Tahoma"/>
          <w:sz w:val="22"/>
          <w:szCs w:val="22"/>
        </w:rPr>
        <w:br w:type="page"/>
      </w:r>
    </w:p>
    <w:p w:rsidR="00283BB5" w:rsidRPr="005B1955" w:rsidRDefault="00283BB5" w:rsidP="004C19CE">
      <w:pPr>
        <w:pStyle w:val="Odstavekseznama"/>
        <w:numPr>
          <w:ilvl w:val="0"/>
          <w:numId w:val="20"/>
        </w:numPr>
        <w:ind w:left="709" w:hanging="709"/>
        <w:outlineLvl w:val="0"/>
        <w:rPr>
          <w:rFonts w:ascii="Tahoma" w:hAnsi="Tahoma" w:cs="Tahoma"/>
          <w:b/>
          <w:sz w:val="32"/>
        </w:rPr>
      </w:pPr>
      <w:r w:rsidRPr="005B1955">
        <w:rPr>
          <w:rFonts w:ascii="Tahoma" w:hAnsi="Tahoma" w:cs="Tahoma"/>
          <w:b/>
          <w:sz w:val="32"/>
          <w:szCs w:val="32"/>
        </w:rPr>
        <w:lastRenderedPageBreak/>
        <w:t>IZJAVA O UDELEŽBI FIZIČNIH IN PRAVNIH OSEB V LASTNIŠTVU PONUDNIKA</w:t>
      </w:r>
      <w:r w:rsidRPr="005B1955">
        <w:rPr>
          <w:rFonts w:ascii="Tahoma" w:hAnsi="Tahoma" w:cs="Tahoma"/>
          <w:sz w:val="22"/>
          <w:szCs w:val="22"/>
        </w:rPr>
        <w:tab/>
      </w:r>
      <w:r w:rsidRPr="005B1955">
        <w:rPr>
          <w:rFonts w:ascii="Tahoma" w:hAnsi="Tahoma" w:cs="Tahoma"/>
          <w:sz w:val="22"/>
          <w:szCs w:val="22"/>
        </w:rPr>
        <w:tab/>
      </w:r>
      <w:r w:rsidRPr="005B1955">
        <w:rPr>
          <w:rFonts w:ascii="Tahoma" w:hAnsi="Tahoma" w:cs="Tahoma"/>
          <w:sz w:val="22"/>
          <w:szCs w:val="22"/>
        </w:rPr>
        <w:tab/>
      </w:r>
      <w:r w:rsidRPr="005B1955">
        <w:rPr>
          <w:rFonts w:ascii="Tahoma" w:hAnsi="Tahoma" w:cs="Tahoma"/>
          <w:sz w:val="22"/>
          <w:szCs w:val="22"/>
        </w:rPr>
        <w:tab/>
      </w:r>
      <w:r w:rsidR="00355766">
        <w:rPr>
          <w:rFonts w:ascii="Tahoma" w:hAnsi="Tahoma" w:cs="Tahoma"/>
          <w:sz w:val="22"/>
          <w:szCs w:val="22"/>
        </w:rPr>
        <w:tab/>
      </w:r>
      <w:r w:rsidRPr="00A25E1E">
        <w:rPr>
          <w:rFonts w:ascii="Tahoma" w:hAnsi="Tahoma" w:cs="Tahoma"/>
          <w:b/>
          <w:sz w:val="22"/>
          <w:szCs w:val="22"/>
        </w:rPr>
        <w:t xml:space="preserve">priloga </w:t>
      </w:r>
      <w:r w:rsidR="00CD2D9C" w:rsidRPr="00A25E1E">
        <w:rPr>
          <w:rFonts w:ascii="Tahoma" w:hAnsi="Tahoma" w:cs="Tahoma"/>
          <w:b/>
          <w:sz w:val="22"/>
          <w:szCs w:val="22"/>
        </w:rPr>
        <w:t>5</w:t>
      </w:r>
    </w:p>
    <w:p w:rsidR="00283BB5" w:rsidRDefault="00283BB5" w:rsidP="00283BB5">
      <w:pPr>
        <w:rPr>
          <w:rFonts w:ascii="Tahoma" w:hAnsi="Tahoma" w:cs="Tahoma"/>
          <w:sz w:val="22"/>
          <w:szCs w:val="22"/>
        </w:rPr>
      </w:pPr>
    </w:p>
    <w:p w:rsidR="00F733D4" w:rsidRPr="00A50F09" w:rsidRDefault="00283BB5" w:rsidP="00A50F09">
      <w:pPr>
        <w:numPr>
          <w:ilvl w:val="12"/>
          <w:numId w:val="0"/>
        </w:numPr>
        <w:jc w:val="both"/>
        <w:rPr>
          <w:rFonts w:ascii="Tahoma" w:hAnsi="Tahoma" w:cs="Tahoma"/>
          <w:b/>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A92BEF">
        <w:rPr>
          <w:rFonts w:ascii="Tahoma" w:hAnsi="Tahoma" w:cs="Tahoma"/>
          <w:b/>
          <w:sz w:val="22"/>
          <w:szCs w:val="22"/>
        </w:rPr>
        <w:t>JPE-SIR-332/19</w:t>
      </w:r>
      <w:r>
        <w:rPr>
          <w:rFonts w:ascii="Tahoma" w:hAnsi="Tahoma" w:cs="Tahoma"/>
          <w:b/>
          <w:sz w:val="22"/>
          <w:szCs w:val="22"/>
        </w:rPr>
        <w:t xml:space="preserve"> </w:t>
      </w:r>
      <w:r w:rsidRPr="004D0E8D">
        <w:rPr>
          <w:rFonts w:ascii="Tahoma" w:hAnsi="Tahoma" w:cs="Tahoma"/>
          <w:sz w:val="22"/>
          <w:szCs w:val="22"/>
        </w:rPr>
        <w:t>za</w:t>
      </w:r>
      <w:r w:rsidR="00F733D4">
        <w:rPr>
          <w:rFonts w:ascii="Tahoma" w:hAnsi="Tahoma" w:cs="Tahoma"/>
          <w:sz w:val="22"/>
          <w:szCs w:val="22"/>
        </w:rPr>
        <w:t xml:space="preserve"> izbiro izvajalca za</w:t>
      </w:r>
      <w:r w:rsidRPr="004D0E8D">
        <w:rPr>
          <w:rFonts w:ascii="Tahoma" w:hAnsi="Tahoma" w:cs="Tahoma"/>
          <w:sz w:val="22"/>
          <w:szCs w:val="22"/>
        </w:rPr>
        <w:t xml:space="preserve"> </w:t>
      </w:r>
      <w:r w:rsidR="004C19CE" w:rsidRPr="00A50F09">
        <w:rPr>
          <w:rFonts w:ascii="Tahoma" w:hAnsi="Tahoma" w:cs="Tahoma"/>
          <w:b/>
          <w:sz w:val="22"/>
          <w:szCs w:val="22"/>
        </w:rPr>
        <w:t xml:space="preserve">izbiro izvajalca za </w:t>
      </w:r>
      <w:r w:rsidR="00CF0EFC" w:rsidRPr="0046782E">
        <w:rPr>
          <w:rFonts w:ascii="Tahoma" w:hAnsi="Tahoma" w:cs="Tahoma"/>
          <w:b/>
          <w:sz w:val="22"/>
        </w:rPr>
        <w:t>izvedbo</w:t>
      </w:r>
      <w:r w:rsidR="00CF0EFC" w:rsidRPr="004C0A8D">
        <w:rPr>
          <w:rFonts w:ascii="Tahoma" w:hAnsi="Tahoma" w:cs="Tahoma"/>
          <w:b/>
          <w:bCs/>
          <w:sz w:val="22"/>
          <w:szCs w:val="22"/>
        </w:rPr>
        <w:t xml:space="preserve"> </w:t>
      </w:r>
      <w:r w:rsidR="00CF0EFC">
        <w:rPr>
          <w:rFonts w:ascii="Tahoma" w:hAnsi="Tahoma" w:cs="Tahoma"/>
          <w:b/>
          <w:bCs/>
          <w:sz w:val="22"/>
          <w:szCs w:val="22"/>
        </w:rPr>
        <w:t xml:space="preserve">strojno </w:t>
      </w:r>
      <w:r w:rsidR="00CF0EFC" w:rsidRPr="00626DAC">
        <w:rPr>
          <w:rFonts w:ascii="Tahoma" w:hAnsi="Tahoma" w:cs="Tahoma"/>
          <w:b/>
          <w:sz w:val="22"/>
          <w:szCs w:val="22"/>
        </w:rPr>
        <w:t>inštalacijskih del pri obnovi vročevoda in plinovoda na območju Poljanske ceste v Ljubljani, odsek Poljanske ceste med Ambroževim trgom in Roško cesto ter odsek Strossmayerjev</w:t>
      </w:r>
      <w:r w:rsidR="00CF0EFC">
        <w:rPr>
          <w:rFonts w:ascii="Tahoma" w:hAnsi="Tahoma" w:cs="Tahoma"/>
          <w:b/>
          <w:sz w:val="22"/>
          <w:szCs w:val="22"/>
        </w:rPr>
        <w:t>e</w:t>
      </w:r>
      <w:r w:rsidR="00CF0EFC" w:rsidRPr="00626DAC">
        <w:rPr>
          <w:rFonts w:ascii="Tahoma" w:hAnsi="Tahoma" w:cs="Tahoma"/>
          <w:b/>
          <w:sz w:val="22"/>
          <w:szCs w:val="22"/>
        </w:rPr>
        <w:t xml:space="preserve"> ulic</w:t>
      </w:r>
      <w:r w:rsidR="00CF0EFC">
        <w:rPr>
          <w:rFonts w:ascii="Tahoma" w:hAnsi="Tahoma" w:cs="Tahoma"/>
          <w:b/>
          <w:sz w:val="22"/>
          <w:szCs w:val="22"/>
        </w:rPr>
        <w:t>e</w:t>
      </w:r>
      <w:r w:rsidR="00CF0EFC" w:rsidRPr="00626DAC">
        <w:rPr>
          <w:rFonts w:ascii="Tahoma" w:hAnsi="Tahoma" w:cs="Tahoma"/>
          <w:b/>
          <w:sz w:val="22"/>
          <w:szCs w:val="22"/>
        </w:rPr>
        <w:t xml:space="preserve"> med Poljansko cesto</w:t>
      </w:r>
      <w:r w:rsidR="00CF0EFC">
        <w:rPr>
          <w:rFonts w:ascii="Tahoma" w:hAnsi="Tahoma" w:cs="Tahoma"/>
          <w:b/>
          <w:sz w:val="22"/>
          <w:szCs w:val="22"/>
        </w:rPr>
        <w:t>, Kristanovo ulico</w:t>
      </w:r>
      <w:r w:rsidR="00CF0EFC" w:rsidRPr="00626DAC">
        <w:rPr>
          <w:rFonts w:ascii="Tahoma" w:hAnsi="Tahoma" w:cs="Tahoma"/>
          <w:b/>
          <w:sz w:val="22"/>
          <w:szCs w:val="22"/>
        </w:rPr>
        <w:t xml:space="preserve"> in Streliško ulico</w:t>
      </w:r>
      <w:r w:rsidR="00CC150D">
        <w:rPr>
          <w:rFonts w:ascii="Tahoma" w:hAnsi="Tahoma" w:cs="Tahoma"/>
          <w:b/>
          <w:sz w:val="22"/>
          <w:szCs w:val="22"/>
        </w:rPr>
        <w:t>;</w:t>
      </w:r>
    </w:p>
    <w:p w:rsidR="004C19CE" w:rsidRDefault="004C19CE" w:rsidP="00283BB5">
      <w:pPr>
        <w:spacing w:before="120" w:after="120"/>
        <w:jc w:val="both"/>
        <w:rPr>
          <w:rFonts w:ascii="Tahoma" w:hAnsi="Tahoma" w:cs="Tahoma"/>
          <w:sz w:val="22"/>
          <w:szCs w:val="22"/>
        </w:rPr>
      </w:pPr>
    </w:p>
    <w:p w:rsidR="00283BB5" w:rsidRPr="00FA3107" w:rsidRDefault="00283BB5" w:rsidP="00283BB5">
      <w:pPr>
        <w:spacing w:before="120" w:after="120"/>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9B7B6A" w:rsidRDefault="009B7B6A" w:rsidP="00283BB5">
      <w:pPr>
        <w:ind w:right="1"/>
        <w:jc w:val="both"/>
        <w:rPr>
          <w:rFonts w:ascii="Tahoma" w:hAnsi="Tahoma" w:cs="Tahoma"/>
          <w:b/>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 xml:space="preserve">lena </w:t>
      </w:r>
      <w:proofErr w:type="spellStart"/>
      <w:r w:rsidRPr="00FA3107">
        <w:rPr>
          <w:rFonts w:ascii="Tahoma" w:hAnsi="Tahoma" w:cs="Tahoma"/>
          <w:sz w:val="22"/>
          <w:szCs w:val="22"/>
        </w:rPr>
        <w:t>Z</w:t>
      </w:r>
      <w:r w:rsidR="00814461" w:rsidRPr="00FA3107">
        <w:rPr>
          <w:rFonts w:ascii="Tahoma" w:hAnsi="Tahoma" w:cs="Tahoma"/>
          <w:sz w:val="22"/>
          <w:szCs w:val="22"/>
        </w:rPr>
        <w:t>i</w:t>
      </w:r>
      <w:r w:rsidRPr="00FA3107">
        <w:rPr>
          <w:rFonts w:ascii="Tahoma" w:hAnsi="Tahoma" w:cs="Tahoma"/>
          <w:sz w:val="22"/>
          <w:szCs w:val="22"/>
        </w:rPr>
        <w:t>ntPK</w:t>
      </w:r>
      <w:proofErr w:type="spellEnd"/>
      <w:r w:rsidRPr="00FA3107">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lastRenderedPageBreak/>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B33706" w:rsidP="00283BB5">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283BB5" w:rsidRPr="00FA3107">
        <w:rPr>
          <w:rFonts w:ascii="Tahoma" w:hAnsi="Tahoma" w:cs="Tahoma"/>
          <w:sz w:val="22"/>
          <w:szCs w:val="22"/>
          <w:lang w:val="sl-SI"/>
        </w:rPr>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4C19CE">
      <w:pPr>
        <w:pStyle w:val="Naslov"/>
        <w:numPr>
          <w:ilvl w:val="0"/>
          <w:numId w:val="20"/>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283BB5">
        <w:rPr>
          <w:rFonts w:ascii="Tahoma" w:hAnsi="Tahoma" w:cs="Tahoma"/>
          <w:b w:val="0"/>
          <w:sz w:val="22"/>
          <w:szCs w:val="22"/>
          <w:lang w:val="sl-SI"/>
        </w:rPr>
        <w:t>1</w:t>
      </w:r>
      <w:r w:rsidR="00810B52">
        <w:rPr>
          <w:rFonts w:ascii="Tahoma" w:hAnsi="Tahoma" w:cs="Tahoma"/>
          <w:b w:val="0"/>
          <w:sz w:val="22"/>
          <w:szCs w:val="22"/>
          <w:lang w:val="sl-SI"/>
        </w:rPr>
        <w:t>1</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FF0420" w:rsidRPr="00CF0EFC" w:rsidRDefault="004C5973" w:rsidP="00A50F09">
      <w:pPr>
        <w:numPr>
          <w:ilvl w:val="12"/>
          <w:numId w:val="0"/>
        </w:numPr>
        <w:jc w:val="both"/>
        <w:rPr>
          <w:rFonts w:ascii="Tahoma" w:hAnsi="Tahoma" w:cs="Tahoma"/>
          <w:b/>
          <w:bCs/>
        </w:rPr>
      </w:pPr>
      <w:r w:rsidRPr="00CF0EFC">
        <w:rPr>
          <w:rFonts w:ascii="Tahoma" w:hAnsi="Tahoma" w:cs="Tahoma"/>
        </w:rPr>
        <w:t xml:space="preserve">Izjavljamo, da bomo pri izvedbi </w:t>
      </w:r>
      <w:r w:rsidR="000A2267" w:rsidRPr="00CF0EFC">
        <w:rPr>
          <w:rFonts w:ascii="Tahoma" w:hAnsi="Tahoma" w:cs="Tahoma"/>
        </w:rPr>
        <w:t xml:space="preserve">javnega </w:t>
      </w:r>
      <w:r w:rsidRPr="00CF0EFC">
        <w:rPr>
          <w:rFonts w:ascii="Tahoma" w:hAnsi="Tahoma" w:cs="Tahoma"/>
        </w:rPr>
        <w:t xml:space="preserve">naročila </w:t>
      </w:r>
      <w:r w:rsidRPr="00CF0EFC">
        <w:rPr>
          <w:rFonts w:ascii="Tahoma" w:hAnsi="Tahoma" w:cs="Tahoma"/>
          <w:b/>
        </w:rPr>
        <w:t xml:space="preserve">št. </w:t>
      </w:r>
      <w:r w:rsidR="00A92BEF" w:rsidRPr="00CF0EFC">
        <w:rPr>
          <w:rFonts w:ascii="Tahoma" w:hAnsi="Tahoma" w:cs="Tahoma"/>
          <w:b/>
        </w:rPr>
        <w:t>JPE-SIR-332/19</w:t>
      </w:r>
      <w:r w:rsidRPr="00CF0EFC">
        <w:rPr>
          <w:rFonts w:ascii="Tahoma" w:hAnsi="Tahoma" w:cs="Tahoma"/>
          <w:b/>
        </w:rPr>
        <w:t xml:space="preserve"> </w:t>
      </w:r>
      <w:r w:rsidR="000E775A" w:rsidRPr="00CF0EFC">
        <w:rPr>
          <w:rFonts w:ascii="Tahoma" w:hAnsi="Tahoma" w:cs="Tahoma"/>
          <w:b/>
        </w:rPr>
        <w:t xml:space="preserve">za </w:t>
      </w:r>
      <w:r w:rsidR="004C19CE" w:rsidRPr="00CF0EFC">
        <w:rPr>
          <w:rFonts w:ascii="Tahoma" w:hAnsi="Tahoma" w:cs="Tahoma"/>
          <w:b/>
        </w:rPr>
        <w:t xml:space="preserve">izbiro izvajalca za </w:t>
      </w:r>
      <w:r w:rsidR="00CF0EFC" w:rsidRPr="00CF0EFC">
        <w:rPr>
          <w:rFonts w:ascii="Tahoma" w:hAnsi="Tahoma" w:cs="Tahoma"/>
          <w:b/>
        </w:rPr>
        <w:t>izvedbo</w:t>
      </w:r>
      <w:r w:rsidR="00CF0EFC" w:rsidRPr="00CF0EFC">
        <w:rPr>
          <w:rFonts w:ascii="Tahoma" w:hAnsi="Tahoma" w:cs="Tahoma"/>
          <w:b/>
          <w:bCs/>
        </w:rPr>
        <w:t xml:space="preserve"> strojno </w:t>
      </w:r>
      <w:r w:rsidR="00CF0EFC" w:rsidRPr="00CF0EFC">
        <w:rPr>
          <w:rFonts w:ascii="Tahoma" w:hAnsi="Tahoma" w:cs="Tahoma"/>
          <w:b/>
        </w:rPr>
        <w:t>inštalacijskih del pri obnovi vročevoda in plinovoda na območju Poljanske ceste v Ljubljani, odsek Poljanske ceste med Ambroževim trgom in Roško cesto ter odsek Strossmayerjeve ulice med Poljansko cesto, Kristanovo ulico in Streliško ulico</w:t>
      </w:r>
      <w:r w:rsidR="00CC150D" w:rsidRPr="00CF0EFC">
        <w:rPr>
          <w:rFonts w:ascii="Tahoma" w:hAnsi="Tahoma" w:cs="Tahoma"/>
          <w:b/>
          <w:bCs/>
        </w:rPr>
        <w:t>,</w:t>
      </w:r>
    </w:p>
    <w:p w:rsidR="00A50F09" w:rsidRDefault="00A50F09" w:rsidP="00A50F09">
      <w:pPr>
        <w:numPr>
          <w:ilvl w:val="12"/>
          <w:numId w:val="0"/>
        </w:numPr>
        <w:jc w:val="both"/>
        <w:rPr>
          <w:rFonts w:ascii="Tahoma" w:hAnsi="Tahoma" w:cs="Tahoma"/>
          <w:b/>
          <w:bCs/>
        </w:rPr>
      </w:pPr>
    </w:p>
    <w:p w:rsidR="004C5973" w:rsidRDefault="004C5973" w:rsidP="000D1AF0">
      <w:pPr>
        <w:jc w:val="both"/>
        <w:rPr>
          <w:rFonts w:ascii="Tahoma" w:hAnsi="Tahoma" w:cs="Tahoma"/>
        </w:rPr>
      </w:pPr>
      <w:r w:rsidRPr="00C74B5D">
        <w:rPr>
          <w:rFonts w:ascii="Tahoma" w:hAnsi="Tahoma" w:cs="Tahoma"/>
        </w:rPr>
        <w:t>sodelovali z naslednjim podizvajalcem:</w:t>
      </w:r>
    </w:p>
    <w:p w:rsidR="00A50F09" w:rsidRDefault="00A50F09" w:rsidP="000D1AF0">
      <w:pPr>
        <w:jc w:val="both"/>
        <w:rPr>
          <w:rFonts w:ascii="Tahoma" w:hAnsi="Tahoma" w:cs="Tahom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103"/>
        <w:gridCol w:w="2551"/>
      </w:tblGrid>
      <w:tr w:rsidR="004C5973" w:rsidRPr="00E647AB" w:rsidTr="005C1C2B">
        <w:trPr>
          <w:trHeight w:val="460"/>
        </w:trPr>
        <w:tc>
          <w:tcPr>
            <w:tcW w:w="2127"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3A0082">
        <w:trPr>
          <w:trHeight w:val="836"/>
        </w:trPr>
        <w:tc>
          <w:tcPr>
            <w:tcW w:w="2127"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810B52">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3A0082">
        <w:trPr>
          <w:trHeight w:val="369"/>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5A5781">
        <w:trPr>
          <w:trHeight w:val="118"/>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Default="004C5973" w:rsidP="000D1AF0">
      <w:pPr>
        <w:jc w:val="both"/>
        <w:rPr>
          <w:rFonts w:ascii="Tahoma" w:hAnsi="Tahoma" w:cs="Tahoma"/>
          <w:b/>
          <w:i/>
          <w:sz w:val="16"/>
          <w:szCs w:val="16"/>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4C5973"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A50F09" w:rsidRDefault="004C5973" w:rsidP="000D1AF0">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A50F09" w:rsidRDefault="00A50F09">
      <w:pPr>
        <w:rPr>
          <w:rFonts w:ascii="Tahoma" w:hAnsi="Tahoma" w:cs="Tahoma"/>
          <w:i/>
          <w:sz w:val="16"/>
          <w:szCs w:val="16"/>
        </w:rPr>
      </w:pPr>
      <w:r>
        <w:rPr>
          <w:rFonts w:ascii="Tahoma" w:hAnsi="Tahoma" w:cs="Tahoma"/>
          <w:i/>
          <w:sz w:val="16"/>
          <w:szCs w:val="16"/>
        </w:rPr>
        <w:br w:type="page"/>
      </w:r>
    </w:p>
    <w:p w:rsidR="00BB1CAF" w:rsidRPr="00B307D1" w:rsidRDefault="00BB1CAF" w:rsidP="004C19CE">
      <w:pPr>
        <w:pStyle w:val="Naslov"/>
        <w:numPr>
          <w:ilvl w:val="0"/>
          <w:numId w:val="20"/>
        </w:numPr>
        <w:tabs>
          <w:tab w:val="num" w:pos="567"/>
          <w:tab w:val="right" w:pos="9356"/>
        </w:tabs>
        <w:ind w:hanging="1440"/>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283BB5">
        <w:rPr>
          <w:rFonts w:ascii="Tahoma" w:hAnsi="Tahoma" w:cs="Tahoma"/>
          <w:b w:val="0"/>
          <w:sz w:val="22"/>
          <w:szCs w:val="22"/>
          <w:lang w:val="sl-SI"/>
        </w:rPr>
        <w:t>1</w:t>
      </w:r>
      <w:r w:rsidR="00810B52">
        <w:rPr>
          <w:rFonts w:ascii="Tahoma" w:hAnsi="Tahoma" w:cs="Tahoma"/>
          <w:b w:val="0"/>
          <w:sz w:val="22"/>
          <w:szCs w:val="22"/>
          <w:lang w:val="sl-SI"/>
        </w:rPr>
        <w:t>1</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4C19CE" w:rsidRPr="00A50F09" w:rsidRDefault="00AC6677" w:rsidP="004C19CE">
      <w:pPr>
        <w:numPr>
          <w:ilvl w:val="12"/>
          <w:numId w:val="0"/>
        </w:numPr>
        <w:jc w:val="both"/>
        <w:rPr>
          <w:rFonts w:ascii="Tahoma" w:hAnsi="Tahoma" w:cs="Tahoma"/>
          <w:b/>
          <w:bCs/>
          <w:sz w:val="22"/>
          <w:szCs w:val="22"/>
        </w:rPr>
      </w:pPr>
      <w:r w:rsidRPr="00A50F09">
        <w:rPr>
          <w:rFonts w:ascii="Tahoma" w:hAnsi="Tahoma" w:cs="Tahoma"/>
          <w:sz w:val="22"/>
          <w:szCs w:val="22"/>
        </w:rPr>
        <w:t>Javno n</w:t>
      </w:r>
      <w:r w:rsidR="00BB1CAF" w:rsidRPr="00A50F09">
        <w:rPr>
          <w:rFonts w:ascii="Tahoma" w:hAnsi="Tahoma" w:cs="Tahoma"/>
          <w:sz w:val="22"/>
          <w:szCs w:val="22"/>
        </w:rPr>
        <w:t xml:space="preserve">aročilo </w:t>
      </w:r>
      <w:r w:rsidR="00BB1CAF" w:rsidRPr="00A50F09">
        <w:rPr>
          <w:rFonts w:ascii="Tahoma" w:hAnsi="Tahoma" w:cs="Tahoma"/>
          <w:b/>
          <w:sz w:val="22"/>
          <w:szCs w:val="22"/>
        </w:rPr>
        <w:t xml:space="preserve">št. </w:t>
      </w:r>
      <w:r w:rsidR="00A92BEF">
        <w:rPr>
          <w:rFonts w:ascii="Tahoma" w:hAnsi="Tahoma" w:cs="Tahoma"/>
          <w:b/>
          <w:sz w:val="22"/>
          <w:szCs w:val="22"/>
        </w:rPr>
        <w:t>JPE-SIR-332/19</w:t>
      </w:r>
      <w:r w:rsidR="00FB5813" w:rsidRPr="00A50F09">
        <w:rPr>
          <w:rFonts w:ascii="Tahoma" w:hAnsi="Tahoma" w:cs="Tahoma"/>
          <w:b/>
          <w:sz w:val="22"/>
          <w:szCs w:val="22"/>
        </w:rPr>
        <w:t xml:space="preserve"> </w:t>
      </w:r>
      <w:r w:rsidR="004C19CE" w:rsidRPr="00A50F09">
        <w:rPr>
          <w:rFonts w:ascii="Tahoma" w:hAnsi="Tahoma" w:cs="Tahoma"/>
          <w:b/>
          <w:sz w:val="22"/>
          <w:szCs w:val="22"/>
        </w:rPr>
        <w:t xml:space="preserve">za izbiro izvajalca za </w:t>
      </w:r>
      <w:r w:rsidR="00CF0EFC" w:rsidRPr="0046782E">
        <w:rPr>
          <w:rFonts w:ascii="Tahoma" w:hAnsi="Tahoma" w:cs="Tahoma"/>
          <w:b/>
          <w:sz w:val="22"/>
        </w:rPr>
        <w:t>izvedbo</w:t>
      </w:r>
      <w:r w:rsidR="00CF0EFC" w:rsidRPr="004C0A8D">
        <w:rPr>
          <w:rFonts w:ascii="Tahoma" w:hAnsi="Tahoma" w:cs="Tahoma"/>
          <w:b/>
          <w:bCs/>
          <w:sz w:val="22"/>
          <w:szCs w:val="22"/>
        </w:rPr>
        <w:t xml:space="preserve"> </w:t>
      </w:r>
      <w:r w:rsidR="00CF0EFC">
        <w:rPr>
          <w:rFonts w:ascii="Tahoma" w:hAnsi="Tahoma" w:cs="Tahoma"/>
          <w:b/>
          <w:bCs/>
          <w:sz w:val="22"/>
          <w:szCs w:val="22"/>
        </w:rPr>
        <w:t xml:space="preserve">strojno </w:t>
      </w:r>
      <w:r w:rsidR="00CF0EFC" w:rsidRPr="00626DAC">
        <w:rPr>
          <w:rFonts w:ascii="Tahoma" w:hAnsi="Tahoma" w:cs="Tahoma"/>
          <w:b/>
          <w:sz w:val="22"/>
          <w:szCs w:val="22"/>
        </w:rPr>
        <w:t>inštalacijskih del pri obnovi vročevoda in plinovoda na območju Poljanske ceste v Ljubljani, odsek Poljanske ceste med Ambroževim trgom in Roško cesto ter odsek Strossmayerjev</w:t>
      </w:r>
      <w:r w:rsidR="00CF0EFC">
        <w:rPr>
          <w:rFonts w:ascii="Tahoma" w:hAnsi="Tahoma" w:cs="Tahoma"/>
          <w:b/>
          <w:sz w:val="22"/>
          <w:szCs w:val="22"/>
        </w:rPr>
        <w:t>e</w:t>
      </w:r>
      <w:r w:rsidR="00CF0EFC" w:rsidRPr="00626DAC">
        <w:rPr>
          <w:rFonts w:ascii="Tahoma" w:hAnsi="Tahoma" w:cs="Tahoma"/>
          <w:b/>
          <w:sz w:val="22"/>
          <w:szCs w:val="22"/>
        </w:rPr>
        <w:t xml:space="preserve"> ulic</w:t>
      </w:r>
      <w:r w:rsidR="00CF0EFC">
        <w:rPr>
          <w:rFonts w:ascii="Tahoma" w:hAnsi="Tahoma" w:cs="Tahoma"/>
          <w:b/>
          <w:sz w:val="22"/>
          <w:szCs w:val="22"/>
        </w:rPr>
        <w:t>e</w:t>
      </w:r>
      <w:r w:rsidR="00CF0EFC" w:rsidRPr="00626DAC">
        <w:rPr>
          <w:rFonts w:ascii="Tahoma" w:hAnsi="Tahoma" w:cs="Tahoma"/>
          <w:b/>
          <w:sz w:val="22"/>
          <w:szCs w:val="22"/>
        </w:rPr>
        <w:t xml:space="preserve"> med Poljansko cesto</w:t>
      </w:r>
      <w:r w:rsidR="00CF0EFC">
        <w:rPr>
          <w:rFonts w:ascii="Tahoma" w:hAnsi="Tahoma" w:cs="Tahoma"/>
          <w:b/>
          <w:sz w:val="22"/>
          <w:szCs w:val="22"/>
        </w:rPr>
        <w:t>, Kristanovo ulico</w:t>
      </w:r>
      <w:r w:rsidR="00CF0EFC" w:rsidRPr="00626DAC">
        <w:rPr>
          <w:rFonts w:ascii="Tahoma" w:hAnsi="Tahoma" w:cs="Tahoma"/>
          <w:b/>
          <w:sz w:val="22"/>
          <w:szCs w:val="22"/>
        </w:rPr>
        <w:t xml:space="preserve"> in Streliško ulico</w:t>
      </w:r>
      <w:r w:rsidR="00A50F09">
        <w:rPr>
          <w:rFonts w:ascii="Tahoma" w:hAnsi="Tahoma" w:cs="Tahoma"/>
          <w:b/>
          <w:bCs/>
          <w:sz w:val="22"/>
          <w:szCs w:val="22"/>
        </w:rPr>
        <w:t>.</w:t>
      </w:r>
    </w:p>
    <w:p w:rsidR="00A50F09" w:rsidRPr="004C19CE" w:rsidRDefault="00A50F09" w:rsidP="00A50F09">
      <w:pPr>
        <w:pStyle w:val="Odstavekseznama"/>
        <w:tabs>
          <w:tab w:val="center" w:pos="7088"/>
        </w:tabs>
        <w:ind w:left="1080"/>
        <w:jc w:val="both"/>
        <w:rPr>
          <w:rFonts w:ascii="Tahoma" w:hAnsi="Tahoma" w:cs="Tahoma"/>
          <w:b/>
          <w:sz w:val="22"/>
          <w:szCs w:val="22"/>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2E1571">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Pr="005164DC"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BB1CAF" w:rsidRPr="005164DC" w:rsidRDefault="00BB1CAF" w:rsidP="008A3382">
      <w:pPr>
        <w:spacing w:before="120"/>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7914E7">
            <w:pPr>
              <w:keepNext/>
              <w:numPr>
                <w:ilvl w:val="0"/>
                <w:numId w:val="13"/>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7914E7">
            <w:pPr>
              <w:keepNext/>
              <w:numPr>
                <w:ilvl w:val="0"/>
                <w:numId w:val="13"/>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2E1571" w:rsidRDefault="002E1571" w:rsidP="000D1AF0">
      <w:pPr>
        <w:jc w:val="both"/>
        <w:rPr>
          <w:rFonts w:ascii="Tahoma" w:hAnsi="Tahoma" w:cs="Tahoma"/>
          <w:b/>
          <w:i/>
          <w:sz w:val="16"/>
          <w:szCs w:val="16"/>
        </w:rPr>
      </w:pPr>
    </w:p>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7C3789" w:rsidRDefault="00C83419" w:rsidP="004C19CE">
      <w:pPr>
        <w:pStyle w:val="Telobesedila-zamik"/>
        <w:numPr>
          <w:ilvl w:val="0"/>
          <w:numId w:val="20"/>
        </w:numPr>
        <w:tabs>
          <w:tab w:val="clear" w:pos="709"/>
        </w:tabs>
        <w:ind w:left="851" w:hanging="851"/>
        <w:rPr>
          <w:rFonts w:ascii="Tahoma" w:hAnsi="Tahoma" w:cs="Tahoma"/>
          <w:b/>
          <w:lang w:val="sl-SI"/>
        </w:rPr>
      </w:pPr>
      <w:r w:rsidRPr="004D0E8D">
        <w:rPr>
          <w:rFonts w:ascii="Tahoma" w:hAnsi="Tahoma" w:cs="Tahoma"/>
          <w:b/>
          <w:sz w:val="32"/>
          <w:szCs w:val="32"/>
          <w:lang w:val="sl-SI"/>
        </w:rPr>
        <w:lastRenderedPageBreak/>
        <w:t>VZOREC POGODBE</w:t>
      </w:r>
      <w:r w:rsidR="009A1F8B">
        <w:rPr>
          <w:rFonts w:ascii="Tahoma" w:hAnsi="Tahoma" w:cs="Tahoma"/>
          <w:b/>
          <w:sz w:val="32"/>
          <w:szCs w:val="32"/>
          <w:lang w:val="sl-SI"/>
        </w:rPr>
        <w:tab/>
      </w:r>
      <w:r w:rsidR="009A1F8B">
        <w:rPr>
          <w:rFonts w:ascii="Tahoma" w:hAnsi="Tahoma" w:cs="Tahoma"/>
          <w:b/>
          <w:sz w:val="32"/>
          <w:szCs w:val="32"/>
          <w:lang w:val="sl-SI"/>
        </w:rPr>
        <w:tab/>
      </w:r>
      <w:r w:rsidR="009A1F8B" w:rsidRPr="007C3789">
        <w:rPr>
          <w:rFonts w:ascii="Tahoma" w:hAnsi="Tahoma" w:cs="Tahoma"/>
          <w:color w:val="FF0000"/>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A92BEF">
        <w:rPr>
          <w:rFonts w:ascii="Tahoma" w:hAnsi="Tahoma" w:cs="Tahoma"/>
          <w:b/>
          <w:sz w:val="22"/>
          <w:lang w:val="sl-SI"/>
        </w:rPr>
        <w:t>JPE-SIR-332/19</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____</w:t>
      </w:r>
      <w:r w:rsidR="000E1CA6">
        <w:rPr>
          <w:rFonts w:ascii="Tahoma" w:hAnsi="Tahoma" w:cs="Tahoma"/>
          <w:sz w:val="22"/>
        </w:rPr>
        <w:t>___</w:t>
      </w:r>
      <w:r w:rsidRPr="004D0E8D">
        <w:rPr>
          <w:rFonts w:ascii="Tahoma" w:hAnsi="Tahoma" w:cs="Tahoma"/>
          <w:sz w:val="22"/>
        </w:rPr>
        <w:t>_________________________________, ki ga zastopa ____</w:t>
      </w:r>
      <w:r w:rsidR="00AE171B" w:rsidRPr="004D0E8D">
        <w:rPr>
          <w:rFonts w:ascii="Tahoma" w:hAnsi="Tahoma" w:cs="Tahoma"/>
          <w:sz w:val="22"/>
        </w:rPr>
        <w:t>____</w:t>
      </w:r>
      <w:r w:rsidR="000E1CA6">
        <w:rPr>
          <w:rFonts w:ascii="Tahoma" w:hAnsi="Tahoma" w:cs="Tahoma"/>
          <w:sz w:val="22"/>
        </w:rPr>
        <w:t>________</w:t>
      </w:r>
      <w:r w:rsidRPr="004D0E8D">
        <w:rPr>
          <w:rFonts w:ascii="Tahoma" w:hAnsi="Tahoma" w:cs="Tahoma"/>
          <w:sz w:val="22"/>
        </w:rPr>
        <w:t>______</w:t>
      </w:r>
      <w:r w:rsidR="00AE171B" w:rsidRPr="004D0E8D">
        <w:rPr>
          <w:rFonts w:ascii="Tahoma" w:hAnsi="Tahoma" w:cs="Tahoma"/>
          <w:sz w:val="22"/>
        </w:rPr>
        <w:t>____________________</w:t>
      </w:r>
      <w:r w:rsidR="000E1CA6">
        <w:rPr>
          <w:rFonts w:ascii="Tahoma" w:hAnsi="Tahoma" w:cs="Tahoma"/>
          <w:sz w:val="22"/>
        </w:rPr>
        <w:t>_</w:t>
      </w:r>
      <w:r w:rsidRPr="004D0E8D">
        <w:rPr>
          <w:rFonts w:ascii="Tahoma" w:hAnsi="Tahoma" w:cs="Tahoma"/>
          <w:sz w:val="22"/>
        </w:rPr>
        <w:t>_______</w:t>
      </w:r>
      <w:r w:rsidR="00AE171B" w:rsidRPr="004D0E8D">
        <w:rPr>
          <w:rFonts w:ascii="Tahoma" w:hAnsi="Tahoma" w:cs="Tahoma"/>
          <w:sz w:val="22"/>
        </w:rPr>
        <w:t>____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0E1CA6">
        <w:rPr>
          <w:rFonts w:ascii="Tahoma" w:hAnsi="Tahoma" w:cs="Tahoma"/>
          <w:sz w:val="22"/>
        </w:rPr>
        <w:t xml:space="preserve">transakcijski račun izvajalca: </w:t>
      </w:r>
      <w:r w:rsidR="00C83419" w:rsidRPr="004D0E8D">
        <w:rPr>
          <w:rFonts w:ascii="Tahoma" w:hAnsi="Tahoma" w:cs="Tahoma"/>
          <w:sz w:val="22"/>
        </w:rPr>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DB7872" w:rsidRDefault="00DB7872" w:rsidP="000D1AF0">
      <w:pPr>
        <w:jc w:val="both"/>
        <w:rPr>
          <w:rFonts w:ascii="Tahoma" w:hAnsi="Tahoma" w:cs="Tahoma"/>
          <w:sz w:val="22"/>
        </w:rPr>
      </w:pPr>
    </w:p>
    <w:p w:rsidR="00781F5B" w:rsidRDefault="00781F5B"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w:t>
      </w:r>
      <w:r w:rsidR="00810B52">
        <w:rPr>
          <w:rFonts w:ascii="Tahoma" w:hAnsi="Tahoma" w:cs="Tahoma"/>
          <w:sz w:val="22"/>
        </w:rPr>
        <w:t xml:space="preserve">male vrednosti </w:t>
      </w:r>
      <w:r w:rsidRPr="004D0E8D">
        <w:rPr>
          <w:rFonts w:ascii="Tahoma" w:hAnsi="Tahoma" w:cs="Tahoma"/>
          <w:sz w:val="22"/>
        </w:rPr>
        <w:t xml:space="preserve">št. </w:t>
      </w:r>
      <w:r w:rsidR="00A92BEF">
        <w:rPr>
          <w:rFonts w:ascii="Tahoma" w:hAnsi="Tahoma" w:cs="Tahoma"/>
          <w:sz w:val="22"/>
        </w:rPr>
        <w:t>JPE-SIR-332/19</w:t>
      </w:r>
      <w:r w:rsidR="00810B52">
        <w:rPr>
          <w:rFonts w:ascii="Tahoma" w:hAnsi="Tahoma" w:cs="Tahoma"/>
          <w:sz w:val="22"/>
        </w:rPr>
        <w:t>, ki je bil objavljen na Portalu javnih naročil RS pod št: _______________</w:t>
      </w:r>
      <w:r w:rsidR="00456578">
        <w:rPr>
          <w:rFonts w:ascii="Tahoma" w:hAnsi="Tahoma" w:cs="Tahoma"/>
          <w:sz w:val="22"/>
        </w:rPr>
        <w:t xml:space="preserve"> </w:t>
      </w:r>
      <w:r w:rsidR="00810B52">
        <w:rPr>
          <w:rFonts w:ascii="Tahoma" w:hAnsi="Tahoma" w:cs="Tahoma"/>
          <w:sz w:val="22"/>
        </w:rPr>
        <w:t>dne</w:t>
      </w:r>
      <w:r w:rsidR="00456578">
        <w:rPr>
          <w:rFonts w:ascii="Tahoma" w:hAnsi="Tahoma" w:cs="Tahoma"/>
          <w:sz w:val="22"/>
        </w:rPr>
        <w:t xml:space="preserve"> </w:t>
      </w:r>
      <w:r w:rsidR="00810B52">
        <w:rPr>
          <w:rFonts w:ascii="Tahoma" w:hAnsi="Tahoma" w:cs="Tahoma"/>
          <w:sz w:val="22"/>
        </w:rPr>
        <w:t>____________,</w:t>
      </w:r>
      <w:r w:rsidR="00025933">
        <w:rPr>
          <w:rFonts w:ascii="Tahoma" w:hAnsi="Tahoma" w:cs="Tahoma"/>
          <w:sz w:val="22"/>
        </w:rPr>
        <w:t xml:space="preserve">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456578" w:rsidRDefault="00C83419" w:rsidP="000D1AF0">
      <w:pPr>
        <w:outlineLvl w:val="0"/>
        <w:rPr>
          <w:rFonts w:ascii="Tahoma" w:hAnsi="Tahoma" w:cs="Tahoma"/>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345E27" w:rsidRPr="00512233" w:rsidRDefault="00C8513B" w:rsidP="00512233">
      <w:pPr>
        <w:numPr>
          <w:ilvl w:val="12"/>
          <w:numId w:val="0"/>
        </w:numPr>
        <w:jc w:val="both"/>
        <w:rPr>
          <w:rFonts w:ascii="Tahoma" w:hAnsi="Tahoma" w:cs="Tahoma"/>
          <w:b/>
          <w:sz w:val="22"/>
          <w:szCs w:val="22"/>
        </w:rPr>
      </w:pPr>
      <w:r>
        <w:rPr>
          <w:rFonts w:ascii="Tahoma" w:hAnsi="Tahoma" w:cs="Tahoma"/>
          <w:sz w:val="22"/>
        </w:rPr>
        <w:t xml:space="preserve">S to </w:t>
      </w:r>
      <w:r w:rsidR="00C83419" w:rsidRPr="004D0E8D">
        <w:rPr>
          <w:rFonts w:ascii="Tahoma" w:hAnsi="Tahoma" w:cs="Tahoma"/>
          <w:sz w:val="22"/>
        </w:rPr>
        <w:t>pogodb</w:t>
      </w:r>
      <w:r>
        <w:rPr>
          <w:rFonts w:ascii="Tahoma" w:hAnsi="Tahoma" w:cs="Tahoma"/>
          <w:sz w:val="22"/>
        </w:rPr>
        <w:t xml:space="preserve">o naročnik odda, izvajalec pa prevzame v izvedbo </w:t>
      </w:r>
      <w:r w:rsidR="00CF0EFC">
        <w:rPr>
          <w:rFonts w:ascii="Tahoma" w:hAnsi="Tahoma" w:cs="Tahoma"/>
          <w:b/>
          <w:bCs/>
          <w:sz w:val="22"/>
          <w:szCs w:val="22"/>
        </w:rPr>
        <w:t xml:space="preserve">strojno </w:t>
      </w:r>
      <w:r w:rsidR="00CF0EFC">
        <w:rPr>
          <w:rFonts w:ascii="Tahoma" w:hAnsi="Tahoma" w:cs="Tahoma"/>
          <w:b/>
          <w:sz w:val="22"/>
          <w:szCs w:val="22"/>
        </w:rPr>
        <w:t>inštalacijska</w:t>
      </w:r>
      <w:r w:rsidR="00CF0EFC" w:rsidRPr="00626DAC">
        <w:rPr>
          <w:rFonts w:ascii="Tahoma" w:hAnsi="Tahoma" w:cs="Tahoma"/>
          <w:b/>
          <w:sz w:val="22"/>
          <w:szCs w:val="22"/>
        </w:rPr>
        <w:t xml:space="preserve"> del</w:t>
      </w:r>
      <w:r w:rsidR="00CF0EFC">
        <w:rPr>
          <w:rFonts w:ascii="Tahoma" w:hAnsi="Tahoma" w:cs="Tahoma"/>
          <w:b/>
          <w:sz w:val="22"/>
          <w:szCs w:val="22"/>
        </w:rPr>
        <w:t>a</w:t>
      </w:r>
      <w:r w:rsidR="00CF0EFC" w:rsidRPr="00626DAC">
        <w:rPr>
          <w:rFonts w:ascii="Tahoma" w:hAnsi="Tahoma" w:cs="Tahoma"/>
          <w:b/>
          <w:sz w:val="22"/>
          <w:szCs w:val="22"/>
        </w:rPr>
        <w:t xml:space="preserve"> pri obnovi vročevoda in plinovoda na območju Poljanske ceste v Ljubljani, odsek Poljanske ceste med Ambroževim trgom in Roško cesto ter odsek Strossmayerjev</w:t>
      </w:r>
      <w:r w:rsidR="00CF0EFC">
        <w:rPr>
          <w:rFonts w:ascii="Tahoma" w:hAnsi="Tahoma" w:cs="Tahoma"/>
          <w:b/>
          <w:sz w:val="22"/>
          <w:szCs w:val="22"/>
        </w:rPr>
        <w:t>e</w:t>
      </w:r>
      <w:r w:rsidR="00CF0EFC" w:rsidRPr="00626DAC">
        <w:rPr>
          <w:rFonts w:ascii="Tahoma" w:hAnsi="Tahoma" w:cs="Tahoma"/>
          <w:b/>
          <w:sz w:val="22"/>
          <w:szCs w:val="22"/>
        </w:rPr>
        <w:t xml:space="preserve"> ulic</w:t>
      </w:r>
      <w:r w:rsidR="00CF0EFC">
        <w:rPr>
          <w:rFonts w:ascii="Tahoma" w:hAnsi="Tahoma" w:cs="Tahoma"/>
          <w:b/>
          <w:sz w:val="22"/>
          <w:szCs w:val="22"/>
        </w:rPr>
        <w:t>e</w:t>
      </w:r>
      <w:r w:rsidR="00CF0EFC" w:rsidRPr="00626DAC">
        <w:rPr>
          <w:rFonts w:ascii="Tahoma" w:hAnsi="Tahoma" w:cs="Tahoma"/>
          <w:b/>
          <w:sz w:val="22"/>
          <w:szCs w:val="22"/>
        </w:rPr>
        <w:t xml:space="preserve"> med Poljansko cesto</w:t>
      </w:r>
      <w:r w:rsidR="00CF0EFC">
        <w:rPr>
          <w:rFonts w:ascii="Tahoma" w:hAnsi="Tahoma" w:cs="Tahoma"/>
          <w:b/>
          <w:sz w:val="22"/>
          <w:szCs w:val="22"/>
        </w:rPr>
        <w:t>, Kristanovo ulico</w:t>
      </w:r>
      <w:r w:rsidR="00CF0EFC" w:rsidRPr="00626DAC">
        <w:rPr>
          <w:rFonts w:ascii="Tahoma" w:hAnsi="Tahoma" w:cs="Tahoma"/>
          <w:b/>
          <w:sz w:val="22"/>
          <w:szCs w:val="22"/>
        </w:rPr>
        <w:t xml:space="preserve"> in Streliško ulico</w:t>
      </w:r>
      <w:r w:rsidR="00CF0EFC">
        <w:rPr>
          <w:rFonts w:ascii="Tahoma" w:hAnsi="Tahoma" w:cs="Tahoma"/>
          <w:b/>
          <w:sz w:val="22"/>
          <w:szCs w:val="22"/>
        </w:rPr>
        <w:t xml:space="preserve"> (30III-718-00) </w:t>
      </w:r>
      <w:r w:rsidR="00512233">
        <w:rPr>
          <w:rFonts w:ascii="Tahoma" w:hAnsi="Tahoma" w:cs="Tahoma"/>
          <w:b/>
          <w:sz w:val="22"/>
          <w:szCs w:val="22"/>
        </w:rPr>
        <w:t xml:space="preserve">, </w:t>
      </w:r>
      <w:r w:rsidR="00F733D4" w:rsidRPr="00456578">
        <w:rPr>
          <w:rFonts w:ascii="Tahoma" w:hAnsi="Tahoma" w:cs="Tahoma"/>
          <w:sz w:val="22"/>
          <w:szCs w:val="22"/>
        </w:rPr>
        <w:t xml:space="preserve">vse </w:t>
      </w:r>
      <w:r w:rsidR="00AF0628" w:rsidRPr="00456578">
        <w:rPr>
          <w:rFonts w:ascii="Tahoma" w:hAnsi="Tahoma" w:cs="Tahoma"/>
          <w:sz w:val="22"/>
          <w:szCs w:val="22"/>
        </w:rPr>
        <w:t xml:space="preserve">po </w:t>
      </w:r>
      <w:r w:rsidR="00AF0628" w:rsidRPr="00456578">
        <w:rPr>
          <w:rFonts w:ascii="Tahoma" w:hAnsi="Tahoma" w:cs="Tahoma"/>
          <w:sz w:val="22"/>
        </w:rPr>
        <w:t>ponudbi izvajalca št. ______</w:t>
      </w:r>
      <w:r w:rsidR="0013735A" w:rsidRPr="00456578">
        <w:rPr>
          <w:rFonts w:ascii="Tahoma" w:hAnsi="Tahoma" w:cs="Tahoma"/>
          <w:sz w:val="22"/>
        </w:rPr>
        <w:t>___</w:t>
      </w:r>
      <w:r w:rsidR="00AF0628" w:rsidRPr="00456578">
        <w:rPr>
          <w:rFonts w:ascii="Tahoma" w:hAnsi="Tahoma" w:cs="Tahoma"/>
          <w:sz w:val="22"/>
        </w:rPr>
        <w:t>____ z dne ____</w:t>
      </w:r>
      <w:r w:rsidR="0013735A" w:rsidRPr="00456578">
        <w:rPr>
          <w:rFonts w:ascii="Tahoma" w:hAnsi="Tahoma" w:cs="Tahoma"/>
          <w:sz w:val="22"/>
        </w:rPr>
        <w:t>_</w:t>
      </w:r>
      <w:r w:rsidR="00AF0628" w:rsidRPr="00456578">
        <w:rPr>
          <w:rFonts w:ascii="Tahoma" w:hAnsi="Tahoma" w:cs="Tahoma"/>
          <w:sz w:val="22"/>
        </w:rPr>
        <w:t>______</w:t>
      </w:r>
      <w:r w:rsidR="0013735A" w:rsidRPr="00456578">
        <w:rPr>
          <w:rFonts w:ascii="Tahoma" w:hAnsi="Tahoma" w:cs="Tahoma"/>
          <w:sz w:val="22"/>
        </w:rPr>
        <w:t xml:space="preserve"> </w:t>
      </w:r>
      <w:r w:rsidR="009A0C47" w:rsidRPr="00456578">
        <w:rPr>
          <w:rFonts w:ascii="Tahoma" w:hAnsi="Tahoma" w:cs="Tahoma"/>
          <w:sz w:val="22"/>
        </w:rPr>
        <w:t>in ponudbi</w:t>
      </w:r>
      <w:r w:rsidR="00456578" w:rsidRPr="00456578">
        <w:rPr>
          <w:rFonts w:ascii="Tahoma" w:hAnsi="Tahoma" w:cs="Tahoma"/>
          <w:sz w:val="22"/>
        </w:rPr>
        <w:t xml:space="preserve"> izvajalca</w:t>
      </w:r>
      <w:r w:rsidR="009A0C47" w:rsidRPr="00456578">
        <w:rPr>
          <w:rFonts w:ascii="Tahoma" w:hAnsi="Tahoma" w:cs="Tahoma"/>
          <w:sz w:val="22"/>
        </w:rPr>
        <w:t xml:space="preserve">, </w:t>
      </w:r>
      <w:r w:rsidR="00456578" w:rsidRPr="00456578">
        <w:rPr>
          <w:rFonts w:ascii="Tahoma" w:hAnsi="Tahoma" w:cs="Tahoma"/>
          <w:sz w:val="22"/>
        </w:rPr>
        <w:t>podani</w:t>
      </w:r>
      <w:r w:rsidR="009A0C47" w:rsidRPr="00456578">
        <w:rPr>
          <w:rFonts w:ascii="Tahoma" w:hAnsi="Tahoma" w:cs="Tahoma"/>
          <w:sz w:val="22"/>
        </w:rPr>
        <w:t xml:space="preserve"> na pogajanjih</w:t>
      </w:r>
      <w:r w:rsidR="001D66D1">
        <w:rPr>
          <w:rFonts w:ascii="Tahoma" w:hAnsi="Tahoma" w:cs="Tahoma"/>
          <w:sz w:val="22"/>
        </w:rPr>
        <w:t>,</w:t>
      </w:r>
      <w:r w:rsidR="009A0C47" w:rsidRPr="00456578">
        <w:rPr>
          <w:rFonts w:ascii="Tahoma" w:hAnsi="Tahoma" w:cs="Tahoma"/>
          <w:sz w:val="22"/>
        </w:rPr>
        <w:t xml:space="preserve"> št. _____________ z dne ____________ </w:t>
      </w:r>
      <w:r w:rsidR="007C3789" w:rsidRPr="00456578">
        <w:rPr>
          <w:rFonts w:ascii="Tahoma" w:hAnsi="Tahoma" w:cs="Tahoma"/>
          <w:sz w:val="22"/>
        </w:rPr>
        <w:t xml:space="preserve">ter v skladu z vsemi zahtevami iz razpisne dokumentacije št. </w:t>
      </w:r>
      <w:r w:rsidR="00A92BEF">
        <w:rPr>
          <w:rFonts w:ascii="Tahoma" w:hAnsi="Tahoma" w:cs="Tahoma"/>
          <w:sz w:val="22"/>
        </w:rPr>
        <w:t>JPE-SIR-332/19</w:t>
      </w:r>
      <w:r w:rsidR="007C3789" w:rsidRPr="00456578">
        <w:rPr>
          <w:rFonts w:ascii="Tahoma" w:hAnsi="Tahoma" w:cs="Tahoma"/>
          <w:sz w:val="22"/>
        </w:rPr>
        <w:t xml:space="preserve"> </w:t>
      </w:r>
      <w:r w:rsidR="0013735A" w:rsidRPr="00456578">
        <w:rPr>
          <w:rFonts w:ascii="Tahoma" w:hAnsi="Tahoma" w:cs="Tahoma"/>
          <w:sz w:val="22"/>
        </w:rPr>
        <w:t>(v nadaljevanju: pogodben</w:t>
      </w:r>
      <w:r w:rsidR="009F3A46" w:rsidRPr="00456578">
        <w:rPr>
          <w:rFonts w:ascii="Tahoma" w:hAnsi="Tahoma" w:cs="Tahoma"/>
          <w:sz w:val="22"/>
        </w:rPr>
        <w:t>a</w:t>
      </w:r>
      <w:r w:rsidR="0013735A" w:rsidRPr="00456578">
        <w:rPr>
          <w:rFonts w:ascii="Tahoma" w:hAnsi="Tahoma" w:cs="Tahoma"/>
          <w:sz w:val="22"/>
        </w:rPr>
        <w:t xml:space="preserve"> dela</w:t>
      </w:r>
      <w:r w:rsidR="00497A27" w:rsidRPr="00456578">
        <w:rPr>
          <w:rFonts w:ascii="Tahoma" w:hAnsi="Tahoma" w:cs="Tahoma"/>
          <w:sz w:val="22"/>
        </w:rPr>
        <w:t xml:space="preserve"> ali dela</w:t>
      </w:r>
      <w:r w:rsidR="0013735A" w:rsidRPr="00456578">
        <w:rPr>
          <w:rFonts w:ascii="Tahoma" w:hAnsi="Tahoma" w:cs="Tahoma"/>
          <w:sz w:val="22"/>
        </w:rPr>
        <w:t>)</w:t>
      </w:r>
      <w:r w:rsidR="00810B52" w:rsidRPr="00456578">
        <w:rPr>
          <w:rFonts w:ascii="Tahoma" w:hAnsi="Tahoma" w:cs="Tahoma"/>
          <w:sz w:val="22"/>
        </w:rPr>
        <w:t xml:space="preserve"> in sicer za obdobje od dneva sklenitve pogodbe do izpolnitve vseh obveznosti iz pogodbe</w:t>
      </w:r>
      <w:r w:rsidR="00C83419" w:rsidRPr="00456578">
        <w:rPr>
          <w:rFonts w:ascii="Tahoma" w:hAnsi="Tahoma" w:cs="Tahoma"/>
          <w:sz w:val="22"/>
        </w:rPr>
        <w:t>.</w:t>
      </w:r>
    </w:p>
    <w:p w:rsidR="0013735A" w:rsidRDefault="0013735A" w:rsidP="000D1AF0">
      <w:pPr>
        <w:jc w:val="both"/>
        <w:rPr>
          <w:rFonts w:ascii="Tahoma" w:hAnsi="Tahoma" w:cs="Tahoma"/>
          <w:sz w:val="22"/>
        </w:rPr>
      </w:pPr>
    </w:p>
    <w:p w:rsidR="00CF0EFC" w:rsidRPr="00CF0EFC" w:rsidRDefault="00CA423A" w:rsidP="00794EC1">
      <w:pPr>
        <w:jc w:val="both"/>
        <w:rPr>
          <w:rFonts w:ascii="Tahoma" w:hAnsi="Tahoma" w:cs="Tahoma"/>
          <w:sz w:val="22"/>
        </w:rPr>
      </w:pPr>
      <w:r w:rsidRPr="0067723A">
        <w:rPr>
          <w:rFonts w:ascii="Tahoma" w:hAnsi="Tahoma" w:cs="Tahoma"/>
          <w:sz w:val="22"/>
        </w:rPr>
        <w:t>Dela, ki jih je izvajalec prevzel in jih bo opravil po tej pogodbi, so opredeljena v projektni</w:t>
      </w:r>
      <w:r>
        <w:rPr>
          <w:rFonts w:ascii="Tahoma" w:hAnsi="Tahoma" w:cs="Tahoma"/>
          <w:sz w:val="22"/>
        </w:rPr>
        <w:t xml:space="preserve"> dokumentaciji: </w:t>
      </w:r>
      <w:r w:rsidRPr="00865638">
        <w:rPr>
          <w:rFonts w:ascii="Tahoma" w:hAnsi="Tahoma" w:cs="Tahoma"/>
          <w:sz w:val="22"/>
        </w:rPr>
        <w:t xml:space="preserve">Obnova vročevoda in plinovoda na območju Poljanske ceste, </w:t>
      </w:r>
      <w:r w:rsidRPr="0066236C">
        <w:rPr>
          <w:rFonts w:ascii="Tahoma" w:hAnsi="Tahoma" w:cs="Tahoma"/>
          <w:sz w:val="22"/>
        </w:rPr>
        <w:t>Mestna občina Ljubljana</w:t>
      </w:r>
      <w:r>
        <w:rPr>
          <w:rFonts w:ascii="Tahoma" w:hAnsi="Tahoma" w:cs="Tahoma"/>
          <w:sz w:val="22"/>
        </w:rPr>
        <w:t xml:space="preserve">, </w:t>
      </w:r>
      <w:r w:rsidR="00786CDC" w:rsidRPr="00865638">
        <w:rPr>
          <w:rFonts w:ascii="Tahoma" w:hAnsi="Tahoma" w:cs="Tahoma"/>
          <w:sz w:val="22"/>
        </w:rPr>
        <w:t>PZI št. 35/C-1</w:t>
      </w:r>
      <w:r w:rsidR="00786CDC">
        <w:rPr>
          <w:rFonts w:ascii="Tahoma" w:hAnsi="Tahoma" w:cs="Tahoma"/>
          <w:sz w:val="22"/>
        </w:rPr>
        <w:t>1</w:t>
      </w:r>
      <w:r w:rsidR="00786CDC" w:rsidRPr="00865638">
        <w:rPr>
          <w:rFonts w:ascii="Tahoma" w:hAnsi="Tahoma" w:cs="Tahoma"/>
          <w:sz w:val="22"/>
        </w:rPr>
        <w:t>10,</w:t>
      </w:r>
      <w:r w:rsidR="00786CDC">
        <w:rPr>
          <w:rFonts w:ascii="Tahoma" w:hAnsi="Tahoma" w:cs="Tahoma"/>
          <w:sz w:val="22"/>
        </w:rPr>
        <w:t xml:space="preserve"> 1102, 1101, 1103,</w:t>
      </w:r>
      <w:r w:rsidR="00786CDC" w:rsidRPr="00865638">
        <w:rPr>
          <w:rFonts w:ascii="Tahoma" w:hAnsi="Tahoma" w:cs="Tahoma"/>
          <w:sz w:val="22"/>
        </w:rPr>
        <w:t xml:space="preserve"> </w:t>
      </w:r>
      <w:r w:rsidR="00786CDC">
        <w:rPr>
          <w:rFonts w:ascii="Tahoma" w:hAnsi="Tahoma" w:cs="Tahoma"/>
          <w:sz w:val="22"/>
        </w:rPr>
        <w:t xml:space="preserve">P626, </w:t>
      </w:r>
      <w:r w:rsidR="00786CDC" w:rsidRPr="00865638">
        <w:rPr>
          <w:rFonts w:ascii="Tahoma" w:hAnsi="Tahoma" w:cs="Tahoma"/>
          <w:sz w:val="22"/>
        </w:rPr>
        <w:t>N14</w:t>
      </w:r>
      <w:r w:rsidR="00786CDC">
        <w:rPr>
          <w:rFonts w:ascii="Tahoma" w:hAnsi="Tahoma" w:cs="Tahoma"/>
          <w:sz w:val="22"/>
        </w:rPr>
        <w:t>000, maj 2018</w:t>
      </w:r>
      <w:r>
        <w:rPr>
          <w:rFonts w:ascii="Tahoma" w:hAnsi="Tahoma" w:cs="Tahoma"/>
          <w:sz w:val="22"/>
        </w:rPr>
        <w:t xml:space="preserve"> in dopolnitve, ki jo je izdelal naročnik</w:t>
      </w:r>
      <w:r w:rsidRPr="00865638">
        <w:rPr>
          <w:rFonts w:ascii="Tahoma" w:hAnsi="Tahoma" w:cs="Tahoma"/>
          <w:sz w:val="22"/>
        </w:rPr>
        <w:t>.</w:t>
      </w: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lastRenderedPageBreak/>
        <w:t>POGODBENA VREDNOST</w:t>
      </w:r>
      <w:r w:rsidR="00CA423A">
        <w:rPr>
          <w:rFonts w:ascii="Tahoma" w:hAnsi="Tahoma" w:cs="Tahoma"/>
          <w:b/>
          <w:sz w:val="22"/>
        </w:rPr>
        <w:t xml:space="preserve"> DEL</w:t>
      </w:r>
    </w:p>
    <w:p w:rsidR="00F90591" w:rsidRDefault="00F90591" w:rsidP="000D1AF0">
      <w:pPr>
        <w:tabs>
          <w:tab w:val="left" w:pos="709"/>
          <w:tab w:val="left" w:pos="1702"/>
        </w:tabs>
        <w:jc w:val="both"/>
        <w:outlineLvl w:val="0"/>
        <w:rPr>
          <w:rFonts w:ascii="Tahoma" w:hAnsi="Tahoma" w:cs="Tahoma"/>
          <w:sz w:val="22"/>
        </w:rPr>
      </w:pPr>
    </w:p>
    <w:p w:rsidR="00F90591" w:rsidRPr="006B603E" w:rsidRDefault="00F90591" w:rsidP="006B603E">
      <w:pPr>
        <w:numPr>
          <w:ilvl w:val="0"/>
          <w:numId w:val="5"/>
        </w:numPr>
        <w:ind w:left="284" w:hanging="284"/>
        <w:jc w:val="center"/>
        <w:outlineLvl w:val="0"/>
        <w:rPr>
          <w:rFonts w:ascii="Tahoma" w:hAnsi="Tahoma" w:cs="Tahoma"/>
          <w:sz w:val="22"/>
        </w:rPr>
      </w:pPr>
      <w:r w:rsidRPr="006B603E">
        <w:rPr>
          <w:rFonts w:ascii="Tahoma" w:hAnsi="Tahoma" w:cs="Tahoma"/>
          <w:sz w:val="22"/>
        </w:rPr>
        <w:t>člen</w:t>
      </w:r>
    </w:p>
    <w:p w:rsidR="000549B2" w:rsidRDefault="000549B2" w:rsidP="000D1AF0">
      <w:pPr>
        <w:jc w:val="both"/>
        <w:outlineLvl w:val="0"/>
        <w:rPr>
          <w:rFonts w:ascii="Tahoma" w:hAnsi="Tahoma"/>
          <w:sz w:val="22"/>
        </w:rPr>
      </w:pPr>
    </w:p>
    <w:p w:rsidR="008E33D2" w:rsidRDefault="008E33D2" w:rsidP="008E33D2">
      <w:pPr>
        <w:jc w:val="both"/>
        <w:outlineLvl w:val="0"/>
        <w:rPr>
          <w:rFonts w:ascii="Tahoma" w:hAnsi="Tahoma"/>
          <w:sz w:val="22"/>
        </w:rPr>
      </w:pPr>
      <w:r>
        <w:rPr>
          <w:rFonts w:ascii="Tahoma" w:hAnsi="Tahoma"/>
          <w:sz w:val="22"/>
        </w:rPr>
        <w:t>Pogodbena vrednost del iz 2. člena te pogodbe je določena na podlagi sprejete ponudbe izvajalca</w:t>
      </w:r>
      <w:r w:rsidR="001D66D1">
        <w:rPr>
          <w:rFonts w:ascii="Tahoma" w:hAnsi="Tahoma"/>
          <w:sz w:val="22"/>
        </w:rPr>
        <w:t>, podane na pogajanjih,</w:t>
      </w:r>
      <w:r>
        <w:rPr>
          <w:rFonts w:ascii="Tahoma" w:hAnsi="Tahoma"/>
          <w:sz w:val="22"/>
        </w:rPr>
        <w:t xml:space="preserve"> št. ______________ z dne ______________ </w:t>
      </w:r>
      <w:r w:rsidR="001D66D1">
        <w:rPr>
          <w:rFonts w:ascii="Tahoma" w:hAnsi="Tahoma"/>
          <w:sz w:val="22"/>
        </w:rPr>
        <w:t xml:space="preserve">(v nadaljevanju: ponudba izvajalca) </w:t>
      </w:r>
      <w:r w:rsidR="00810B52">
        <w:rPr>
          <w:rFonts w:ascii="Tahoma" w:hAnsi="Tahoma"/>
          <w:sz w:val="22"/>
        </w:rPr>
        <w:t xml:space="preserve">ter v skladu s predloženim predračunom </w:t>
      </w:r>
      <w:r w:rsidR="001D66D1">
        <w:rPr>
          <w:rFonts w:ascii="Tahoma" w:hAnsi="Tahoma"/>
          <w:sz w:val="22"/>
        </w:rPr>
        <w:t xml:space="preserve">izvajalca </w:t>
      </w:r>
      <w:r w:rsidR="00810B52">
        <w:rPr>
          <w:rFonts w:ascii="Tahoma" w:hAnsi="Tahoma"/>
          <w:sz w:val="22"/>
        </w:rPr>
        <w:t>z dne __________</w:t>
      </w:r>
      <w:r>
        <w:rPr>
          <w:rFonts w:ascii="Tahoma" w:hAnsi="Tahoma"/>
          <w:sz w:val="22"/>
        </w:rPr>
        <w:t xml:space="preserve"> znaša</w:t>
      </w:r>
      <w:r w:rsidR="0039427D">
        <w:rPr>
          <w:rFonts w:ascii="Tahoma" w:hAnsi="Tahoma"/>
          <w:sz w:val="22"/>
        </w:rPr>
        <w:t xml:space="preserve"> </w:t>
      </w:r>
      <w:r w:rsidR="00810B52">
        <w:rPr>
          <w:rFonts w:ascii="Tahoma" w:hAnsi="Tahoma"/>
          <w:sz w:val="22"/>
        </w:rPr>
        <w:t>na dan sklenitve te pogodbe v neto vrednosti</w:t>
      </w:r>
      <w:r>
        <w:rPr>
          <w:rFonts w:ascii="Tahoma" w:hAnsi="Tahoma"/>
          <w:sz w:val="22"/>
        </w:rPr>
        <w:t xml:space="preserve">: </w:t>
      </w:r>
    </w:p>
    <w:p w:rsidR="006540A6" w:rsidRDefault="006540A6" w:rsidP="008E33D2">
      <w:pPr>
        <w:jc w:val="both"/>
        <w:outlineLvl w:val="0"/>
        <w:rPr>
          <w:rFonts w:ascii="Tahoma" w:hAnsi="Tahoma"/>
          <w:sz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2"/>
        <w:gridCol w:w="2404"/>
      </w:tblGrid>
      <w:tr w:rsidR="00CA423A" w:rsidRPr="00DA25D8" w:rsidTr="00A92BEF">
        <w:trPr>
          <w:trHeight w:val="393"/>
        </w:trPr>
        <w:tc>
          <w:tcPr>
            <w:tcW w:w="7302" w:type="dxa"/>
            <w:tcBorders>
              <w:top w:val="single" w:sz="4" w:space="0" w:color="auto"/>
              <w:left w:val="single" w:sz="4" w:space="0" w:color="auto"/>
              <w:bottom w:val="single" w:sz="4" w:space="0" w:color="auto"/>
              <w:right w:val="single" w:sz="4" w:space="0" w:color="auto"/>
            </w:tcBorders>
            <w:vAlign w:val="center"/>
          </w:tcPr>
          <w:p w:rsidR="00CA423A" w:rsidRPr="00DA25D8" w:rsidRDefault="00461FA4" w:rsidP="00CA423A">
            <w:pPr>
              <w:jc w:val="center"/>
              <w:rPr>
                <w:rFonts w:ascii="Tahoma" w:hAnsi="Tahoma" w:cs="Tahoma"/>
                <w:color w:val="000000"/>
                <w:sz w:val="22"/>
                <w:szCs w:val="22"/>
              </w:rPr>
            </w:pPr>
            <w:r w:rsidRPr="00DA25D8">
              <w:rPr>
                <w:rFonts w:ascii="Tahoma" w:hAnsi="Tahoma" w:cs="Tahoma"/>
                <w:color w:val="000000"/>
                <w:sz w:val="22"/>
                <w:szCs w:val="22"/>
              </w:rPr>
              <w:t>Opis – strojno inštalacijska dela</w:t>
            </w:r>
          </w:p>
        </w:tc>
        <w:tc>
          <w:tcPr>
            <w:tcW w:w="2404" w:type="dxa"/>
            <w:tcBorders>
              <w:top w:val="single" w:sz="4" w:space="0" w:color="auto"/>
              <w:left w:val="single" w:sz="4" w:space="0" w:color="auto"/>
              <w:bottom w:val="single" w:sz="4" w:space="0" w:color="auto"/>
              <w:right w:val="single" w:sz="4" w:space="0" w:color="auto"/>
            </w:tcBorders>
            <w:vAlign w:val="center"/>
          </w:tcPr>
          <w:p w:rsidR="00CA423A" w:rsidRPr="00DA25D8" w:rsidRDefault="00CA423A" w:rsidP="00A92BEF">
            <w:pPr>
              <w:jc w:val="center"/>
              <w:rPr>
                <w:rFonts w:ascii="Tahoma" w:hAnsi="Tahoma" w:cs="Tahoma"/>
                <w:color w:val="000000"/>
                <w:sz w:val="22"/>
                <w:szCs w:val="22"/>
              </w:rPr>
            </w:pPr>
            <w:r w:rsidRPr="00DA25D8">
              <w:rPr>
                <w:rFonts w:ascii="Tahoma" w:hAnsi="Tahoma" w:cs="Tahoma"/>
                <w:color w:val="000000"/>
                <w:sz w:val="22"/>
                <w:szCs w:val="22"/>
              </w:rPr>
              <w:t>EUR brez DDV</w:t>
            </w:r>
          </w:p>
        </w:tc>
      </w:tr>
      <w:tr w:rsidR="00CA423A" w:rsidRPr="00DA25D8" w:rsidTr="00A92BEF">
        <w:trPr>
          <w:trHeight w:val="393"/>
        </w:trPr>
        <w:tc>
          <w:tcPr>
            <w:tcW w:w="7302" w:type="dxa"/>
            <w:tcBorders>
              <w:top w:val="single" w:sz="4" w:space="0" w:color="auto"/>
              <w:left w:val="single" w:sz="4" w:space="0" w:color="auto"/>
              <w:bottom w:val="single" w:sz="4" w:space="0" w:color="auto"/>
              <w:right w:val="single" w:sz="4" w:space="0" w:color="auto"/>
            </w:tcBorders>
          </w:tcPr>
          <w:p w:rsidR="00CA423A" w:rsidRPr="00926F58" w:rsidRDefault="00CA423A" w:rsidP="00A92BEF">
            <w:pPr>
              <w:jc w:val="both"/>
              <w:rPr>
                <w:rFonts w:ascii="Tahoma" w:hAnsi="Tahoma" w:cs="Tahoma"/>
                <w:i/>
                <w:sz w:val="22"/>
                <w:szCs w:val="22"/>
              </w:rPr>
            </w:pPr>
            <w:r>
              <w:rPr>
                <w:rFonts w:ascii="Tahoma" w:hAnsi="Tahoma" w:cs="Tahoma"/>
                <w:sz w:val="22"/>
                <w:szCs w:val="22"/>
              </w:rPr>
              <w:t>a</w:t>
            </w:r>
            <w:r w:rsidRPr="00926F58">
              <w:rPr>
                <w:rFonts w:ascii="Tahoma" w:hAnsi="Tahoma" w:cs="Tahoma"/>
                <w:sz w:val="22"/>
                <w:szCs w:val="22"/>
              </w:rPr>
              <w:t>. Glavni vroče</w:t>
            </w:r>
            <w:r>
              <w:rPr>
                <w:rFonts w:ascii="Tahoma" w:hAnsi="Tahoma" w:cs="Tahoma"/>
                <w:sz w:val="22"/>
                <w:szCs w:val="22"/>
              </w:rPr>
              <w:t>vodi</w:t>
            </w:r>
          </w:p>
        </w:tc>
        <w:tc>
          <w:tcPr>
            <w:tcW w:w="2404" w:type="dxa"/>
            <w:tcBorders>
              <w:top w:val="single" w:sz="4" w:space="0" w:color="auto"/>
              <w:left w:val="single" w:sz="4" w:space="0" w:color="auto"/>
              <w:bottom w:val="single" w:sz="4" w:space="0" w:color="auto"/>
              <w:right w:val="single" w:sz="4" w:space="0" w:color="auto"/>
            </w:tcBorders>
            <w:vAlign w:val="center"/>
          </w:tcPr>
          <w:p w:rsidR="00CA423A" w:rsidRPr="00DA25D8" w:rsidRDefault="00CA423A" w:rsidP="00A92BEF">
            <w:pPr>
              <w:jc w:val="center"/>
              <w:rPr>
                <w:rFonts w:ascii="Tahoma" w:hAnsi="Tahoma" w:cs="Tahoma"/>
                <w:color w:val="000000"/>
                <w:sz w:val="22"/>
                <w:szCs w:val="22"/>
              </w:rPr>
            </w:pPr>
          </w:p>
        </w:tc>
      </w:tr>
      <w:tr w:rsidR="00CA423A" w:rsidRPr="00DA25D8" w:rsidTr="00A92BEF">
        <w:trPr>
          <w:trHeight w:val="393"/>
        </w:trPr>
        <w:tc>
          <w:tcPr>
            <w:tcW w:w="7302" w:type="dxa"/>
            <w:tcBorders>
              <w:top w:val="single" w:sz="4" w:space="0" w:color="auto"/>
              <w:left w:val="single" w:sz="4" w:space="0" w:color="auto"/>
              <w:bottom w:val="single" w:sz="4" w:space="0" w:color="auto"/>
              <w:right w:val="single" w:sz="4" w:space="0" w:color="auto"/>
            </w:tcBorders>
          </w:tcPr>
          <w:p w:rsidR="00CA423A" w:rsidRPr="00926F58" w:rsidRDefault="00CA423A" w:rsidP="00A92BEF">
            <w:pPr>
              <w:jc w:val="both"/>
              <w:rPr>
                <w:rFonts w:ascii="Tahoma" w:hAnsi="Tahoma" w:cs="Tahoma"/>
                <w:i/>
                <w:sz w:val="22"/>
                <w:szCs w:val="22"/>
              </w:rPr>
            </w:pPr>
            <w:r>
              <w:rPr>
                <w:rFonts w:ascii="Tahoma" w:hAnsi="Tahoma" w:cs="Tahoma"/>
                <w:sz w:val="22"/>
                <w:szCs w:val="22"/>
              </w:rPr>
              <w:t>b</w:t>
            </w:r>
            <w:r w:rsidRPr="00926F58">
              <w:rPr>
                <w:rFonts w:ascii="Tahoma" w:hAnsi="Tahoma" w:cs="Tahoma"/>
                <w:sz w:val="22"/>
                <w:szCs w:val="22"/>
              </w:rPr>
              <w:t>. Glavni plinovodi</w:t>
            </w:r>
          </w:p>
        </w:tc>
        <w:tc>
          <w:tcPr>
            <w:tcW w:w="2404" w:type="dxa"/>
            <w:tcBorders>
              <w:top w:val="single" w:sz="4" w:space="0" w:color="auto"/>
              <w:left w:val="single" w:sz="4" w:space="0" w:color="auto"/>
              <w:bottom w:val="single" w:sz="4" w:space="0" w:color="auto"/>
              <w:right w:val="single" w:sz="4" w:space="0" w:color="auto"/>
            </w:tcBorders>
            <w:vAlign w:val="center"/>
          </w:tcPr>
          <w:p w:rsidR="00CA423A" w:rsidRPr="00DA25D8" w:rsidRDefault="00CA423A" w:rsidP="00A92BEF">
            <w:pPr>
              <w:jc w:val="center"/>
              <w:rPr>
                <w:rFonts w:ascii="Tahoma" w:hAnsi="Tahoma" w:cs="Tahoma"/>
                <w:color w:val="000000"/>
                <w:sz w:val="22"/>
                <w:szCs w:val="22"/>
              </w:rPr>
            </w:pPr>
          </w:p>
        </w:tc>
      </w:tr>
      <w:tr w:rsidR="00CA423A" w:rsidRPr="00DA25D8" w:rsidTr="00A92BEF">
        <w:trPr>
          <w:trHeight w:val="393"/>
        </w:trPr>
        <w:tc>
          <w:tcPr>
            <w:tcW w:w="7302" w:type="dxa"/>
            <w:tcBorders>
              <w:top w:val="single" w:sz="4" w:space="0" w:color="auto"/>
              <w:left w:val="single" w:sz="4" w:space="0" w:color="auto"/>
              <w:bottom w:val="single" w:sz="4" w:space="0" w:color="auto"/>
              <w:right w:val="single" w:sz="4" w:space="0" w:color="auto"/>
            </w:tcBorders>
          </w:tcPr>
          <w:p w:rsidR="00CA423A" w:rsidRPr="00926F58" w:rsidRDefault="00CA423A" w:rsidP="00A92BEF">
            <w:pPr>
              <w:jc w:val="both"/>
              <w:rPr>
                <w:rFonts w:ascii="Tahoma" w:hAnsi="Tahoma" w:cs="Tahoma"/>
                <w:i/>
                <w:sz w:val="22"/>
                <w:szCs w:val="22"/>
              </w:rPr>
            </w:pPr>
            <w:r>
              <w:rPr>
                <w:rFonts w:ascii="Tahoma" w:hAnsi="Tahoma" w:cs="Tahoma"/>
                <w:sz w:val="22"/>
                <w:szCs w:val="22"/>
              </w:rPr>
              <w:t>c</w:t>
            </w:r>
            <w:r w:rsidRPr="00926F58">
              <w:rPr>
                <w:rFonts w:ascii="Tahoma" w:hAnsi="Tahoma" w:cs="Tahoma"/>
                <w:sz w:val="22"/>
                <w:szCs w:val="22"/>
              </w:rPr>
              <w:t xml:space="preserve">. Priključni </w:t>
            </w:r>
            <w:r>
              <w:rPr>
                <w:rFonts w:ascii="Tahoma" w:hAnsi="Tahoma" w:cs="Tahoma"/>
                <w:sz w:val="22"/>
                <w:szCs w:val="22"/>
              </w:rPr>
              <w:t>vročevodi</w:t>
            </w:r>
          </w:p>
        </w:tc>
        <w:tc>
          <w:tcPr>
            <w:tcW w:w="2404" w:type="dxa"/>
            <w:tcBorders>
              <w:top w:val="single" w:sz="4" w:space="0" w:color="auto"/>
              <w:left w:val="single" w:sz="4" w:space="0" w:color="auto"/>
              <w:bottom w:val="single" w:sz="4" w:space="0" w:color="auto"/>
              <w:right w:val="single" w:sz="4" w:space="0" w:color="auto"/>
            </w:tcBorders>
            <w:vAlign w:val="center"/>
          </w:tcPr>
          <w:p w:rsidR="00CA423A" w:rsidRPr="00DA25D8" w:rsidRDefault="00CA423A" w:rsidP="00A92BEF">
            <w:pPr>
              <w:jc w:val="center"/>
              <w:rPr>
                <w:rFonts w:ascii="Tahoma" w:hAnsi="Tahoma" w:cs="Tahoma"/>
                <w:color w:val="000000"/>
                <w:sz w:val="22"/>
                <w:szCs w:val="22"/>
              </w:rPr>
            </w:pPr>
          </w:p>
        </w:tc>
      </w:tr>
      <w:tr w:rsidR="00CA423A" w:rsidRPr="00DA25D8" w:rsidTr="00A92BEF">
        <w:trPr>
          <w:trHeight w:val="393"/>
        </w:trPr>
        <w:tc>
          <w:tcPr>
            <w:tcW w:w="7302" w:type="dxa"/>
            <w:tcBorders>
              <w:top w:val="single" w:sz="4" w:space="0" w:color="auto"/>
              <w:left w:val="single" w:sz="4" w:space="0" w:color="auto"/>
              <w:bottom w:val="single" w:sz="4" w:space="0" w:color="auto"/>
              <w:right w:val="single" w:sz="4" w:space="0" w:color="auto"/>
            </w:tcBorders>
          </w:tcPr>
          <w:p w:rsidR="00CA423A" w:rsidRPr="00926F58" w:rsidRDefault="00CA423A" w:rsidP="00A92BEF">
            <w:pPr>
              <w:jc w:val="both"/>
              <w:rPr>
                <w:rFonts w:ascii="Tahoma" w:hAnsi="Tahoma" w:cs="Tahoma"/>
                <w:i/>
                <w:sz w:val="22"/>
                <w:szCs w:val="22"/>
              </w:rPr>
            </w:pPr>
            <w:r>
              <w:rPr>
                <w:rFonts w:ascii="Tahoma" w:hAnsi="Tahoma" w:cs="Tahoma"/>
                <w:sz w:val="22"/>
                <w:szCs w:val="22"/>
              </w:rPr>
              <w:t>d</w:t>
            </w:r>
            <w:r w:rsidRPr="00926F58">
              <w:rPr>
                <w:rFonts w:ascii="Tahoma" w:hAnsi="Tahoma" w:cs="Tahoma"/>
                <w:sz w:val="22"/>
                <w:szCs w:val="22"/>
              </w:rPr>
              <w:t>. Priključni plinovodi</w:t>
            </w:r>
          </w:p>
        </w:tc>
        <w:tc>
          <w:tcPr>
            <w:tcW w:w="2404" w:type="dxa"/>
            <w:tcBorders>
              <w:top w:val="single" w:sz="4" w:space="0" w:color="auto"/>
              <w:left w:val="single" w:sz="4" w:space="0" w:color="auto"/>
              <w:bottom w:val="single" w:sz="4" w:space="0" w:color="auto"/>
              <w:right w:val="single" w:sz="4" w:space="0" w:color="auto"/>
            </w:tcBorders>
            <w:vAlign w:val="center"/>
          </w:tcPr>
          <w:p w:rsidR="00CA423A" w:rsidRPr="00DA25D8" w:rsidRDefault="00CA423A" w:rsidP="00A92BEF">
            <w:pPr>
              <w:jc w:val="center"/>
              <w:rPr>
                <w:rFonts w:ascii="Tahoma" w:hAnsi="Tahoma" w:cs="Tahoma"/>
                <w:color w:val="000000"/>
                <w:sz w:val="22"/>
                <w:szCs w:val="22"/>
              </w:rPr>
            </w:pPr>
          </w:p>
        </w:tc>
      </w:tr>
      <w:tr w:rsidR="00CA423A" w:rsidRPr="00DA25D8" w:rsidTr="00A92BEF">
        <w:trPr>
          <w:trHeight w:val="393"/>
        </w:trPr>
        <w:tc>
          <w:tcPr>
            <w:tcW w:w="7302" w:type="dxa"/>
            <w:tcBorders>
              <w:top w:val="single" w:sz="4" w:space="0" w:color="auto"/>
              <w:left w:val="single" w:sz="4" w:space="0" w:color="auto"/>
              <w:bottom w:val="single" w:sz="4" w:space="0" w:color="auto"/>
              <w:right w:val="single" w:sz="4" w:space="0" w:color="auto"/>
            </w:tcBorders>
          </w:tcPr>
          <w:p w:rsidR="00CA423A" w:rsidRDefault="00CA423A" w:rsidP="00A92BEF">
            <w:pPr>
              <w:jc w:val="both"/>
              <w:rPr>
                <w:rFonts w:ascii="Tahoma" w:hAnsi="Tahoma" w:cs="Tahoma"/>
                <w:sz w:val="22"/>
                <w:szCs w:val="22"/>
              </w:rPr>
            </w:pPr>
            <w:r>
              <w:rPr>
                <w:rFonts w:ascii="Tahoma" w:hAnsi="Tahoma" w:cs="Tahoma"/>
                <w:sz w:val="22"/>
                <w:szCs w:val="22"/>
              </w:rPr>
              <w:t>S</w:t>
            </w:r>
            <w:r w:rsidRPr="00926F58">
              <w:rPr>
                <w:rFonts w:ascii="Tahoma" w:hAnsi="Tahoma" w:cs="Tahoma"/>
                <w:sz w:val="22"/>
                <w:szCs w:val="22"/>
              </w:rPr>
              <w:t>kupaj:</w:t>
            </w:r>
          </w:p>
        </w:tc>
        <w:tc>
          <w:tcPr>
            <w:tcW w:w="2404" w:type="dxa"/>
            <w:tcBorders>
              <w:top w:val="single" w:sz="4" w:space="0" w:color="auto"/>
              <w:left w:val="single" w:sz="4" w:space="0" w:color="auto"/>
              <w:bottom w:val="single" w:sz="4" w:space="0" w:color="auto"/>
              <w:right w:val="single" w:sz="4" w:space="0" w:color="auto"/>
            </w:tcBorders>
            <w:vAlign w:val="center"/>
          </w:tcPr>
          <w:p w:rsidR="00CA423A" w:rsidRPr="00DA25D8" w:rsidRDefault="00CA423A" w:rsidP="00A92BEF">
            <w:pPr>
              <w:jc w:val="center"/>
              <w:rPr>
                <w:rFonts w:ascii="Tahoma" w:hAnsi="Tahoma" w:cs="Tahoma"/>
                <w:color w:val="000000"/>
                <w:sz w:val="22"/>
                <w:szCs w:val="22"/>
              </w:rPr>
            </w:pPr>
          </w:p>
        </w:tc>
      </w:tr>
    </w:tbl>
    <w:p w:rsidR="00CA423A" w:rsidRDefault="00CA423A" w:rsidP="00CA423A">
      <w:pPr>
        <w:jc w:val="both"/>
        <w:outlineLvl w:val="0"/>
        <w:rPr>
          <w:rFonts w:ascii="Tahoma" w:hAnsi="Tahoma"/>
          <w:sz w:val="22"/>
        </w:rPr>
      </w:pPr>
    </w:p>
    <w:p w:rsidR="00CA423A" w:rsidRPr="00DA25D8" w:rsidRDefault="00CA423A" w:rsidP="00CA423A">
      <w:pPr>
        <w:tabs>
          <w:tab w:val="left" w:pos="1702"/>
        </w:tabs>
        <w:jc w:val="both"/>
        <w:rPr>
          <w:rFonts w:ascii="Tahoma" w:hAnsi="Tahoma" w:cs="Tahoma"/>
          <w:sz w:val="22"/>
          <w:szCs w:val="22"/>
        </w:rPr>
      </w:pPr>
      <w:r w:rsidRPr="00DA25D8">
        <w:rPr>
          <w:rFonts w:ascii="Tahoma" w:hAnsi="Tahoma" w:cs="Tahoma"/>
          <w:sz w:val="22"/>
          <w:szCs w:val="22"/>
        </w:rPr>
        <w:t xml:space="preserve">Cena enega priključnega plinovoda tipa I znaša ____________ EUR brez DDV. </w:t>
      </w:r>
    </w:p>
    <w:p w:rsidR="006540A6" w:rsidRDefault="006540A6" w:rsidP="008E33D2">
      <w:pPr>
        <w:jc w:val="both"/>
        <w:outlineLvl w:val="0"/>
        <w:rPr>
          <w:rFonts w:ascii="Tahoma" w:hAnsi="Tahoma"/>
          <w:sz w:val="22"/>
        </w:rPr>
      </w:pPr>
    </w:p>
    <w:p w:rsidR="008E33D2" w:rsidRPr="001D66D1" w:rsidRDefault="008E33D2" w:rsidP="008E33D2">
      <w:pPr>
        <w:tabs>
          <w:tab w:val="left" w:pos="1418"/>
          <w:tab w:val="left" w:pos="1702"/>
        </w:tabs>
        <w:ind w:right="-113"/>
        <w:jc w:val="both"/>
        <w:rPr>
          <w:rFonts w:ascii="Tahoma" w:hAnsi="Tahoma" w:cs="Tahoma"/>
          <w:sz w:val="22"/>
          <w:szCs w:val="22"/>
        </w:rPr>
      </w:pPr>
      <w:r w:rsidRPr="001D66D1">
        <w:rPr>
          <w:rFonts w:ascii="Tahoma" w:hAnsi="Tahoma" w:cs="Tahoma"/>
          <w:sz w:val="22"/>
          <w:szCs w:val="22"/>
        </w:rPr>
        <w:t xml:space="preserve">Skupna </w:t>
      </w:r>
      <w:r w:rsidR="00CA423A">
        <w:rPr>
          <w:rFonts w:ascii="Tahoma" w:hAnsi="Tahoma" w:cs="Tahoma"/>
          <w:sz w:val="22"/>
          <w:szCs w:val="22"/>
        </w:rPr>
        <w:t xml:space="preserve">neto </w:t>
      </w:r>
      <w:r w:rsidRPr="001D66D1">
        <w:rPr>
          <w:rFonts w:ascii="Tahoma" w:hAnsi="Tahoma" w:cs="Tahoma"/>
          <w:sz w:val="22"/>
          <w:szCs w:val="22"/>
        </w:rPr>
        <w:t xml:space="preserve">vrednost </w:t>
      </w:r>
      <w:r w:rsidR="00305431" w:rsidRPr="00C30921">
        <w:rPr>
          <w:rFonts w:ascii="Tahoma" w:hAnsi="Tahoma" w:cs="Tahoma"/>
          <w:sz w:val="22"/>
          <w:szCs w:val="22"/>
        </w:rPr>
        <w:t xml:space="preserve">strojno inštalacijskih </w:t>
      </w:r>
      <w:r w:rsidRPr="001D66D1">
        <w:rPr>
          <w:rFonts w:ascii="Tahoma" w:hAnsi="Tahoma" w:cs="Tahoma"/>
          <w:sz w:val="22"/>
          <w:szCs w:val="22"/>
        </w:rPr>
        <w:t xml:space="preserve">del </w:t>
      </w:r>
      <w:r w:rsidR="0039427D" w:rsidRPr="001D66D1">
        <w:rPr>
          <w:rFonts w:ascii="Tahoma" w:hAnsi="Tahoma" w:cs="Tahoma"/>
          <w:sz w:val="22"/>
          <w:szCs w:val="22"/>
        </w:rPr>
        <w:t xml:space="preserve">po tej pogodbi </w:t>
      </w:r>
      <w:r w:rsidRPr="001D66D1">
        <w:rPr>
          <w:rFonts w:ascii="Tahoma" w:hAnsi="Tahoma" w:cs="Tahoma"/>
          <w:sz w:val="22"/>
          <w:szCs w:val="22"/>
        </w:rPr>
        <w:t>tako znaša:</w:t>
      </w:r>
    </w:p>
    <w:p w:rsidR="008E33D2" w:rsidRPr="001D66D1" w:rsidRDefault="008E33D2" w:rsidP="008E33D2">
      <w:pPr>
        <w:jc w:val="both"/>
        <w:outlineLvl w:val="0"/>
        <w:rPr>
          <w:rFonts w:ascii="Tahoma" w:hAnsi="Tahoma" w:cs="Tahoma"/>
          <w:sz w:val="22"/>
          <w:szCs w:val="22"/>
        </w:rPr>
      </w:pPr>
    </w:p>
    <w:p w:rsidR="008E33D2" w:rsidRPr="00931920" w:rsidRDefault="008E33D2" w:rsidP="008E33D2">
      <w:pPr>
        <w:tabs>
          <w:tab w:val="left" w:pos="709"/>
          <w:tab w:val="left" w:pos="1702"/>
        </w:tabs>
        <w:jc w:val="center"/>
        <w:rPr>
          <w:rFonts w:ascii="Tahoma" w:hAnsi="Tahoma" w:cs="Tahoma"/>
          <w:b/>
          <w:sz w:val="22"/>
          <w:szCs w:val="22"/>
        </w:rPr>
      </w:pPr>
      <w:r w:rsidRPr="00931920">
        <w:rPr>
          <w:rFonts w:ascii="Tahoma" w:hAnsi="Tahoma" w:cs="Tahoma"/>
          <w:b/>
          <w:sz w:val="22"/>
          <w:szCs w:val="22"/>
        </w:rPr>
        <w:t>____________________ EUR</w:t>
      </w:r>
      <w:r w:rsidR="001D66D1">
        <w:rPr>
          <w:rFonts w:ascii="Tahoma" w:hAnsi="Tahoma" w:cs="Tahoma"/>
          <w:b/>
          <w:sz w:val="22"/>
          <w:szCs w:val="22"/>
        </w:rPr>
        <w:t xml:space="preserve"> brez DDV</w:t>
      </w:r>
    </w:p>
    <w:p w:rsidR="008E33D2" w:rsidRPr="001D66D1" w:rsidRDefault="008E33D2" w:rsidP="008E33D2">
      <w:pPr>
        <w:tabs>
          <w:tab w:val="left" w:pos="1418"/>
          <w:tab w:val="left" w:pos="1702"/>
        </w:tabs>
        <w:rPr>
          <w:rFonts w:ascii="Tahoma" w:hAnsi="Tahoma" w:cs="Tahoma"/>
          <w:sz w:val="22"/>
          <w:szCs w:val="22"/>
        </w:rPr>
      </w:pPr>
    </w:p>
    <w:p w:rsidR="008E33D2" w:rsidRPr="001D66D1" w:rsidRDefault="008E33D2" w:rsidP="008E33D2">
      <w:pPr>
        <w:tabs>
          <w:tab w:val="left" w:pos="1418"/>
          <w:tab w:val="left" w:pos="1702"/>
        </w:tabs>
        <w:jc w:val="both"/>
        <w:rPr>
          <w:rFonts w:ascii="Tahoma" w:hAnsi="Tahoma" w:cs="Tahoma"/>
          <w:sz w:val="22"/>
          <w:szCs w:val="22"/>
        </w:rPr>
      </w:pPr>
      <w:r w:rsidRPr="001D66D1">
        <w:rPr>
          <w:rFonts w:ascii="Tahoma" w:hAnsi="Tahoma" w:cs="Tahoma"/>
          <w:sz w:val="22"/>
          <w:szCs w:val="22"/>
        </w:rPr>
        <w:t>z besedo: ______</w:t>
      </w:r>
      <w:r w:rsidR="00931920" w:rsidRPr="001D66D1">
        <w:rPr>
          <w:rFonts w:ascii="Tahoma" w:hAnsi="Tahoma" w:cs="Tahoma"/>
          <w:sz w:val="22"/>
          <w:szCs w:val="22"/>
        </w:rPr>
        <w:t>_</w:t>
      </w:r>
      <w:r w:rsidRPr="001D66D1">
        <w:rPr>
          <w:rFonts w:ascii="Tahoma" w:hAnsi="Tahoma" w:cs="Tahoma"/>
          <w:sz w:val="22"/>
          <w:szCs w:val="22"/>
        </w:rPr>
        <w:t>_______________________________________ evrov in ___/100</w:t>
      </w:r>
    </w:p>
    <w:p w:rsidR="00CA423A" w:rsidRDefault="00CA423A" w:rsidP="00EC305A">
      <w:pPr>
        <w:tabs>
          <w:tab w:val="left" w:pos="1418"/>
          <w:tab w:val="left" w:pos="1702"/>
        </w:tabs>
        <w:jc w:val="both"/>
        <w:rPr>
          <w:rFonts w:ascii="Tahoma" w:hAnsi="Tahoma" w:cs="Tahoma"/>
          <w:sz w:val="22"/>
          <w:szCs w:val="22"/>
        </w:rPr>
      </w:pPr>
    </w:p>
    <w:p w:rsidR="00EC305A" w:rsidRDefault="00EC305A" w:rsidP="00EC305A">
      <w:pPr>
        <w:tabs>
          <w:tab w:val="left" w:pos="1418"/>
          <w:tab w:val="left" w:pos="1702"/>
        </w:tabs>
        <w:jc w:val="both"/>
        <w:rPr>
          <w:rFonts w:ascii="Tahoma" w:hAnsi="Tahoma" w:cs="Tahoma"/>
          <w:sz w:val="22"/>
          <w:szCs w:val="22"/>
        </w:rPr>
      </w:pPr>
      <w:r>
        <w:rPr>
          <w:rFonts w:ascii="Tahoma" w:hAnsi="Tahoma" w:cs="Tahoma"/>
          <w:sz w:val="22"/>
          <w:szCs w:val="22"/>
        </w:rPr>
        <w:t>Vsa dela se obračunajo po dejansko opravljenih in izmerjenih delih in po cenah, ki so določene za merske enote del v sprejeti ponudbi</w:t>
      </w:r>
      <w:r w:rsidR="001D66D1">
        <w:rPr>
          <w:rFonts w:ascii="Tahoma" w:hAnsi="Tahoma" w:cs="Tahoma"/>
          <w:sz w:val="22"/>
          <w:szCs w:val="22"/>
        </w:rPr>
        <w:t xml:space="preserve"> izvajalca</w:t>
      </w:r>
      <w:r>
        <w:rPr>
          <w:rFonts w:ascii="Tahoma" w:hAnsi="Tahoma" w:cs="Tahoma"/>
          <w:sz w:val="22"/>
          <w:szCs w:val="22"/>
        </w:rPr>
        <w:t xml:space="preserve">. Cene za merske enote del po navedeni ponudbi izvajalca bodo ostale nespremenjene </w:t>
      </w:r>
      <w:r w:rsidR="00810B52">
        <w:rPr>
          <w:rFonts w:ascii="Tahoma" w:hAnsi="Tahoma" w:cs="Tahoma"/>
          <w:sz w:val="22"/>
        </w:rPr>
        <w:t>do konca izvedbe del in končnega obračuna</w:t>
      </w:r>
      <w:r w:rsidR="00CA423A">
        <w:rPr>
          <w:rFonts w:ascii="Tahoma" w:hAnsi="Tahoma" w:cs="Tahoma"/>
          <w:sz w:val="22"/>
        </w:rPr>
        <w:t>, razen v primeru znižanja cen</w:t>
      </w:r>
      <w:r w:rsidR="00810B52">
        <w:rPr>
          <w:rFonts w:ascii="Tahoma" w:hAnsi="Tahoma" w:cs="Tahoma"/>
          <w:sz w:val="22"/>
        </w:rPr>
        <w:t>.</w:t>
      </w:r>
    </w:p>
    <w:p w:rsidR="00EC305A" w:rsidRDefault="00EC305A" w:rsidP="00EC305A">
      <w:pPr>
        <w:tabs>
          <w:tab w:val="left" w:pos="709"/>
          <w:tab w:val="left" w:pos="1702"/>
        </w:tabs>
        <w:jc w:val="both"/>
        <w:outlineLvl w:val="0"/>
        <w:rPr>
          <w:rFonts w:ascii="Tahoma" w:hAnsi="Tahoma" w:cs="Tahoma"/>
          <w:sz w:val="22"/>
        </w:rPr>
      </w:pPr>
    </w:p>
    <w:p w:rsidR="00EC305A" w:rsidRDefault="00EC305A" w:rsidP="00EC305A">
      <w:pPr>
        <w:tabs>
          <w:tab w:val="left" w:pos="709"/>
          <w:tab w:val="left" w:pos="1702"/>
        </w:tabs>
        <w:jc w:val="both"/>
        <w:outlineLvl w:val="0"/>
        <w:rPr>
          <w:rFonts w:ascii="Tahoma" w:hAnsi="Tahoma" w:cs="Tahoma"/>
          <w:sz w:val="22"/>
        </w:rPr>
      </w:pPr>
      <w:r>
        <w:rPr>
          <w:rFonts w:ascii="Tahoma" w:hAnsi="Tahoma" w:cs="Tahoma"/>
          <w:sz w:val="22"/>
        </w:rPr>
        <w:t>Davek na dodano vrednost (DDV) se obračuna v skladu z vsakokratno veljavno zakonodajo.</w:t>
      </w:r>
    </w:p>
    <w:p w:rsidR="00EC305A" w:rsidRDefault="00EC305A" w:rsidP="00EC305A">
      <w:pPr>
        <w:tabs>
          <w:tab w:val="left" w:pos="709"/>
          <w:tab w:val="left" w:pos="1702"/>
        </w:tabs>
        <w:jc w:val="both"/>
        <w:outlineLvl w:val="0"/>
        <w:rPr>
          <w:rFonts w:ascii="Tahoma" w:hAnsi="Tahoma" w:cs="Tahoma"/>
          <w:sz w:val="22"/>
        </w:rPr>
      </w:pPr>
    </w:p>
    <w:p w:rsidR="00EC305A" w:rsidRDefault="00EC305A" w:rsidP="00EC305A">
      <w:pPr>
        <w:tabs>
          <w:tab w:val="left" w:pos="709"/>
          <w:tab w:val="left" w:pos="1702"/>
        </w:tabs>
        <w:jc w:val="both"/>
        <w:outlineLvl w:val="0"/>
        <w:rPr>
          <w:rFonts w:ascii="Tahoma" w:hAnsi="Tahoma" w:cs="Tahoma"/>
          <w:sz w:val="22"/>
        </w:rPr>
      </w:pPr>
    </w:p>
    <w:p w:rsidR="00FF0420" w:rsidRPr="004D0E8D" w:rsidRDefault="00FF0420" w:rsidP="00FF0420">
      <w:pPr>
        <w:numPr>
          <w:ilvl w:val="0"/>
          <w:numId w:val="4"/>
        </w:numPr>
        <w:tabs>
          <w:tab w:val="clear" w:pos="1080"/>
          <w:tab w:val="left" w:pos="567"/>
        </w:tabs>
        <w:ind w:left="567" w:hanging="567"/>
        <w:jc w:val="center"/>
        <w:outlineLvl w:val="0"/>
        <w:rPr>
          <w:rFonts w:ascii="Tahoma" w:hAnsi="Tahoma" w:cs="Tahoma"/>
          <w:b/>
          <w:sz w:val="22"/>
          <w:szCs w:val="22"/>
        </w:rPr>
      </w:pPr>
      <w:r w:rsidRPr="004D0E8D">
        <w:rPr>
          <w:rFonts w:ascii="Tahoma" w:hAnsi="Tahoma" w:cs="Tahoma"/>
          <w:b/>
          <w:sz w:val="22"/>
          <w:szCs w:val="22"/>
        </w:rPr>
        <w:t>NAČIN OBRAČUNAVANJA IN PLAČEVANJA OPRAVLJENIH DEL</w:t>
      </w:r>
    </w:p>
    <w:p w:rsidR="00FF0420" w:rsidRDefault="00FF0420" w:rsidP="00FF0420">
      <w:pPr>
        <w:tabs>
          <w:tab w:val="left" w:pos="4820"/>
        </w:tabs>
        <w:jc w:val="center"/>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EC305A" w:rsidRDefault="00EC305A" w:rsidP="00EC305A">
      <w:pPr>
        <w:pStyle w:val="tekst1"/>
        <w:tabs>
          <w:tab w:val="left" w:pos="1418"/>
          <w:tab w:val="left" w:pos="1702"/>
        </w:tabs>
        <w:spacing w:before="0" w:line="240" w:lineRule="auto"/>
        <w:rPr>
          <w:rFonts w:ascii="Tahoma" w:hAnsi="Tahoma" w:cs="Tahoma"/>
          <w:szCs w:val="22"/>
        </w:rPr>
      </w:pPr>
    </w:p>
    <w:p w:rsidR="00CA423A" w:rsidRPr="00C30921" w:rsidRDefault="00CA423A" w:rsidP="00CA423A">
      <w:pPr>
        <w:pStyle w:val="tekst1"/>
        <w:tabs>
          <w:tab w:val="left" w:pos="1418"/>
          <w:tab w:val="left" w:pos="1702"/>
        </w:tabs>
        <w:spacing w:before="0" w:line="240" w:lineRule="auto"/>
        <w:rPr>
          <w:rFonts w:ascii="Tahoma" w:hAnsi="Tahoma" w:cs="Tahoma"/>
          <w:szCs w:val="22"/>
        </w:rPr>
      </w:pPr>
      <w:r w:rsidRPr="00C30921">
        <w:rPr>
          <w:rFonts w:ascii="Tahoma" w:hAnsi="Tahoma" w:cs="Tahoma"/>
          <w:szCs w:val="22"/>
        </w:rPr>
        <w:t>Pogodbeni stranki bosta opravili obračun na podlagi izstavljenih začasnih mesečnih situacij in končne situacije, ločeno za izvedena strojno inštalacijska dela pri gradnji/obnovi glavnih vročevodov</w:t>
      </w:r>
      <w:r>
        <w:rPr>
          <w:rFonts w:ascii="Tahoma" w:hAnsi="Tahoma" w:cs="Tahoma"/>
          <w:szCs w:val="22"/>
        </w:rPr>
        <w:t xml:space="preserve"> in </w:t>
      </w:r>
      <w:r w:rsidRPr="00C30921">
        <w:rPr>
          <w:rFonts w:ascii="Tahoma" w:hAnsi="Tahoma" w:cs="Tahoma"/>
          <w:szCs w:val="22"/>
        </w:rPr>
        <w:t>priključn</w:t>
      </w:r>
      <w:r>
        <w:rPr>
          <w:rFonts w:ascii="Tahoma" w:hAnsi="Tahoma" w:cs="Tahoma"/>
          <w:szCs w:val="22"/>
        </w:rPr>
        <w:t>ih</w:t>
      </w:r>
      <w:r w:rsidRPr="00C30921">
        <w:rPr>
          <w:rFonts w:ascii="Tahoma" w:hAnsi="Tahoma" w:cs="Tahoma"/>
          <w:szCs w:val="22"/>
        </w:rPr>
        <w:t xml:space="preserve"> vročevodov ter ločeno za izvedena strojno inštalacijska dela pri gradnji/obnovi glavnih plinovodov </w:t>
      </w:r>
      <w:r>
        <w:rPr>
          <w:rFonts w:ascii="Tahoma" w:hAnsi="Tahoma" w:cs="Tahoma"/>
          <w:szCs w:val="22"/>
        </w:rPr>
        <w:t>in</w:t>
      </w:r>
      <w:r w:rsidRPr="00C30921">
        <w:rPr>
          <w:rFonts w:ascii="Tahoma" w:hAnsi="Tahoma" w:cs="Tahoma"/>
          <w:szCs w:val="22"/>
        </w:rPr>
        <w:t xml:space="preserve"> priključnih plinovodov, specificiranih po naslovih in tipih</w:t>
      </w:r>
      <w:r>
        <w:rPr>
          <w:rFonts w:ascii="Tahoma" w:hAnsi="Tahoma" w:cs="Tahoma"/>
          <w:szCs w:val="22"/>
        </w:rPr>
        <w:t>.</w:t>
      </w:r>
    </w:p>
    <w:p w:rsidR="00EC305A" w:rsidRPr="00697284" w:rsidRDefault="00EC305A" w:rsidP="00EC305A">
      <w:pPr>
        <w:pStyle w:val="tekst1"/>
        <w:tabs>
          <w:tab w:val="left" w:pos="1418"/>
          <w:tab w:val="left" w:pos="1702"/>
        </w:tabs>
        <w:spacing w:before="0" w:line="240" w:lineRule="auto"/>
        <w:rPr>
          <w:rFonts w:ascii="Tahoma" w:hAnsi="Tahoma" w:cs="Tahoma"/>
          <w:szCs w:val="22"/>
        </w:rPr>
      </w:pPr>
    </w:p>
    <w:p w:rsidR="00EC305A" w:rsidRPr="004D0E8D" w:rsidRDefault="00EC305A" w:rsidP="00EC305A">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EC305A" w:rsidRDefault="00EC305A" w:rsidP="00EC305A">
      <w:pPr>
        <w:tabs>
          <w:tab w:val="left" w:pos="1418"/>
          <w:tab w:val="left" w:pos="1702"/>
        </w:tabs>
        <w:jc w:val="both"/>
        <w:rPr>
          <w:rFonts w:ascii="Tahoma" w:hAnsi="Tahoma" w:cs="Tahoma"/>
          <w:sz w:val="22"/>
          <w:szCs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t>Izvajalec na podlagi potrjenih podatkov iz knjige obračunskih izmer in dogovorjenih cen iz sprejete ponudbe izvajalca, izstavi začasne mesečne situacije, ki bodo obravnavale vsa opravljena dela in vgrajeni material od prvega do zadnjega dne v obračunskem mesecu.</w:t>
      </w:r>
    </w:p>
    <w:p w:rsidR="00306145" w:rsidRDefault="00306145" w:rsidP="00306145">
      <w:pPr>
        <w:pStyle w:val="tekst1"/>
        <w:tabs>
          <w:tab w:val="left" w:pos="1418"/>
          <w:tab w:val="left" w:pos="1702"/>
        </w:tabs>
        <w:spacing w:before="0" w:line="240" w:lineRule="auto"/>
        <w:rPr>
          <w:rFonts w:ascii="Tahoma" w:hAnsi="Tahoma" w:cs="Tahoma"/>
          <w:szCs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lastRenderedPageBreak/>
        <w:t>Začasna mesečna situacija se izstavi po potrditvi knjige obračunskih izmer s strani naročnika oziroma njegovega predstavnika in mora biti izstavljena v roku 5 (petih) koledarskih dni od zadnjega dne obračunskega meseca.</w:t>
      </w:r>
    </w:p>
    <w:p w:rsidR="00306145" w:rsidRPr="004D0E8D" w:rsidRDefault="00306145" w:rsidP="00EC305A">
      <w:pPr>
        <w:tabs>
          <w:tab w:val="left" w:pos="1418"/>
          <w:tab w:val="left" w:pos="1702"/>
        </w:tabs>
        <w:jc w:val="both"/>
        <w:rPr>
          <w:rFonts w:ascii="Tahoma" w:hAnsi="Tahoma" w:cs="Tahoma"/>
          <w:sz w:val="22"/>
          <w:szCs w:val="22"/>
        </w:rPr>
      </w:pPr>
    </w:p>
    <w:p w:rsidR="00EC305A" w:rsidRPr="004D0E8D" w:rsidRDefault="00EC305A" w:rsidP="00EC305A">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EC305A" w:rsidRPr="00FB6DED" w:rsidRDefault="00EC305A" w:rsidP="00EC305A">
      <w:pPr>
        <w:tabs>
          <w:tab w:val="left" w:pos="1418"/>
          <w:tab w:val="left" w:pos="1702"/>
        </w:tabs>
        <w:jc w:val="both"/>
        <w:rPr>
          <w:rFonts w:ascii="Tahoma" w:hAnsi="Tahoma" w:cs="Tahoma"/>
          <w:sz w:val="22"/>
          <w:szCs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t>Naročnik je dolžan ugotoviti pravilno vrednost opravljenih del na osnovi začasno izstavljene situacije in potrjene knjige obračunskih izmer, ter njeno pravilnost potrditi v 8 (osmih) koledarskih dneh od datuma prejema situacije v vložišče naročnika. V primeru, da izstavljena situacija ni pravilna, jo je naročnik v navedenem roku dolžan zavrniti z obrazložitvijo, izvajalec pa izstaviti novo popravljeno situacijo v roku 3 (treh) dni od zavrnitve, v kateri bo izkazana pravilna vrednost opravljenih del.</w:t>
      </w:r>
    </w:p>
    <w:p w:rsidR="00EC305A" w:rsidRPr="00502437" w:rsidRDefault="00EC305A" w:rsidP="00EC305A">
      <w:pPr>
        <w:tabs>
          <w:tab w:val="left" w:pos="1418"/>
          <w:tab w:val="left" w:pos="1702"/>
        </w:tabs>
        <w:jc w:val="both"/>
        <w:rPr>
          <w:rFonts w:ascii="Tahoma" w:hAnsi="Tahoma"/>
          <w:sz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306145" w:rsidRDefault="00306145" w:rsidP="00306145">
      <w:pPr>
        <w:tabs>
          <w:tab w:val="left" w:pos="1418"/>
          <w:tab w:val="left" w:pos="1702"/>
        </w:tabs>
        <w:jc w:val="both"/>
        <w:rPr>
          <w:rFonts w:ascii="Tahoma" w:hAnsi="Tahoma" w:cs="Tahoma"/>
          <w:sz w:val="22"/>
          <w:szCs w:val="22"/>
        </w:rPr>
      </w:pPr>
    </w:p>
    <w:p w:rsidR="00306145" w:rsidRDefault="00306145" w:rsidP="00306145">
      <w:pPr>
        <w:tabs>
          <w:tab w:val="left" w:pos="1418"/>
          <w:tab w:val="left" w:pos="1702"/>
        </w:tabs>
        <w:jc w:val="both"/>
        <w:rPr>
          <w:rFonts w:ascii="Tahoma" w:hAnsi="Tahoma" w:cs="Tahoma"/>
          <w:sz w:val="22"/>
          <w:szCs w:val="22"/>
        </w:rPr>
      </w:pPr>
      <w:r>
        <w:rPr>
          <w:rFonts w:ascii="Tahoma" w:hAnsi="Tahoma" w:cs="Tahoma"/>
          <w:sz w:val="22"/>
          <w:szCs w:val="22"/>
        </w:rPr>
        <w:t>Naročnik je dolžan potrjeno situacijo, ki bo sestavljena v skladu s to pogodbo, ob upoštevanju 7. in 8. člena te pogodbe, plačati v 30 (tridesetih) dneh, šteto od prejema situacije v vložišče naročnika, na transakcijski račun izvajalca, ki je uradno evidentiran pri AJPES in bo naveden na situaciji.</w:t>
      </w:r>
    </w:p>
    <w:p w:rsidR="00EC305A" w:rsidRDefault="00EC305A" w:rsidP="00EC305A">
      <w:pPr>
        <w:tabs>
          <w:tab w:val="left" w:pos="1418"/>
          <w:tab w:val="left" w:pos="1702"/>
        </w:tabs>
        <w:jc w:val="both"/>
        <w:rPr>
          <w:rFonts w:ascii="Tahoma" w:hAnsi="Tahoma" w:cs="Tahoma"/>
          <w:sz w:val="22"/>
          <w:szCs w:val="22"/>
        </w:rPr>
      </w:pPr>
    </w:p>
    <w:p w:rsidR="00306145" w:rsidRPr="004D0E8D" w:rsidRDefault="00306145" w:rsidP="00306145">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306145" w:rsidRPr="00FB6DED" w:rsidRDefault="00306145" w:rsidP="00306145">
      <w:pPr>
        <w:tabs>
          <w:tab w:val="left" w:pos="1418"/>
          <w:tab w:val="left" w:pos="1702"/>
        </w:tabs>
        <w:jc w:val="both"/>
        <w:rPr>
          <w:rFonts w:ascii="Tahoma" w:hAnsi="Tahoma" w:cs="Tahoma"/>
          <w:sz w:val="22"/>
          <w:szCs w:val="22"/>
        </w:rPr>
      </w:pPr>
    </w:p>
    <w:p w:rsidR="00CA423A" w:rsidRDefault="00CA423A" w:rsidP="00CA423A">
      <w:pPr>
        <w:jc w:val="both"/>
        <w:rPr>
          <w:rFonts w:ascii="Tahoma" w:hAnsi="Tahoma" w:cs="Tahoma"/>
          <w:sz w:val="22"/>
        </w:rPr>
      </w:pPr>
      <w:r>
        <w:rPr>
          <w:rFonts w:ascii="Tahoma" w:hAnsi="Tahoma" w:cs="Tahoma"/>
          <w:sz w:val="22"/>
        </w:rPr>
        <w:t xml:space="preserve">Končni obračun bosta pogodbeni stranki izvršili na osnovi izstavljenih končnih situacij. Izvajalec bo izstavil končno situacijo v roku 5 (petih) dni po uspešno opravljenem internem tehničnem pregledu in podpisu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 s strani pogodbenih strank oziroma njunih predstavnikov, ki bo priloga končne situacije</w:t>
      </w:r>
      <w:r>
        <w:rPr>
          <w:rFonts w:ascii="Tahoma" w:hAnsi="Tahoma" w:cs="Tahoma"/>
          <w:sz w:val="22"/>
        </w:rPr>
        <w:t>.</w:t>
      </w:r>
    </w:p>
    <w:p w:rsidR="00306145" w:rsidRPr="00502437" w:rsidRDefault="00306145" w:rsidP="00306145">
      <w:pPr>
        <w:tabs>
          <w:tab w:val="left" w:pos="1418"/>
          <w:tab w:val="left" w:pos="1702"/>
        </w:tabs>
        <w:jc w:val="both"/>
        <w:rPr>
          <w:rFonts w:ascii="Tahoma" w:hAnsi="Tahoma"/>
          <w:sz w:val="22"/>
        </w:rPr>
      </w:pPr>
    </w:p>
    <w:p w:rsidR="00306145" w:rsidRDefault="00306145" w:rsidP="00306145">
      <w:pPr>
        <w:jc w:val="both"/>
        <w:rPr>
          <w:rFonts w:ascii="Tahoma" w:hAnsi="Tahoma" w:cs="Tahoma"/>
          <w:sz w:val="22"/>
        </w:rPr>
      </w:pPr>
      <w:r>
        <w:rPr>
          <w:rFonts w:ascii="Tahoma" w:hAnsi="Tahoma" w:cs="Tahoma"/>
          <w:sz w:val="22"/>
        </w:rPr>
        <w:t xml:space="preserve">Potrditev končne situacije, ki se lahko nanaša le na opravljena dela v zadnjem obračunskem mesecu, se opravi v skladu s 6. členom te pogodbe. Morebitno plačilo za obračunana dela na osnovi te situacije se izvede v 30 (tridesetih) dneh po prejemu končne situacije v vložišče naročnika. </w:t>
      </w:r>
    </w:p>
    <w:p w:rsidR="00CA423A" w:rsidRDefault="00CA423A" w:rsidP="00306145">
      <w:pPr>
        <w:jc w:val="both"/>
        <w:rPr>
          <w:rFonts w:ascii="Tahoma" w:hAnsi="Tahoma" w:cs="Tahoma"/>
          <w:sz w:val="22"/>
        </w:rPr>
      </w:pPr>
    </w:p>
    <w:p w:rsidR="00EC305A" w:rsidRPr="004D0E8D" w:rsidRDefault="00EC305A" w:rsidP="00EC305A">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C305A" w:rsidRPr="004D0E8D" w:rsidRDefault="00EC305A" w:rsidP="00EC305A">
      <w:pPr>
        <w:tabs>
          <w:tab w:val="left" w:pos="1418"/>
          <w:tab w:val="left" w:pos="1702"/>
        </w:tabs>
        <w:rPr>
          <w:rFonts w:ascii="Tahoma" w:hAnsi="Tahoma" w:cs="Tahoma"/>
          <w:sz w:val="22"/>
          <w:szCs w:val="22"/>
        </w:rPr>
      </w:pPr>
    </w:p>
    <w:p w:rsidR="00306145" w:rsidRPr="00607A26" w:rsidRDefault="00306145" w:rsidP="00306145">
      <w:pPr>
        <w:jc w:val="both"/>
        <w:rPr>
          <w:rFonts w:ascii="Tahoma" w:hAnsi="Tahoma" w:cs="Tahoma"/>
          <w:sz w:val="22"/>
        </w:rPr>
      </w:pPr>
      <w:r w:rsidRPr="00607A26">
        <w:rPr>
          <w:rFonts w:ascii="Tahoma" w:hAnsi="Tahoma" w:cs="Tahoma"/>
          <w:sz w:val="22"/>
          <w:szCs w:val="22"/>
        </w:rPr>
        <w:t xml:space="preserve">Naročnik bo izvršil plačila za opravljena dela na osnovi izstavljenih in potrjenih začasnih mesečnih situacij do skupne višine 95% </w:t>
      </w:r>
      <w:r>
        <w:rPr>
          <w:rFonts w:ascii="Tahoma" w:hAnsi="Tahoma" w:cs="Tahoma"/>
          <w:sz w:val="22"/>
          <w:szCs w:val="22"/>
        </w:rPr>
        <w:t xml:space="preserve">(petindevetdeset odstotkov) </w:t>
      </w:r>
      <w:r w:rsidRPr="00607A26">
        <w:rPr>
          <w:rFonts w:ascii="Tahoma" w:hAnsi="Tahoma" w:cs="Tahoma"/>
          <w:sz w:val="22"/>
          <w:szCs w:val="22"/>
        </w:rPr>
        <w:t>pogodbene vrednosti v roku, ki je naveden v 6. členu te pogodbe. Ostalo obveznost plačila po situacijah bo naročnik zadržal in plačal najkasneje v 10 (desetih) dneh po uspešno opravljenem internem tehničnem pregledu, obojestranskem podpisu Zapisnika o sprejemu in izročitvi del, prejemu končne situacije v vložišče naročnika ter predložitvi bianko menice za odpravo napak v garancijskem roku</w:t>
      </w:r>
      <w:r w:rsidRPr="00607A26">
        <w:rPr>
          <w:rFonts w:ascii="Tahoma" w:hAnsi="Tahoma" w:cs="Tahoma"/>
          <w:sz w:val="22"/>
        </w:rPr>
        <w:t>.</w:t>
      </w:r>
    </w:p>
    <w:p w:rsidR="00EC305A" w:rsidRDefault="00EC305A" w:rsidP="00EC305A">
      <w:pPr>
        <w:tabs>
          <w:tab w:val="left" w:pos="4678"/>
        </w:tabs>
        <w:jc w:val="both"/>
        <w:rPr>
          <w:rFonts w:ascii="Tahoma" w:hAnsi="Tahoma" w:cs="Tahoma"/>
          <w:sz w:val="22"/>
        </w:rPr>
      </w:pPr>
    </w:p>
    <w:p w:rsidR="00CA423A" w:rsidRPr="00C30921" w:rsidRDefault="00CA423A" w:rsidP="00CA423A">
      <w:pPr>
        <w:jc w:val="both"/>
        <w:rPr>
          <w:rFonts w:ascii="Tahoma" w:hAnsi="Tahoma" w:cs="Tahoma"/>
          <w:sz w:val="22"/>
        </w:rPr>
      </w:pPr>
      <w:r w:rsidRPr="00C30921">
        <w:rPr>
          <w:rFonts w:ascii="Tahoma" w:hAnsi="Tahoma" w:cs="Tahoma"/>
          <w:sz w:val="22"/>
        </w:rPr>
        <w:t xml:space="preserve">Plačila za izvedene priključne </w:t>
      </w:r>
      <w:r>
        <w:rPr>
          <w:rFonts w:ascii="Tahoma" w:hAnsi="Tahoma" w:cs="Tahoma"/>
          <w:sz w:val="22"/>
        </w:rPr>
        <w:t>vroče</w:t>
      </w:r>
      <w:r w:rsidRPr="00C30921">
        <w:rPr>
          <w:rFonts w:ascii="Tahoma" w:hAnsi="Tahoma" w:cs="Tahoma"/>
          <w:sz w:val="22"/>
        </w:rPr>
        <w:t xml:space="preserve">vode </w:t>
      </w:r>
      <w:r>
        <w:rPr>
          <w:rFonts w:ascii="Tahoma" w:hAnsi="Tahoma" w:cs="Tahoma"/>
          <w:sz w:val="22"/>
        </w:rPr>
        <w:t xml:space="preserve">in </w:t>
      </w:r>
      <w:r w:rsidRPr="00C30921">
        <w:rPr>
          <w:rFonts w:ascii="Tahoma" w:hAnsi="Tahoma" w:cs="Tahoma"/>
          <w:sz w:val="22"/>
        </w:rPr>
        <w:t xml:space="preserve">priključne plinovode bo naročnik izvršil v višini izstavljenih in potrjenih mesečnih situacij, glede na v preteklem mesecu v celoti izvedene in obračunane priključne </w:t>
      </w:r>
      <w:r>
        <w:rPr>
          <w:rFonts w:ascii="Tahoma" w:hAnsi="Tahoma" w:cs="Tahoma"/>
          <w:sz w:val="22"/>
        </w:rPr>
        <w:t>vroče</w:t>
      </w:r>
      <w:r w:rsidRPr="00C30921">
        <w:rPr>
          <w:rFonts w:ascii="Tahoma" w:hAnsi="Tahoma" w:cs="Tahoma"/>
          <w:sz w:val="22"/>
        </w:rPr>
        <w:t xml:space="preserve">vode </w:t>
      </w:r>
      <w:r>
        <w:rPr>
          <w:rFonts w:ascii="Tahoma" w:hAnsi="Tahoma" w:cs="Tahoma"/>
          <w:sz w:val="22"/>
        </w:rPr>
        <w:t xml:space="preserve">in </w:t>
      </w:r>
      <w:r w:rsidRPr="00C30921">
        <w:rPr>
          <w:rFonts w:ascii="Tahoma" w:hAnsi="Tahoma" w:cs="Tahoma"/>
          <w:sz w:val="22"/>
        </w:rPr>
        <w:t>priključne plinovode</w:t>
      </w:r>
      <w:r>
        <w:rPr>
          <w:rFonts w:ascii="Tahoma" w:hAnsi="Tahoma" w:cs="Tahoma"/>
          <w:sz w:val="22"/>
        </w:rPr>
        <w:t xml:space="preserve">, specificirane </w:t>
      </w:r>
      <w:r w:rsidRPr="00C30921">
        <w:rPr>
          <w:rFonts w:ascii="Tahoma" w:hAnsi="Tahoma" w:cs="Tahoma"/>
          <w:sz w:val="22"/>
        </w:rPr>
        <w:t>po naslovih objektov in tipih</w:t>
      </w:r>
      <w:r w:rsidRPr="00351CF2">
        <w:rPr>
          <w:rFonts w:ascii="Tahoma" w:hAnsi="Tahoma" w:cs="Tahoma"/>
          <w:sz w:val="22"/>
        </w:rPr>
        <w:t>.</w:t>
      </w:r>
    </w:p>
    <w:p w:rsidR="00CA423A" w:rsidRDefault="00CA423A" w:rsidP="00EC305A">
      <w:pPr>
        <w:tabs>
          <w:tab w:val="left" w:pos="4678"/>
        </w:tabs>
        <w:jc w:val="both"/>
        <w:rPr>
          <w:rFonts w:ascii="Tahoma" w:hAnsi="Tahoma" w:cs="Tahoma"/>
          <w:sz w:val="22"/>
        </w:rPr>
      </w:pPr>
    </w:p>
    <w:p w:rsidR="00306145" w:rsidRPr="004D0E8D" w:rsidRDefault="00306145" w:rsidP="00306145">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306145" w:rsidRPr="004D0E8D" w:rsidRDefault="00306145" w:rsidP="00306145">
      <w:pPr>
        <w:tabs>
          <w:tab w:val="left" w:pos="1418"/>
          <w:tab w:val="left" w:pos="1702"/>
        </w:tabs>
        <w:rPr>
          <w:rFonts w:ascii="Tahoma" w:hAnsi="Tahoma" w:cs="Tahoma"/>
          <w:sz w:val="22"/>
          <w:szCs w:val="22"/>
        </w:rPr>
      </w:pPr>
    </w:p>
    <w:p w:rsidR="00306145" w:rsidRDefault="00306145" w:rsidP="00306145">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306145" w:rsidRDefault="00306145" w:rsidP="00EC305A">
      <w:pPr>
        <w:tabs>
          <w:tab w:val="left" w:pos="4678"/>
        </w:tabs>
        <w:jc w:val="both"/>
        <w:rPr>
          <w:rFonts w:ascii="Tahoma" w:hAnsi="Tahoma" w:cs="Tahoma"/>
          <w:sz w:val="22"/>
        </w:rPr>
      </w:pPr>
    </w:p>
    <w:p w:rsidR="00EC305A" w:rsidRPr="00E86C00" w:rsidRDefault="00EC305A" w:rsidP="00306145">
      <w:pPr>
        <w:numPr>
          <w:ilvl w:val="0"/>
          <w:numId w:val="5"/>
        </w:numPr>
        <w:tabs>
          <w:tab w:val="clear" w:pos="5399"/>
        </w:tabs>
        <w:ind w:left="284" w:hanging="284"/>
        <w:jc w:val="center"/>
        <w:outlineLvl w:val="0"/>
        <w:rPr>
          <w:rFonts w:ascii="Tahoma" w:hAnsi="Tahoma" w:cs="Tahoma"/>
          <w:sz w:val="22"/>
        </w:rPr>
      </w:pPr>
      <w:r w:rsidRPr="00E86C00">
        <w:rPr>
          <w:rFonts w:ascii="Tahoma" w:hAnsi="Tahoma" w:cs="Tahoma"/>
          <w:sz w:val="22"/>
        </w:rPr>
        <w:lastRenderedPageBreak/>
        <w:t>člen</w:t>
      </w:r>
    </w:p>
    <w:p w:rsidR="00EC305A" w:rsidRDefault="00EC305A" w:rsidP="00EC305A">
      <w:pPr>
        <w:tabs>
          <w:tab w:val="left" w:pos="4678"/>
        </w:tabs>
        <w:jc w:val="both"/>
        <w:rPr>
          <w:rFonts w:ascii="Tahoma" w:hAnsi="Tahoma" w:cs="Tahoma"/>
          <w:sz w:val="22"/>
        </w:rPr>
      </w:pPr>
    </w:p>
    <w:p w:rsidR="00EC305A" w:rsidRDefault="00EC305A" w:rsidP="00EC305A">
      <w:pPr>
        <w:jc w:val="both"/>
        <w:rPr>
          <w:rFonts w:ascii="Tahoma" w:hAnsi="Tahoma" w:cs="Tahoma"/>
          <w:sz w:val="22"/>
        </w:rPr>
      </w:pPr>
      <w:r w:rsidRPr="004D0E8D">
        <w:rPr>
          <w:rFonts w:ascii="Tahoma" w:hAnsi="Tahoma" w:cs="Tahoma"/>
          <w:sz w:val="22"/>
        </w:rPr>
        <w:t xml:space="preserve">Dela, ki jih lahko zaradi objektivnih razlogov ali iz razlogov, ki so povezani z varovanjem izključnih pravic, izvede le določen izvajalec del ali storitev, tako da jih ne moreta izvesti niti izvajalec </w:t>
      </w:r>
      <w:r w:rsidR="001D66D1">
        <w:rPr>
          <w:rFonts w:ascii="Tahoma" w:hAnsi="Tahoma" w:cs="Tahoma"/>
          <w:sz w:val="22"/>
        </w:rPr>
        <w:t xml:space="preserve">po tej pogodbi </w:t>
      </w:r>
      <w:r w:rsidRPr="004D0E8D">
        <w:rPr>
          <w:rFonts w:ascii="Tahoma" w:hAnsi="Tahoma" w:cs="Tahoma"/>
          <w:sz w:val="22"/>
        </w:rPr>
        <w:t xml:space="preserve">niti njegov za izvedbo del prijavljeni podizvajalec in so nujno potrebna za izvedbo naročila, ter predhodno odobrena s strani naročnika, bo izvajalec obračunal po dejanskih računih s pribitkom 2 </w:t>
      </w:r>
      <w:r>
        <w:rPr>
          <w:rFonts w:ascii="Tahoma" w:hAnsi="Tahoma" w:cs="Tahoma"/>
          <w:sz w:val="22"/>
        </w:rPr>
        <w:t xml:space="preserve">% </w:t>
      </w:r>
      <w:r w:rsidRPr="004D0E8D">
        <w:rPr>
          <w:rFonts w:ascii="Tahoma" w:hAnsi="Tahoma" w:cs="Tahoma"/>
          <w:sz w:val="22"/>
        </w:rPr>
        <w:t>(dveh odstotkov</w:t>
      </w:r>
      <w:r>
        <w:rPr>
          <w:rFonts w:ascii="Tahoma" w:hAnsi="Tahoma" w:cs="Tahoma"/>
          <w:sz w:val="22"/>
        </w:rPr>
        <w:t>)</w:t>
      </w:r>
      <w:r w:rsidRPr="004D0E8D">
        <w:rPr>
          <w:rFonts w:ascii="Tahoma" w:hAnsi="Tahoma" w:cs="Tahoma"/>
          <w:sz w:val="22"/>
        </w:rPr>
        <w:t xml:space="preserve"> za manipulativne stroške.</w:t>
      </w:r>
    </w:p>
    <w:p w:rsidR="00306145" w:rsidRDefault="00306145" w:rsidP="00EC305A">
      <w:pPr>
        <w:jc w:val="both"/>
        <w:rPr>
          <w:rFonts w:ascii="Tahoma" w:hAnsi="Tahoma" w:cs="Tahoma"/>
          <w:sz w:val="22"/>
        </w:rPr>
      </w:pPr>
    </w:p>
    <w:p w:rsidR="00306145" w:rsidRDefault="00306145" w:rsidP="00EC305A">
      <w:pPr>
        <w:jc w:val="both"/>
        <w:rPr>
          <w:rFonts w:ascii="Tahoma" w:hAnsi="Tahoma" w:cs="Tahoma"/>
          <w:sz w:val="22"/>
        </w:rPr>
      </w:pP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306145">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CC0451">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CC0451"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A92BEF">
        <w:rPr>
          <w:rFonts w:ascii="Tahoma" w:hAnsi="Tahoma" w:cs="Tahoma"/>
          <w:sz w:val="22"/>
        </w:rPr>
        <w:t>JPE-SIR-332/19</w:t>
      </w:r>
      <w:r w:rsidRPr="008A62DA">
        <w:rPr>
          <w:rFonts w:ascii="Tahoma" w:hAnsi="Tahoma" w:cs="Tahoma"/>
          <w:sz w:val="22"/>
        </w:rPr>
        <w:t>, ter za vse navedene podizvajalce predložiti izpolnjene</w:t>
      </w:r>
      <w:r w:rsidR="00B33706">
        <w:rPr>
          <w:rFonts w:ascii="Tahoma" w:hAnsi="Tahoma" w:cs="Tahoma"/>
          <w:sz w:val="22"/>
        </w:rPr>
        <w:t xml:space="preserve"> in</w:t>
      </w:r>
      <w:r w:rsidRPr="008A62DA">
        <w:rPr>
          <w:rFonts w:ascii="Tahoma" w:hAnsi="Tahoma" w:cs="Tahoma"/>
          <w:sz w:val="22"/>
        </w:rPr>
        <w:t xml:space="preserve"> podpisane zahtevane obrazce iz razpisne dokumentacije</w:t>
      </w:r>
      <w:r w:rsidR="004B4D54">
        <w:rPr>
          <w:rFonts w:ascii="Tahoma" w:hAnsi="Tahoma" w:cs="Tahoma"/>
          <w:sz w:val="22"/>
        </w:rPr>
        <w:t xml:space="preserve"> št. </w:t>
      </w:r>
      <w:r w:rsidR="00A92BEF">
        <w:rPr>
          <w:rFonts w:ascii="Tahoma" w:hAnsi="Tahoma" w:cs="Tahoma"/>
          <w:sz w:val="22"/>
        </w:rPr>
        <w:t>JPE-SIR-332/19</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w:t>
      </w:r>
      <w:r w:rsidR="00CA423A">
        <w:rPr>
          <w:rFonts w:ascii="Tahoma" w:hAnsi="Tahoma" w:cs="Tahoma"/>
          <w:sz w:val="22"/>
        </w:rPr>
        <w:t>1.</w:t>
      </w:r>
      <w:r w:rsidRPr="008A62DA">
        <w:rPr>
          <w:rFonts w:ascii="Tahoma" w:hAnsi="Tahoma" w:cs="Tahoma"/>
          <w:sz w:val="22"/>
        </w:rPr>
        <w:t xml:space="preserve">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A92BEF">
        <w:rPr>
          <w:rFonts w:ascii="Tahoma" w:hAnsi="Tahoma" w:cs="Tahoma"/>
          <w:sz w:val="22"/>
        </w:rPr>
        <w:t>JPE-SIR-332/19</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A92BEF">
        <w:rPr>
          <w:rFonts w:ascii="Tahoma" w:hAnsi="Tahoma" w:cs="Tahoma"/>
          <w:sz w:val="22"/>
        </w:rPr>
        <w:t>JPE-SIR-332/19</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A92BEF">
        <w:rPr>
          <w:rFonts w:ascii="Tahoma" w:hAnsi="Tahoma" w:cs="Tahoma"/>
          <w:sz w:val="22"/>
        </w:rPr>
        <w:t>JPE-SIR-332/19</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876E84" w:rsidRPr="008A62DA" w:rsidRDefault="00876E84"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w:t>
      </w:r>
      <w:r>
        <w:rPr>
          <w:rFonts w:ascii="Tahoma" w:hAnsi="Tahoma" w:cs="Tahoma"/>
          <w:sz w:val="22"/>
        </w:rPr>
        <w:t xml:space="preserve">/ situacije </w:t>
      </w:r>
      <w:r w:rsidRPr="008A62DA">
        <w:rPr>
          <w:rFonts w:ascii="Tahoma" w:hAnsi="Tahoma" w:cs="Tahoma"/>
          <w:sz w:val="22"/>
        </w:rPr>
        <w:t>pošlje svojo pisno izjavo in pisno izjavo podizvajalca, da je podizvajalec prejel plačilo za dobavljeno blago</w:t>
      </w:r>
      <w:r>
        <w:rPr>
          <w:rFonts w:ascii="Tahoma" w:hAnsi="Tahoma" w:cs="Tahoma"/>
          <w:sz w:val="22"/>
        </w:rPr>
        <w:t xml:space="preserve"> / opravljeno </w:t>
      </w:r>
      <w:r w:rsidR="000505B0">
        <w:rPr>
          <w:rFonts w:ascii="Tahoma" w:hAnsi="Tahoma" w:cs="Tahoma"/>
          <w:sz w:val="22"/>
        </w:rPr>
        <w:t>delo</w:t>
      </w:r>
      <w:r>
        <w:rPr>
          <w:rFonts w:ascii="Tahoma" w:hAnsi="Tahoma" w:cs="Tahoma"/>
          <w:sz w:val="22"/>
        </w:rPr>
        <w:t>, ki je neposredno povezan</w:t>
      </w:r>
      <w:r w:rsidR="000505B0">
        <w:rPr>
          <w:rFonts w:ascii="Tahoma" w:hAnsi="Tahoma" w:cs="Tahoma"/>
          <w:sz w:val="22"/>
        </w:rPr>
        <w:t>o</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6540A6">
      <w:pPr>
        <w:numPr>
          <w:ilvl w:val="0"/>
          <w:numId w:val="22"/>
        </w:numPr>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 xml:space="preserve"> / situacije</w:t>
      </w:r>
      <w:r w:rsidRPr="0081265D">
        <w:rPr>
          <w:rFonts w:ascii="Tahoma" w:hAnsi="Tahoma" w:cs="Tahoma"/>
          <w:sz w:val="22"/>
          <w:szCs w:val="22"/>
        </w:rPr>
        <w:t xml:space="preserve"> s strani izvajalca neposredno plačuje podizvajalcu,</w:t>
      </w:r>
    </w:p>
    <w:p w:rsidR="00D82115" w:rsidRPr="0081265D" w:rsidRDefault="00D82115" w:rsidP="006540A6">
      <w:pPr>
        <w:numPr>
          <w:ilvl w:val="0"/>
          <w:numId w:val="22"/>
        </w:numPr>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za podizvajalca, ki zahteva neposredno plačilo, ob vsakem računu </w:t>
      </w:r>
      <w:r>
        <w:rPr>
          <w:rFonts w:ascii="Tahoma" w:hAnsi="Tahoma" w:cs="Tahoma"/>
          <w:sz w:val="22"/>
        </w:rPr>
        <w:t xml:space="preserve">/ situaciji </w:t>
      </w:r>
      <w:r w:rsidRPr="0081265D">
        <w:rPr>
          <w:rFonts w:ascii="Tahoma" w:hAnsi="Tahoma" w:cs="Tahoma"/>
          <w:sz w:val="22"/>
        </w:rPr>
        <w:t>priložiti:</w:t>
      </w:r>
    </w:p>
    <w:p w:rsidR="00D82115" w:rsidRPr="0081265D" w:rsidRDefault="00D82115" w:rsidP="00546788">
      <w:pPr>
        <w:numPr>
          <w:ilvl w:val="0"/>
          <w:numId w:val="42"/>
        </w:numPr>
        <w:ind w:left="357" w:hanging="357"/>
        <w:jc w:val="both"/>
        <w:rPr>
          <w:rFonts w:ascii="Tahoma" w:hAnsi="Tahoma" w:cs="Tahoma"/>
          <w:sz w:val="22"/>
          <w:szCs w:val="22"/>
        </w:rPr>
      </w:pPr>
      <w:r w:rsidRPr="0081265D">
        <w:rPr>
          <w:rFonts w:ascii="Tahoma" w:hAnsi="Tahoma" w:cs="Tahoma"/>
          <w:sz w:val="22"/>
          <w:szCs w:val="22"/>
        </w:rPr>
        <w:t xml:space="preserve">račun </w:t>
      </w:r>
      <w:r>
        <w:rPr>
          <w:rFonts w:ascii="Tahoma" w:hAnsi="Tahoma" w:cs="Tahoma"/>
          <w:sz w:val="22"/>
          <w:szCs w:val="22"/>
        </w:rPr>
        <w:t xml:space="preserve">/ situacijo </w:t>
      </w:r>
      <w:r w:rsidRPr="0081265D">
        <w:rPr>
          <w:rFonts w:ascii="Tahoma" w:hAnsi="Tahoma" w:cs="Tahoma"/>
          <w:sz w:val="22"/>
          <w:szCs w:val="22"/>
        </w:rPr>
        <w:t>podizvajalca za opravljene pogodbene obveznosti, potrjen</w:t>
      </w:r>
      <w:r w:rsidR="004B4D54">
        <w:rPr>
          <w:rFonts w:ascii="Tahoma" w:hAnsi="Tahoma" w:cs="Tahoma"/>
          <w:sz w:val="22"/>
          <w:szCs w:val="22"/>
        </w:rPr>
        <w:t>/o</w:t>
      </w:r>
      <w:r w:rsidRPr="0081265D">
        <w:rPr>
          <w:rFonts w:ascii="Tahoma" w:hAnsi="Tahoma" w:cs="Tahoma"/>
          <w:sz w:val="22"/>
          <w:szCs w:val="22"/>
        </w:rPr>
        <w:t xml:space="preserve"> s strani izvajalca, na podlagi katere</w:t>
      </w:r>
      <w:r w:rsidR="004B4D54">
        <w:rPr>
          <w:rFonts w:ascii="Tahoma" w:hAnsi="Tahoma" w:cs="Tahoma"/>
          <w:sz w:val="22"/>
          <w:szCs w:val="22"/>
        </w:rPr>
        <w:t>/</w:t>
      </w:r>
      <w:r w:rsidRPr="0081265D">
        <w:rPr>
          <w:rFonts w:ascii="Tahoma" w:hAnsi="Tahoma" w:cs="Tahoma"/>
          <w:sz w:val="22"/>
          <w:szCs w:val="22"/>
        </w:rPr>
        <w:t xml:space="preserve">ga naročnik izvede nakazilo za opravljene pogodbene obveznosti neposredno na račun podizvajalca ali </w:t>
      </w:r>
    </w:p>
    <w:p w:rsidR="00D82115" w:rsidRPr="0081265D" w:rsidRDefault="00D82115" w:rsidP="00546788">
      <w:pPr>
        <w:numPr>
          <w:ilvl w:val="0"/>
          <w:numId w:val="42"/>
        </w:numPr>
        <w:ind w:left="357" w:hanging="357"/>
        <w:jc w:val="both"/>
        <w:rPr>
          <w:rFonts w:ascii="Tahoma" w:hAnsi="Tahoma" w:cs="Tahoma"/>
          <w:sz w:val="22"/>
          <w:szCs w:val="22"/>
        </w:rPr>
      </w:pPr>
      <w:r w:rsidRPr="0081265D">
        <w:rPr>
          <w:rFonts w:ascii="Tahoma" w:hAnsi="Tahoma" w:cs="Tahoma"/>
          <w:sz w:val="22"/>
          <w:szCs w:val="22"/>
        </w:rPr>
        <w:t xml:space="preserve">podpisano izjavo podizvajalca, naslovljeno na naročnika, o tem, da je ta seznanjen s konkretno izstavljenim računom </w:t>
      </w:r>
      <w:r>
        <w:rPr>
          <w:rFonts w:ascii="Tahoma" w:hAnsi="Tahoma" w:cs="Tahoma"/>
          <w:sz w:val="22"/>
          <w:szCs w:val="22"/>
        </w:rPr>
        <w:t xml:space="preserve">/ situacijo </w:t>
      </w:r>
      <w:r w:rsidRPr="0081265D">
        <w:rPr>
          <w:rFonts w:ascii="Tahoma" w:hAnsi="Tahoma" w:cs="Tahoma"/>
          <w:sz w:val="22"/>
          <w:szCs w:val="22"/>
        </w:rPr>
        <w:t xml:space="preserve">izvajalca oziroma, da pri pogodbenih </w:t>
      </w:r>
      <w:r w:rsidR="000505B0">
        <w:rPr>
          <w:rFonts w:ascii="Tahoma" w:hAnsi="Tahoma" w:cs="Tahoma"/>
          <w:sz w:val="22"/>
          <w:szCs w:val="22"/>
        </w:rPr>
        <w:t>delih,</w:t>
      </w:r>
      <w:r w:rsidRPr="0081265D">
        <w:rPr>
          <w:rFonts w:ascii="Tahoma" w:hAnsi="Tahoma" w:cs="Tahoma"/>
          <w:sz w:val="22"/>
          <w:szCs w:val="22"/>
        </w:rPr>
        <w:t xml:space="preserve"> ki jih obravnava račun</w:t>
      </w:r>
      <w:r>
        <w:rPr>
          <w:rFonts w:ascii="Tahoma" w:hAnsi="Tahoma" w:cs="Tahoma"/>
          <w:sz w:val="22"/>
          <w:szCs w:val="22"/>
        </w:rPr>
        <w:t xml:space="preserve"> / situacija</w:t>
      </w:r>
      <w:r w:rsidRPr="0081265D">
        <w:rPr>
          <w:rFonts w:ascii="Tahoma" w:hAnsi="Tahoma" w:cs="Tahoma"/>
          <w:sz w:val="22"/>
          <w:szCs w:val="22"/>
        </w:rPr>
        <w:t>, ni sodeloval kot podizvajalec, ter da podizvajalec iz naslova tega računa</w:t>
      </w:r>
      <w:r>
        <w:rPr>
          <w:rFonts w:ascii="Tahoma" w:hAnsi="Tahoma" w:cs="Tahoma"/>
          <w:sz w:val="22"/>
          <w:szCs w:val="22"/>
        </w:rPr>
        <w:t xml:space="preserve"> / situacije</w:t>
      </w:r>
      <w:r w:rsidRPr="0081265D">
        <w:rPr>
          <w:rFonts w:ascii="Tahoma" w:hAnsi="Tahoma" w:cs="Tahoma"/>
          <w:sz w:val="22"/>
          <w:szCs w:val="22"/>
        </w:rPr>
        <w:t xml:space="preserve"> izvajalca nima in ne bo imel do naročnika nobenih zahtevkov po Uredbi o neposrednih plačilih podizvajalcu pri nastopanju ponudnika s podizvajalcem pri javnem naročanju (Uradni list RS, št. 66/07 in 19/10).</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dokumentov iz </w:t>
      </w:r>
      <w:r w:rsidR="00F13E73">
        <w:rPr>
          <w:rFonts w:ascii="Tahoma" w:hAnsi="Tahoma" w:cs="Tahoma"/>
          <w:sz w:val="22"/>
        </w:rPr>
        <w:t>drugega</w:t>
      </w:r>
      <w:r w:rsidRPr="0081265D">
        <w:rPr>
          <w:rFonts w:ascii="Tahoma" w:hAnsi="Tahoma" w:cs="Tahoma"/>
          <w:sz w:val="22"/>
        </w:rPr>
        <w:t xml:space="preserve"> odstavka </w:t>
      </w:r>
      <w:r w:rsidR="00F13E73">
        <w:rPr>
          <w:rFonts w:ascii="Tahoma" w:hAnsi="Tahoma" w:cs="Tahoma"/>
          <w:sz w:val="22"/>
        </w:rPr>
        <w:t xml:space="preserve">tega člena </w:t>
      </w:r>
      <w:r w:rsidRPr="0081265D">
        <w:rPr>
          <w:rFonts w:ascii="Tahoma" w:hAnsi="Tahoma" w:cs="Tahoma"/>
          <w:sz w:val="22"/>
        </w:rPr>
        <w:t xml:space="preserve">za prijavljenega podizvajalca ni predložen, naročnik do dostavitve vseh dokumentov zadrži plačilo celotnega računa </w:t>
      </w:r>
      <w:r>
        <w:rPr>
          <w:rFonts w:ascii="Tahoma" w:hAnsi="Tahoma" w:cs="Tahoma"/>
          <w:sz w:val="22"/>
        </w:rPr>
        <w:t xml:space="preserve">/ situacije </w:t>
      </w:r>
      <w:r w:rsidRPr="0081265D">
        <w:rPr>
          <w:rFonts w:ascii="Tahoma" w:hAnsi="Tahoma" w:cs="Tahoma"/>
          <w:sz w:val="22"/>
        </w:rPr>
        <w:t>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CA423A" w:rsidRDefault="00CA423A" w:rsidP="000D1AF0">
      <w:pPr>
        <w:jc w:val="center"/>
        <w:rPr>
          <w:rFonts w:ascii="Tahoma" w:hAnsi="Tahoma" w:cs="Tahoma"/>
          <w:b/>
          <w:sz w:val="22"/>
        </w:rPr>
      </w:pPr>
    </w:p>
    <w:p w:rsidR="00D82115" w:rsidRPr="0081265D" w:rsidRDefault="00D82115" w:rsidP="000D1AF0">
      <w:pPr>
        <w:jc w:val="center"/>
        <w:rPr>
          <w:rFonts w:ascii="Tahoma" w:hAnsi="Tahoma" w:cs="Tahoma"/>
          <w:b/>
          <w:sz w:val="22"/>
        </w:rPr>
      </w:pPr>
      <w:r>
        <w:rPr>
          <w:rFonts w:ascii="Tahoma" w:hAnsi="Tahoma" w:cs="Tahoma"/>
          <w:b/>
          <w:sz w:val="22"/>
        </w:rPr>
        <w:lastRenderedPageBreak/>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med izvajanjem pogodbe naročnika obvestiti o morebitnih spremembah informacij iz drugega odstavka 94. člena ZJN-3 in poslati informacije o novih podizvajalcih, ki jih namerava naknadno vključiti v izvajanje takšnih </w:t>
      </w:r>
      <w:r w:rsidR="001D66D1">
        <w:rPr>
          <w:rFonts w:ascii="Tahoma" w:hAnsi="Tahoma" w:cs="Tahoma"/>
          <w:sz w:val="22"/>
        </w:rPr>
        <w:t>del</w:t>
      </w:r>
      <w:r w:rsidRPr="0081265D">
        <w:rPr>
          <w:rFonts w:ascii="Tahoma" w:hAnsi="Tahoma" w:cs="Tahoma"/>
          <w:sz w:val="22"/>
        </w:rPr>
        <w:t>,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A92BEF">
        <w:rPr>
          <w:rFonts w:ascii="Tahoma" w:hAnsi="Tahoma" w:cs="Tahoma"/>
          <w:sz w:val="22"/>
        </w:rPr>
        <w:t>JPE-SIR-332/19</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A92BEF">
        <w:rPr>
          <w:rFonts w:ascii="Tahoma" w:hAnsi="Tahoma" w:cs="Tahoma"/>
          <w:sz w:val="22"/>
        </w:rPr>
        <w:t>JPE-SIR-332/19</w:t>
      </w:r>
      <w:r w:rsidR="004B4D54">
        <w:rPr>
          <w:rFonts w:ascii="Tahoma" w:hAnsi="Tahoma" w:cs="Tahoma"/>
          <w:sz w:val="22"/>
        </w:rPr>
        <w:t xml:space="preserve"> </w:t>
      </w:r>
      <w:r w:rsidRPr="0081265D">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A92BEF">
        <w:rPr>
          <w:rFonts w:ascii="Tahoma" w:hAnsi="Tahoma" w:cs="Tahoma"/>
          <w:sz w:val="22"/>
        </w:rPr>
        <w:t>JPE-SIR-332/19</w:t>
      </w:r>
      <w:r w:rsidRPr="004D0E8D">
        <w:rPr>
          <w:rFonts w:ascii="Tahoma" w:hAnsi="Tahoma" w:cs="Tahoma"/>
          <w:sz w:val="22"/>
          <w:szCs w:val="22"/>
        </w:rPr>
        <w:t>. V pri</w:t>
      </w:r>
      <w:r>
        <w:rPr>
          <w:rFonts w:ascii="Tahoma" w:hAnsi="Tahoma" w:cs="Tahoma"/>
          <w:sz w:val="22"/>
          <w:szCs w:val="22"/>
        </w:rPr>
        <w:t xml:space="preserve">meru naročnikove odobritve novega podizvajalca se sklene </w:t>
      </w:r>
      <w:r w:rsidR="0003576D">
        <w:rPr>
          <w:rFonts w:ascii="Tahoma" w:hAnsi="Tahoma" w:cs="Tahoma"/>
          <w:sz w:val="22"/>
          <w:szCs w:val="22"/>
        </w:rPr>
        <w:t>dodatek</w:t>
      </w:r>
      <w:r>
        <w:rPr>
          <w:rFonts w:ascii="Tahoma" w:hAnsi="Tahoma" w:cs="Tahoma"/>
          <w:sz w:val="22"/>
          <w:szCs w:val="22"/>
        </w:rPr>
        <w:t xml:space="preserve"> k pogodbi.</w:t>
      </w:r>
    </w:p>
    <w:p w:rsidR="00E67323" w:rsidRDefault="00E67323" w:rsidP="000D1AF0">
      <w:pPr>
        <w:jc w:val="both"/>
        <w:rPr>
          <w:rFonts w:ascii="Tahoma" w:hAnsi="Tahoma" w:cs="Tahoma"/>
          <w:sz w:val="22"/>
          <w:szCs w:val="22"/>
        </w:rPr>
      </w:pPr>
    </w:p>
    <w:p w:rsidR="00CA423A" w:rsidRPr="003F0999" w:rsidRDefault="00CA423A" w:rsidP="00CA423A">
      <w:pPr>
        <w:jc w:val="both"/>
        <w:rPr>
          <w:rFonts w:ascii="Tahoma" w:hAnsi="Tahoma" w:cs="Tahoma"/>
          <w:sz w:val="22"/>
          <w:szCs w:val="22"/>
        </w:rPr>
      </w:pPr>
      <w:r w:rsidRPr="003F0999">
        <w:rPr>
          <w:rFonts w:ascii="Tahoma" w:hAnsi="Tahoma" w:cs="Tahoma"/>
          <w:sz w:val="22"/>
          <w:szCs w:val="22"/>
        </w:rPr>
        <w:t xml:space="preserve">Nominirani podizvajalec ne sme oddati sprejetih del v nadaljnje </w:t>
      </w:r>
      <w:proofErr w:type="spellStart"/>
      <w:r w:rsidRPr="003F0999">
        <w:rPr>
          <w:rFonts w:ascii="Tahoma" w:hAnsi="Tahoma" w:cs="Tahoma"/>
          <w:sz w:val="22"/>
          <w:szCs w:val="22"/>
        </w:rPr>
        <w:t>podizvajanje</w:t>
      </w:r>
      <w:proofErr w:type="spellEnd"/>
      <w:r w:rsidRPr="003F0999">
        <w:rPr>
          <w:rFonts w:ascii="Tahoma" w:hAnsi="Tahoma" w:cs="Tahoma"/>
          <w:sz w:val="22"/>
          <w:szCs w:val="22"/>
        </w:rPr>
        <w:t>.</w:t>
      </w:r>
    </w:p>
    <w:p w:rsidR="00CA423A" w:rsidRPr="003F0999" w:rsidRDefault="00CA423A" w:rsidP="00CA423A">
      <w:pPr>
        <w:jc w:val="both"/>
        <w:rPr>
          <w:rFonts w:ascii="Tahoma" w:hAnsi="Tahoma" w:cs="Tahoma"/>
          <w:sz w:val="22"/>
          <w:szCs w:val="22"/>
        </w:rPr>
      </w:pPr>
    </w:p>
    <w:p w:rsidR="00CA423A" w:rsidRPr="003F0999" w:rsidRDefault="00CA423A" w:rsidP="00CA423A">
      <w:pPr>
        <w:jc w:val="both"/>
        <w:rPr>
          <w:rFonts w:ascii="Tahoma" w:hAnsi="Tahoma" w:cs="Tahoma"/>
          <w:sz w:val="22"/>
          <w:szCs w:val="22"/>
        </w:rPr>
      </w:pPr>
      <w:r w:rsidRPr="003F0999">
        <w:rPr>
          <w:rFonts w:ascii="Tahoma" w:hAnsi="Tahoma" w:cs="Tahoma"/>
          <w:sz w:val="22"/>
          <w:szCs w:val="22"/>
        </w:rPr>
        <w:t>Naknadno nominirani podizvajalec ne sme pričeti z izvedbo del prej, preden naročnik ne odobri njegovega nominiranja.</w:t>
      </w:r>
    </w:p>
    <w:p w:rsidR="00CA423A" w:rsidRPr="003F0999" w:rsidRDefault="00CA423A" w:rsidP="00CA423A">
      <w:pPr>
        <w:jc w:val="both"/>
        <w:rPr>
          <w:rFonts w:ascii="Tahoma" w:hAnsi="Tahoma" w:cs="Tahoma"/>
          <w:sz w:val="22"/>
          <w:szCs w:val="22"/>
        </w:rPr>
      </w:pPr>
    </w:p>
    <w:p w:rsidR="00CA423A" w:rsidRPr="003F0999" w:rsidRDefault="00CA423A" w:rsidP="00CA423A">
      <w:pPr>
        <w:jc w:val="both"/>
        <w:rPr>
          <w:rFonts w:ascii="Tahoma" w:hAnsi="Tahoma" w:cs="Tahoma"/>
          <w:sz w:val="22"/>
          <w:szCs w:val="22"/>
        </w:rPr>
      </w:pPr>
      <w:r w:rsidRPr="003F0999">
        <w:rPr>
          <w:rFonts w:ascii="Tahoma" w:hAnsi="Tahoma" w:cs="Tahoma"/>
          <w:sz w:val="22"/>
          <w:szCs w:val="22"/>
        </w:rPr>
        <w:t>Izvajalec v razmerju do naročnika v celoti odgovarja za dobro izvedbo obveznosti po pogodbi, ne glede na število podizvajalcev.</w:t>
      </w:r>
    </w:p>
    <w:p w:rsidR="00CA423A" w:rsidRDefault="00CA423A" w:rsidP="000D1AF0">
      <w:pPr>
        <w:jc w:val="both"/>
        <w:rPr>
          <w:rFonts w:ascii="Tahoma" w:hAnsi="Tahoma" w:cs="Tahoma"/>
          <w:sz w:val="22"/>
          <w:szCs w:val="22"/>
        </w:rPr>
      </w:pPr>
    </w:p>
    <w:p w:rsidR="007C3789" w:rsidRPr="00876E84" w:rsidRDefault="007C3789">
      <w:pPr>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NEPREDVIDENA VEČ DELA IN DODATNA DELA</w:t>
      </w:r>
    </w:p>
    <w:p w:rsidR="001474CE" w:rsidRPr="004D0E8D" w:rsidRDefault="001474CE" w:rsidP="000D1AF0">
      <w:pPr>
        <w:tabs>
          <w:tab w:val="left" w:pos="1418"/>
          <w:tab w:val="left" w:pos="1702"/>
        </w:tabs>
        <w:rPr>
          <w:rFonts w:ascii="Tahoma" w:hAnsi="Tahoma" w:cs="Tahoma"/>
          <w:sz w:val="22"/>
          <w:szCs w:val="22"/>
          <w:lang w:val="es-AR"/>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1418"/>
          <w:tab w:val="left" w:pos="1702"/>
        </w:tabs>
        <w:rPr>
          <w:rFonts w:ascii="Tahoma" w:hAnsi="Tahoma" w:cs="Tahoma"/>
          <w:sz w:val="22"/>
          <w:szCs w:val="22"/>
          <w:lang w:val="es-AR"/>
        </w:rPr>
      </w:pPr>
    </w:p>
    <w:p w:rsidR="003C0C4A" w:rsidRDefault="003C0C4A" w:rsidP="003C0C4A">
      <w:pPr>
        <w:jc w:val="both"/>
        <w:rPr>
          <w:rFonts w:ascii="Tahoma" w:hAnsi="Tahoma" w:cs="Tahoma"/>
          <w:sz w:val="22"/>
          <w:szCs w:val="22"/>
        </w:rPr>
      </w:pPr>
      <w:r w:rsidRPr="00DB25F5">
        <w:rPr>
          <w:rFonts w:ascii="Tahoma" w:hAnsi="Tahoma" w:cs="Tahoma"/>
          <w:sz w:val="22"/>
          <w:szCs w:val="22"/>
        </w:rPr>
        <w:t>Če se obseg del poveča (zaradi nepredvidenih, več ali dodatnih del) do največ 30 %</w:t>
      </w:r>
      <w:r w:rsidR="000505B0">
        <w:rPr>
          <w:rFonts w:ascii="Tahoma" w:hAnsi="Tahoma" w:cs="Tahoma"/>
          <w:sz w:val="22"/>
          <w:szCs w:val="22"/>
        </w:rPr>
        <w:t xml:space="preserve"> (trideset odstotkov)</w:t>
      </w:r>
      <w:r w:rsidRPr="00DB25F5">
        <w:rPr>
          <w:rFonts w:ascii="Tahoma" w:hAnsi="Tahoma" w:cs="Tahoma"/>
          <w:sz w:val="22"/>
          <w:szCs w:val="22"/>
        </w:rPr>
        <w:t xml:space="preserve">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w:t>
      </w:r>
      <w:r w:rsidR="00CA423A">
        <w:rPr>
          <w:rFonts w:ascii="Tahoma" w:hAnsi="Tahoma" w:cs="Tahoma"/>
          <w:sz w:val="22"/>
          <w:szCs w:val="22"/>
        </w:rPr>
        <w:t xml:space="preserve"> izvajalca</w:t>
      </w:r>
      <w:r w:rsidRPr="00DB25F5">
        <w:rPr>
          <w:rFonts w:ascii="Tahoma" w:hAnsi="Tahoma" w:cs="Tahoma"/>
          <w:sz w:val="22"/>
          <w:szCs w:val="22"/>
        </w:rPr>
        <w:t xml:space="preserve">, po cenah, ki jih bosta naročnik in izvajalec za ta dela določila na osnovi naknadno dogovorjenih osnov. V tem primeru bo naročnik z izvajalcem sklenil dodatek k tej pogodbi v skladu </w:t>
      </w:r>
      <w:r w:rsidR="00D459B6">
        <w:rPr>
          <w:rFonts w:ascii="Tahoma" w:hAnsi="Tahoma" w:cs="Tahoma"/>
          <w:sz w:val="22"/>
          <w:szCs w:val="22"/>
        </w:rPr>
        <w:t>s</w:t>
      </w:r>
      <w:r w:rsidRPr="00DB25F5">
        <w:rPr>
          <w:rFonts w:ascii="Tahoma" w:hAnsi="Tahoma" w:cs="Tahoma"/>
          <w:sz w:val="22"/>
          <w:szCs w:val="22"/>
        </w:rPr>
        <w:t xml:space="preserve"> 95. členom ZJN-3.</w:t>
      </w:r>
    </w:p>
    <w:p w:rsidR="00CA423A" w:rsidRPr="00DB25F5" w:rsidRDefault="00CA423A" w:rsidP="003C0C4A">
      <w:pPr>
        <w:jc w:val="both"/>
        <w:rPr>
          <w:rFonts w:ascii="Tahoma" w:hAnsi="Tahoma" w:cs="Tahoma"/>
          <w:sz w:val="22"/>
          <w:szCs w:val="22"/>
        </w:rPr>
      </w:pPr>
    </w:p>
    <w:p w:rsidR="003C0C4A" w:rsidRPr="007C29FA" w:rsidRDefault="003C0C4A" w:rsidP="003C0C4A">
      <w:pPr>
        <w:tabs>
          <w:tab w:val="left" w:pos="1418"/>
          <w:tab w:val="left" w:pos="1702"/>
        </w:tabs>
        <w:jc w:val="both"/>
        <w:rPr>
          <w:rFonts w:ascii="Tahoma" w:hAnsi="Tahoma" w:cs="Tahoma"/>
          <w:sz w:val="22"/>
          <w:szCs w:val="22"/>
        </w:rPr>
      </w:pPr>
      <w:r w:rsidRPr="007C29FA">
        <w:rPr>
          <w:rFonts w:ascii="Tahoma" w:hAnsi="Tahoma" w:cs="Tahoma"/>
          <w:sz w:val="22"/>
          <w:szCs w:val="22"/>
        </w:rPr>
        <w:t>Nar</w:t>
      </w:r>
      <w:r>
        <w:rPr>
          <w:rFonts w:ascii="Tahoma" w:hAnsi="Tahoma" w:cs="Tahoma"/>
          <w:sz w:val="22"/>
          <w:szCs w:val="22"/>
        </w:rPr>
        <w:t>očnik ne bo priznal nepredvidenih, več del</w:t>
      </w:r>
      <w:r w:rsidRPr="007C29FA">
        <w:rPr>
          <w:rFonts w:ascii="Tahoma" w:hAnsi="Tahoma" w:cs="Tahoma"/>
          <w:sz w:val="22"/>
          <w:szCs w:val="22"/>
        </w:rPr>
        <w:t xml:space="preserve"> in dodatn</w:t>
      </w:r>
      <w:r>
        <w:rPr>
          <w:rFonts w:ascii="Tahoma" w:hAnsi="Tahoma" w:cs="Tahoma"/>
          <w:sz w:val="22"/>
          <w:szCs w:val="22"/>
        </w:rPr>
        <w:t>ih</w:t>
      </w:r>
      <w:r w:rsidRPr="007C29FA">
        <w:rPr>
          <w:rFonts w:ascii="Tahoma" w:hAnsi="Tahoma" w:cs="Tahoma"/>
          <w:sz w:val="22"/>
          <w:szCs w:val="22"/>
        </w:rPr>
        <w:t xml:space="preserve"> del, v kolikor ne bodo potrjena </w:t>
      </w:r>
      <w:r w:rsidRPr="00A814B1">
        <w:rPr>
          <w:rFonts w:ascii="Tahoma" w:hAnsi="Tahoma" w:cs="Tahoma"/>
          <w:sz w:val="22"/>
          <w:szCs w:val="22"/>
        </w:rPr>
        <w:t>s strani osebe, ki opravlja nadzor nad deli</w:t>
      </w:r>
      <w:r>
        <w:rPr>
          <w:rFonts w:ascii="Tahoma" w:hAnsi="Tahoma" w:cs="Tahoma"/>
          <w:sz w:val="22"/>
          <w:szCs w:val="22"/>
        </w:rPr>
        <w:t xml:space="preserve">, </w:t>
      </w:r>
      <w:r w:rsidRPr="007C29FA">
        <w:rPr>
          <w:rFonts w:ascii="Tahoma" w:hAnsi="Tahoma" w:cs="Tahoma"/>
          <w:sz w:val="22"/>
          <w:szCs w:val="22"/>
        </w:rPr>
        <w:t>pred izvedbo le teh.</w:t>
      </w:r>
      <w:r>
        <w:rPr>
          <w:rFonts w:ascii="Tahoma" w:hAnsi="Tahoma" w:cs="Tahoma"/>
          <w:sz w:val="22"/>
          <w:szCs w:val="22"/>
        </w:rPr>
        <w:t xml:space="preserve"> </w:t>
      </w:r>
      <w:r w:rsidRPr="007C29FA">
        <w:rPr>
          <w:rFonts w:ascii="Tahoma" w:hAnsi="Tahoma" w:cs="Tahoma"/>
          <w:sz w:val="22"/>
          <w:szCs w:val="22"/>
        </w:rPr>
        <w:t>Pri dodatnih delih izvajalec ni upravičen do obračuna manipulativnih stroškov.</w:t>
      </w:r>
    </w:p>
    <w:p w:rsidR="003C0C4A" w:rsidRDefault="003C0C4A" w:rsidP="003C0C4A">
      <w:pPr>
        <w:jc w:val="both"/>
        <w:rPr>
          <w:rFonts w:ascii="Tahoma" w:hAnsi="Tahoma" w:cs="Tahoma"/>
          <w:sz w:val="22"/>
          <w:szCs w:val="22"/>
        </w:rPr>
      </w:pPr>
    </w:p>
    <w:p w:rsidR="003C0C4A" w:rsidRDefault="003C0C4A" w:rsidP="003C0C4A">
      <w:pPr>
        <w:jc w:val="both"/>
        <w:rPr>
          <w:rFonts w:ascii="Tahoma" w:hAnsi="Tahoma" w:cs="Tahoma"/>
          <w:sz w:val="22"/>
          <w:szCs w:val="22"/>
        </w:rPr>
      </w:pPr>
      <w:r>
        <w:rPr>
          <w:rFonts w:ascii="Tahoma" w:hAnsi="Tahoma" w:cs="Tahoma"/>
          <w:sz w:val="22"/>
          <w:szCs w:val="22"/>
        </w:rPr>
        <w:t>Vse spremembe morajo biti v skladu z veljavno zakonodajo.</w:t>
      </w:r>
    </w:p>
    <w:p w:rsidR="00100B32" w:rsidRDefault="00100B32" w:rsidP="000D1AF0">
      <w:pPr>
        <w:jc w:val="both"/>
        <w:rPr>
          <w:rFonts w:ascii="Tahoma" w:hAnsi="Tahoma" w:cs="Tahoma"/>
          <w:sz w:val="22"/>
          <w:szCs w:val="22"/>
        </w:rPr>
      </w:pPr>
    </w:p>
    <w:p w:rsidR="00115D3B" w:rsidRDefault="00115D3B" w:rsidP="000D1AF0">
      <w:pPr>
        <w:jc w:val="both"/>
        <w:rPr>
          <w:rFonts w:ascii="Tahoma" w:hAnsi="Tahoma" w:cs="Tahoma"/>
          <w:sz w:val="22"/>
          <w:szCs w:val="22"/>
        </w:rPr>
      </w:pPr>
    </w:p>
    <w:p w:rsidR="00CA423A" w:rsidRDefault="00CA423A" w:rsidP="000D1AF0">
      <w:pPr>
        <w:jc w:val="both"/>
        <w:rPr>
          <w:rFonts w:ascii="Tahoma" w:hAnsi="Tahoma" w:cs="Tahoma"/>
          <w:sz w:val="22"/>
          <w:szCs w:val="22"/>
        </w:rPr>
      </w:pPr>
    </w:p>
    <w:p w:rsidR="001474CE" w:rsidRPr="004D0E8D" w:rsidRDefault="006579A0" w:rsidP="000D1AF0">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lastRenderedPageBreak/>
        <w:t>GARANCIJA</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rPr>
          <w:rFonts w:ascii="Tahoma" w:hAnsi="Tahoma" w:cs="Tahoma"/>
          <w:sz w:val="22"/>
          <w:szCs w:val="22"/>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Izvajalec daje </w:t>
      </w:r>
      <w:r w:rsidR="00A9140E" w:rsidRPr="004D0E8D">
        <w:rPr>
          <w:rFonts w:ascii="Tahoma" w:hAnsi="Tahoma" w:cs="Tahoma"/>
          <w:sz w:val="22"/>
          <w:szCs w:val="22"/>
        </w:rPr>
        <w:t>g</w:t>
      </w:r>
      <w:r w:rsidRPr="004D0E8D">
        <w:rPr>
          <w:rFonts w:ascii="Tahoma" w:hAnsi="Tahoma" w:cs="Tahoma"/>
          <w:sz w:val="22"/>
          <w:szCs w:val="22"/>
        </w:rPr>
        <w:t>arancijo za kakov</w:t>
      </w:r>
      <w:r w:rsidR="00D41A2A" w:rsidRPr="004D0E8D">
        <w:rPr>
          <w:rFonts w:ascii="Tahoma" w:hAnsi="Tahoma" w:cs="Tahoma"/>
          <w:sz w:val="22"/>
          <w:szCs w:val="22"/>
        </w:rPr>
        <w:t xml:space="preserve">ost izvedenih </w:t>
      </w:r>
      <w:r w:rsidR="00D41A2A" w:rsidRPr="001D22B5">
        <w:rPr>
          <w:rFonts w:ascii="Tahoma" w:hAnsi="Tahoma" w:cs="Tahoma"/>
          <w:sz w:val="22"/>
          <w:szCs w:val="22"/>
        </w:rPr>
        <w:t>del</w:t>
      </w:r>
      <w:r w:rsidR="00795B86" w:rsidRPr="001D22B5">
        <w:rPr>
          <w:rFonts w:ascii="Tahoma" w:hAnsi="Tahoma" w:cs="Tahoma"/>
          <w:sz w:val="22"/>
          <w:szCs w:val="22"/>
        </w:rPr>
        <w:t xml:space="preserve"> _______</w:t>
      </w:r>
      <w:r w:rsidR="00780CCD" w:rsidRPr="001D22B5">
        <w:rPr>
          <w:rFonts w:ascii="Tahoma" w:hAnsi="Tahoma" w:cs="Tahoma"/>
          <w:sz w:val="22"/>
          <w:szCs w:val="22"/>
        </w:rPr>
        <w:t xml:space="preserve"> </w:t>
      </w:r>
      <w:r w:rsidR="00D41A2A" w:rsidRPr="004D0E8D">
        <w:rPr>
          <w:rFonts w:ascii="Tahoma" w:hAnsi="Tahoma" w:cs="Tahoma"/>
          <w:sz w:val="22"/>
          <w:szCs w:val="22"/>
        </w:rPr>
        <w:t xml:space="preserve">let. </w:t>
      </w:r>
      <w:r w:rsidR="0072125B" w:rsidRPr="004D0E8D">
        <w:rPr>
          <w:rFonts w:ascii="Tahoma" w:hAnsi="Tahoma" w:cs="Tahoma"/>
          <w:sz w:val="22"/>
          <w:szCs w:val="22"/>
        </w:rPr>
        <w:t>Za vgrajeno opremo veljajo garancijski roki proizvajalca opreme</w:t>
      </w:r>
      <w:r w:rsidR="00F35DC0">
        <w:rPr>
          <w:rFonts w:ascii="Tahoma" w:hAnsi="Tahoma" w:cs="Tahoma"/>
          <w:sz w:val="22"/>
          <w:szCs w:val="22"/>
        </w:rPr>
        <w:t>,</w:t>
      </w:r>
      <w:r w:rsidR="00F35DC0" w:rsidRPr="00F35DC0">
        <w:rPr>
          <w:rFonts w:ascii="Tahoma" w:hAnsi="Tahoma" w:cs="Tahoma"/>
          <w:sz w:val="22"/>
          <w:szCs w:val="22"/>
        </w:rPr>
        <w:t xml:space="preserve"> </w:t>
      </w:r>
      <w:r w:rsidR="00F35DC0">
        <w:rPr>
          <w:rFonts w:ascii="Tahoma" w:hAnsi="Tahoma" w:cs="Tahoma"/>
          <w:sz w:val="22"/>
          <w:szCs w:val="22"/>
        </w:rPr>
        <w:t xml:space="preserve">ki ne smejo biti krajši od 24 </w:t>
      </w:r>
      <w:r w:rsidR="00115D3B">
        <w:rPr>
          <w:rFonts w:ascii="Tahoma" w:hAnsi="Tahoma" w:cs="Tahoma"/>
          <w:sz w:val="22"/>
          <w:szCs w:val="22"/>
        </w:rPr>
        <w:t xml:space="preserve">(štiriindvajsetih) </w:t>
      </w:r>
      <w:r w:rsidR="00F35DC0">
        <w:rPr>
          <w:rFonts w:ascii="Tahoma" w:hAnsi="Tahoma" w:cs="Tahoma"/>
          <w:sz w:val="22"/>
          <w:szCs w:val="22"/>
        </w:rPr>
        <w:t>mesecev</w:t>
      </w:r>
      <w:r w:rsidR="0072125B" w:rsidRPr="004D0E8D">
        <w:rPr>
          <w:rFonts w:ascii="Tahoma" w:hAnsi="Tahoma" w:cs="Tahoma"/>
          <w:sz w:val="22"/>
          <w:szCs w:val="22"/>
        </w:rPr>
        <w:t xml:space="preserve">. </w:t>
      </w:r>
      <w:r w:rsidR="00D41A2A" w:rsidRPr="004D0E8D">
        <w:rPr>
          <w:rFonts w:ascii="Tahoma" w:hAnsi="Tahoma" w:cs="Tahoma"/>
          <w:sz w:val="22"/>
          <w:szCs w:val="22"/>
        </w:rPr>
        <w:t>G</w:t>
      </w:r>
      <w:r w:rsidRPr="004D0E8D">
        <w:rPr>
          <w:rFonts w:ascii="Tahoma" w:hAnsi="Tahoma" w:cs="Tahoma"/>
          <w:sz w:val="22"/>
          <w:szCs w:val="22"/>
        </w:rPr>
        <w:t>arancijski rok teče od datuma uspešno opravljenega</w:t>
      </w:r>
      <w:r w:rsidR="00D41A2A" w:rsidRPr="004D0E8D">
        <w:rPr>
          <w:rFonts w:ascii="Tahoma" w:hAnsi="Tahoma" w:cs="Tahoma"/>
          <w:sz w:val="22"/>
          <w:szCs w:val="22"/>
        </w:rPr>
        <w:t xml:space="preserve"> prevzema izvedenih del</w:t>
      </w:r>
      <w:r w:rsidRPr="004D0E8D">
        <w:rPr>
          <w:rFonts w:ascii="Tahoma" w:hAnsi="Tahoma" w:cs="Tahoma"/>
          <w:sz w:val="22"/>
          <w:szCs w:val="22"/>
        </w:rPr>
        <w:t>.</w:t>
      </w:r>
    </w:p>
    <w:p w:rsidR="001474CE" w:rsidRPr="004D0E8D" w:rsidRDefault="001474CE" w:rsidP="000D1AF0">
      <w:pPr>
        <w:tabs>
          <w:tab w:val="left" w:pos="709"/>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Garancijske listine proizvajalca opreme in industrijskih izdelkov ter druge listine, ki so po veljavnih predpisih obvezne</w:t>
      </w:r>
      <w:r w:rsidR="00547A51" w:rsidRPr="004D0E8D">
        <w:rPr>
          <w:rFonts w:ascii="Tahoma" w:hAnsi="Tahoma" w:cs="Tahoma"/>
          <w:sz w:val="22"/>
          <w:szCs w:val="22"/>
        </w:rPr>
        <w:t>,</w:t>
      </w:r>
      <w:r w:rsidRPr="004D0E8D">
        <w:rPr>
          <w:rFonts w:ascii="Tahoma" w:hAnsi="Tahoma" w:cs="Tahoma"/>
          <w:sz w:val="22"/>
          <w:szCs w:val="22"/>
        </w:rPr>
        <w:t xml:space="preserve"> preda izvajalec naročniku do</w:t>
      </w:r>
      <w:r w:rsidR="00547A51" w:rsidRPr="004D0E8D">
        <w:rPr>
          <w:rFonts w:ascii="Tahoma" w:hAnsi="Tahoma" w:cs="Tahoma"/>
          <w:sz w:val="22"/>
          <w:szCs w:val="22"/>
        </w:rPr>
        <w:t xml:space="preserve"> uspešno opravljenega prevzema izvedenih del</w:t>
      </w:r>
      <w:r w:rsidR="005857AD">
        <w:rPr>
          <w:rFonts w:ascii="Tahoma" w:hAnsi="Tahoma" w:cs="Tahoma"/>
          <w:sz w:val="22"/>
        </w:rPr>
        <w:t xml:space="preserve"> s podpisom </w:t>
      </w:r>
      <w:r w:rsidR="005857AD">
        <w:rPr>
          <w:rFonts w:ascii="Tahoma" w:hAnsi="Tahoma" w:cs="Tahoma"/>
          <w:sz w:val="22"/>
          <w:szCs w:val="22"/>
        </w:rPr>
        <w:t>Z</w:t>
      </w:r>
      <w:r w:rsidR="005857AD" w:rsidRPr="00502437">
        <w:rPr>
          <w:rFonts w:ascii="Tahoma" w:hAnsi="Tahoma" w:cs="Tahoma"/>
          <w:sz w:val="22"/>
          <w:szCs w:val="22"/>
        </w:rPr>
        <w:t>apisnika</w:t>
      </w:r>
      <w:r w:rsidR="005857AD">
        <w:rPr>
          <w:rFonts w:ascii="Tahoma" w:hAnsi="Tahoma" w:cs="Tahoma"/>
          <w:sz w:val="22"/>
          <w:szCs w:val="22"/>
        </w:rPr>
        <w:t xml:space="preserve"> o sprejemu in izročitvi del.</w:t>
      </w:r>
    </w:p>
    <w:p w:rsidR="00A714DE" w:rsidRDefault="00A714DE" w:rsidP="000D1AF0">
      <w:pPr>
        <w:tabs>
          <w:tab w:val="left" w:pos="709"/>
          <w:tab w:val="left" w:pos="1702"/>
        </w:tabs>
        <w:rPr>
          <w:rFonts w:ascii="Tahoma" w:hAnsi="Tahoma" w:cs="Tahoma"/>
          <w:sz w:val="22"/>
          <w:szCs w:val="22"/>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pStyle w:val="Slog"/>
        <w:numPr>
          <w:ilvl w:val="12"/>
          <w:numId w:val="0"/>
        </w:numPr>
        <w:tabs>
          <w:tab w:val="left" w:pos="1418"/>
          <w:tab w:val="left" w:pos="1702"/>
        </w:tabs>
        <w:rPr>
          <w:rFonts w:ascii="Tahoma" w:hAnsi="Tahoma" w:cs="Tahoma"/>
          <w:szCs w:val="22"/>
          <w:lang w:val="sl-SI"/>
        </w:rPr>
      </w:pPr>
    </w:p>
    <w:p w:rsidR="001474CE"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w:t>
      </w:r>
      <w:r w:rsidR="00115D3B">
        <w:rPr>
          <w:rFonts w:ascii="Tahoma" w:hAnsi="Tahoma" w:cs="Tahoma"/>
          <w:sz w:val="22"/>
          <w:szCs w:val="22"/>
        </w:rPr>
        <w:t xml:space="preserve">opreme oziroma </w:t>
      </w:r>
      <w:r w:rsidRPr="004D0E8D">
        <w:rPr>
          <w:rFonts w:ascii="Tahoma" w:hAnsi="Tahoma" w:cs="Tahoma"/>
          <w:sz w:val="22"/>
          <w:szCs w:val="22"/>
        </w:rPr>
        <w:t>industrijskih izdelkov, jih mora izvajalec odpraviti na svoje stroške v 15 (petnajst</w:t>
      </w:r>
      <w:r w:rsidR="00115D3B">
        <w:rPr>
          <w:rFonts w:ascii="Tahoma" w:hAnsi="Tahoma" w:cs="Tahoma"/>
          <w:sz w:val="22"/>
          <w:szCs w:val="22"/>
        </w:rPr>
        <w:t>ih</w:t>
      </w:r>
      <w:r w:rsidRPr="004D0E8D">
        <w:rPr>
          <w:rFonts w:ascii="Tahoma" w:hAnsi="Tahoma" w:cs="Tahoma"/>
          <w:sz w:val="22"/>
          <w:szCs w:val="22"/>
        </w:rPr>
        <w:t>) dneh, ko ga naročnik pisno obvesti o nastali napaki.</w:t>
      </w:r>
    </w:p>
    <w:p w:rsidR="004840F1" w:rsidRPr="004D0E8D" w:rsidRDefault="004840F1" w:rsidP="000D1AF0">
      <w:pPr>
        <w:tabs>
          <w:tab w:val="left" w:pos="709"/>
          <w:tab w:val="left" w:pos="1702"/>
        </w:tabs>
        <w:jc w:val="both"/>
        <w:rPr>
          <w:rFonts w:ascii="Tahoma" w:hAnsi="Tahoma" w:cs="Tahoma"/>
          <w:sz w:val="22"/>
          <w:szCs w:val="22"/>
        </w:rPr>
      </w:pPr>
    </w:p>
    <w:p w:rsidR="005076B0" w:rsidRDefault="005076B0"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izvajalec v času </w:t>
      </w:r>
      <w:r w:rsidR="00932FE1">
        <w:rPr>
          <w:rFonts w:ascii="Tahoma" w:hAnsi="Tahoma" w:cs="Tahoma"/>
          <w:sz w:val="22"/>
          <w:szCs w:val="22"/>
        </w:rPr>
        <w:t>iz prejšnjega odstavka</w:t>
      </w:r>
      <w:r w:rsidR="00932FE1" w:rsidRPr="004D0E8D">
        <w:rPr>
          <w:rFonts w:ascii="Tahoma" w:hAnsi="Tahoma" w:cs="Tahoma"/>
          <w:sz w:val="22"/>
          <w:szCs w:val="22"/>
        </w:rPr>
        <w:t xml:space="preserve"> </w:t>
      </w:r>
      <w:r w:rsidRPr="004D0E8D">
        <w:rPr>
          <w:rFonts w:ascii="Tahoma" w:hAnsi="Tahoma" w:cs="Tahoma"/>
          <w:sz w:val="22"/>
          <w:szCs w:val="22"/>
        </w:rPr>
        <w:t>ne odstrani pomanjkljivosti ali se z naročnikom ne dogovori za nov rok odstranitve, jih bo naroč</w:t>
      </w:r>
      <w:r w:rsidR="00100B32">
        <w:rPr>
          <w:rFonts w:ascii="Tahoma" w:hAnsi="Tahoma" w:cs="Tahoma"/>
          <w:sz w:val="22"/>
          <w:szCs w:val="22"/>
        </w:rPr>
        <w:t>nik po načelu dobrega gospodarstvenika</w:t>
      </w:r>
      <w:r w:rsidRPr="004D0E8D">
        <w:rPr>
          <w:rFonts w:ascii="Tahoma" w:hAnsi="Tahoma" w:cs="Tahoma"/>
          <w:sz w:val="22"/>
          <w:szCs w:val="22"/>
        </w:rPr>
        <w:t xml:space="preserve"> odpravil in to na račun izvajalca s 5 </w:t>
      </w:r>
      <w:r w:rsidR="00115D3B">
        <w:rPr>
          <w:rFonts w:ascii="Tahoma" w:hAnsi="Tahoma" w:cs="Tahoma"/>
          <w:sz w:val="22"/>
          <w:szCs w:val="22"/>
        </w:rPr>
        <w:t xml:space="preserve">% </w:t>
      </w:r>
      <w:r w:rsidRPr="004D0E8D">
        <w:rPr>
          <w:rFonts w:ascii="Tahoma" w:hAnsi="Tahoma" w:cs="Tahoma"/>
          <w:sz w:val="22"/>
          <w:szCs w:val="22"/>
        </w:rPr>
        <w:t>(pet</w:t>
      </w:r>
      <w:r w:rsidR="00115D3B">
        <w:rPr>
          <w:rFonts w:ascii="Tahoma" w:hAnsi="Tahoma" w:cs="Tahoma"/>
          <w:sz w:val="22"/>
          <w:szCs w:val="22"/>
        </w:rPr>
        <w:t xml:space="preserve"> </w:t>
      </w:r>
      <w:r w:rsidRPr="004D0E8D">
        <w:rPr>
          <w:rFonts w:ascii="Tahoma" w:hAnsi="Tahoma" w:cs="Tahoma"/>
          <w:sz w:val="22"/>
          <w:szCs w:val="22"/>
        </w:rPr>
        <w:t>odstotnim</w:t>
      </w:r>
      <w:r w:rsidR="00115D3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1553FB" w:rsidRDefault="001553FB" w:rsidP="000D1AF0">
      <w:pPr>
        <w:tabs>
          <w:tab w:val="left" w:pos="709"/>
          <w:tab w:val="left" w:pos="1702"/>
        </w:tabs>
        <w:jc w:val="both"/>
        <w:rPr>
          <w:rFonts w:ascii="Tahoma" w:hAnsi="Tahoma" w:cs="Tahoma"/>
          <w:sz w:val="22"/>
          <w:szCs w:val="22"/>
        </w:rPr>
      </w:pPr>
    </w:p>
    <w:p w:rsidR="00876E84" w:rsidRDefault="00876E84" w:rsidP="000D1AF0">
      <w:pPr>
        <w:tabs>
          <w:tab w:val="left" w:pos="709"/>
          <w:tab w:val="left" w:pos="1702"/>
        </w:tabs>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F2724" w:rsidRDefault="00EF2724" w:rsidP="00EF2724">
      <w:pPr>
        <w:tabs>
          <w:tab w:val="left" w:pos="1418"/>
          <w:tab w:val="left" w:pos="1702"/>
        </w:tabs>
        <w:jc w:val="both"/>
        <w:rPr>
          <w:rFonts w:ascii="Tahoma" w:hAnsi="Tahoma" w:cs="Tahoma"/>
          <w:sz w:val="22"/>
          <w:szCs w:val="22"/>
        </w:rPr>
      </w:pPr>
      <w:r w:rsidRPr="004D0E8D">
        <w:rPr>
          <w:rFonts w:ascii="Tahoma" w:hAnsi="Tahoma" w:cs="Tahoma"/>
          <w:sz w:val="22"/>
          <w:szCs w:val="22"/>
        </w:rPr>
        <w:t>Obveznosti izvajalca so:</w:t>
      </w:r>
    </w:p>
    <w:p w:rsidR="00EF2724" w:rsidRDefault="00EF2724" w:rsidP="00EF2724">
      <w:pPr>
        <w:numPr>
          <w:ilvl w:val="0"/>
          <w:numId w:val="6"/>
        </w:numPr>
        <w:tabs>
          <w:tab w:val="clear" w:pos="360"/>
        </w:tabs>
        <w:jc w:val="both"/>
        <w:rPr>
          <w:rFonts w:ascii="Tahoma" w:hAnsi="Tahoma" w:cs="Tahoma"/>
          <w:sz w:val="22"/>
          <w:szCs w:val="22"/>
        </w:rPr>
      </w:pPr>
      <w:r w:rsidRPr="009612B1">
        <w:rPr>
          <w:rFonts w:ascii="Tahoma" w:hAnsi="Tahoma" w:cs="Tahoma"/>
          <w:sz w:val="22"/>
          <w:szCs w:val="22"/>
        </w:rPr>
        <w:t>izdela</w:t>
      </w:r>
      <w:r>
        <w:rPr>
          <w:rFonts w:ascii="Tahoma" w:hAnsi="Tahoma" w:cs="Tahoma"/>
          <w:sz w:val="22"/>
          <w:szCs w:val="22"/>
        </w:rPr>
        <w:t>ti načrt organizacije gradbišča,</w:t>
      </w:r>
    </w:p>
    <w:p w:rsidR="00EF2724" w:rsidRPr="00B36951" w:rsidRDefault="00EF2724" w:rsidP="00EF2724">
      <w:pPr>
        <w:numPr>
          <w:ilvl w:val="0"/>
          <w:numId w:val="6"/>
        </w:numPr>
        <w:tabs>
          <w:tab w:val="clear" w:pos="360"/>
        </w:tabs>
        <w:jc w:val="both"/>
        <w:rPr>
          <w:rFonts w:ascii="Tahoma" w:hAnsi="Tahoma" w:cs="Tahoma"/>
          <w:sz w:val="22"/>
          <w:szCs w:val="22"/>
        </w:rPr>
      </w:pPr>
      <w:r w:rsidRPr="00B36951">
        <w:rPr>
          <w:rFonts w:ascii="Tahoma" w:hAnsi="Tahoma" w:cs="Tahoma"/>
          <w:sz w:val="22"/>
          <w:szCs w:val="22"/>
        </w:rPr>
        <w:t xml:space="preserve">pred začetkom </w:t>
      </w:r>
      <w:r w:rsidR="00354AA5">
        <w:rPr>
          <w:rFonts w:ascii="Tahoma" w:hAnsi="Tahoma" w:cs="Tahoma"/>
          <w:sz w:val="22"/>
          <w:szCs w:val="22"/>
        </w:rPr>
        <w:t xml:space="preserve">izvajanja </w:t>
      </w:r>
      <w:r w:rsidRPr="00B36951">
        <w:rPr>
          <w:rFonts w:ascii="Tahoma" w:hAnsi="Tahoma" w:cs="Tahoma"/>
          <w:sz w:val="22"/>
          <w:szCs w:val="22"/>
        </w:rPr>
        <w:t>del poskrbeti za morebitno ažuriranje varnostnega načrta,</w:t>
      </w:r>
    </w:p>
    <w:p w:rsidR="00EF2724"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pred začetkom</w:t>
      </w:r>
      <w:r>
        <w:rPr>
          <w:rFonts w:ascii="Tahoma" w:hAnsi="Tahoma" w:cs="Tahoma"/>
          <w:sz w:val="22"/>
          <w:szCs w:val="22"/>
        </w:rPr>
        <w:t xml:space="preserve"> </w:t>
      </w:r>
      <w:r w:rsidR="00354AA5">
        <w:rPr>
          <w:rFonts w:ascii="Tahoma" w:hAnsi="Tahoma" w:cs="Tahoma"/>
          <w:sz w:val="22"/>
          <w:szCs w:val="22"/>
        </w:rPr>
        <w:t xml:space="preserve">izvajanja </w:t>
      </w:r>
      <w:r>
        <w:rPr>
          <w:rFonts w:ascii="Tahoma" w:hAnsi="Tahoma" w:cs="Tahoma"/>
          <w:sz w:val="22"/>
          <w:szCs w:val="22"/>
        </w:rPr>
        <w:t xml:space="preserve">del gradbišče ustrezno </w:t>
      </w:r>
      <w:r w:rsidRPr="00CD0A17">
        <w:rPr>
          <w:rFonts w:ascii="Tahoma" w:hAnsi="Tahoma" w:cs="Tahoma"/>
          <w:sz w:val="22"/>
          <w:szCs w:val="22"/>
        </w:rPr>
        <w:t xml:space="preserve">urediti in označiti v skladu z </w:t>
      </w:r>
      <w:r w:rsidR="00932FE1">
        <w:rPr>
          <w:rFonts w:ascii="Tahoma" w:hAnsi="Tahoma" w:cs="Tahoma"/>
          <w:sz w:val="22"/>
          <w:szCs w:val="22"/>
        </w:rPr>
        <w:t xml:space="preserve">določili zakona, ki ureja gradnjo, in </w:t>
      </w:r>
      <w:r w:rsidRPr="00CD0A17">
        <w:rPr>
          <w:rFonts w:ascii="Tahoma" w:hAnsi="Tahoma" w:cs="Tahoma"/>
          <w:sz w:val="22"/>
          <w:szCs w:val="22"/>
        </w:rPr>
        <w:t>varnostnim načrtom</w:t>
      </w:r>
      <w:r w:rsidRPr="001474CE">
        <w:rPr>
          <w:rFonts w:ascii="Tahoma" w:hAnsi="Tahoma" w:cs="Tahoma"/>
          <w:sz w:val="22"/>
          <w:szCs w:val="22"/>
        </w:rPr>
        <w:t>,</w:t>
      </w:r>
    </w:p>
    <w:p w:rsidR="0016767E" w:rsidRPr="001474CE" w:rsidRDefault="0016767E" w:rsidP="0016767E">
      <w:pPr>
        <w:numPr>
          <w:ilvl w:val="0"/>
          <w:numId w:val="6"/>
        </w:numPr>
        <w:tabs>
          <w:tab w:val="clear" w:pos="360"/>
        </w:tabs>
        <w:jc w:val="both"/>
        <w:rPr>
          <w:rFonts w:ascii="Tahoma" w:hAnsi="Tahoma" w:cs="Tahoma"/>
          <w:sz w:val="22"/>
          <w:szCs w:val="22"/>
        </w:rPr>
      </w:pPr>
      <w:r>
        <w:rPr>
          <w:rFonts w:ascii="Tahoma" w:hAnsi="Tahoma" w:cs="Tahoma"/>
          <w:sz w:val="22"/>
          <w:szCs w:val="22"/>
        </w:rPr>
        <w:t>poskrbeti, da so vsi delavci izvajalca, ves čas zadrževanja na gradbišču uporabljajo osebno zaščitno opremo,</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voditi dnevnik o izvajanju del in knjigo obračunskih izmer,</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prevzeta dela izvesti strokovno in pravilno, po pravilih stroke, vestno in kakovostno, v skladu z vsemi veljavnimi tehničnimi predpisi, standardi in normativi,</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upoštevati pogoje iz d</w:t>
      </w:r>
      <w:r>
        <w:rPr>
          <w:rFonts w:ascii="Tahoma" w:hAnsi="Tahoma" w:cs="Tahoma"/>
          <w:sz w:val="22"/>
          <w:szCs w:val="22"/>
        </w:rPr>
        <w:t>ovoljenj glede na vsebino dela,</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w:t>
      </w:r>
      <w:proofErr w:type="spellStart"/>
      <w:r w:rsidRPr="001474CE">
        <w:rPr>
          <w:rFonts w:ascii="Tahoma" w:hAnsi="Tahoma" w:cs="Tahoma"/>
          <w:sz w:val="22"/>
          <w:szCs w:val="22"/>
        </w:rPr>
        <w:t>imovine</w:t>
      </w:r>
      <w:proofErr w:type="spellEnd"/>
      <w:r w:rsidRPr="001474CE">
        <w:rPr>
          <w:rFonts w:ascii="Tahoma" w:hAnsi="Tahoma" w:cs="Tahoma"/>
          <w:sz w:val="22"/>
          <w:szCs w:val="22"/>
        </w:rPr>
        <w:t xml:space="preserve">, zavarovanje gradbišča in dostopov na gradbišče) in </w:t>
      </w:r>
      <w:r w:rsidR="00932FE1">
        <w:rPr>
          <w:rFonts w:ascii="Tahoma" w:hAnsi="Tahoma" w:cs="Tahoma"/>
          <w:sz w:val="22"/>
          <w:szCs w:val="22"/>
        </w:rPr>
        <w:t>1 (</w:t>
      </w:r>
      <w:r w:rsidRPr="001474CE">
        <w:rPr>
          <w:rFonts w:ascii="Tahoma" w:hAnsi="Tahoma" w:cs="Tahoma"/>
          <w:sz w:val="22"/>
          <w:szCs w:val="22"/>
        </w:rPr>
        <w:t>en</w:t>
      </w:r>
      <w:r w:rsidR="00932FE1">
        <w:rPr>
          <w:rFonts w:ascii="Tahoma" w:hAnsi="Tahoma" w:cs="Tahoma"/>
          <w:sz w:val="22"/>
          <w:szCs w:val="22"/>
        </w:rPr>
        <w:t>)</w:t>
      </w:r>
      <w:r w:rsidRPr="001474CE">
        <w:rPr>
          <w:rFonts w:ascii="Tahoma" w:hAnsi="Tahoma" w:cs="Tahoma"/>
          <w:sz w:val="22"/>
          <w:szCs w:val="22"/>
        </w:rPr>
        <w:t xml:space="preserve"> izvod dogovora pred </w:t>
      </w:r>
      <w:r>
        <w:rPr>
          <w:rFonts w:ascii="Tahoma" w:hAnsi="Tahoma" w:cs="Tahoma"/>
          <w:sz w:val="22"/>
          <w:szCs w:val="22"/>
        </w:rPr>
        <w:t>za</w:t>
      </w:r>
      <w:r w:rsidRPr="001474CE">
        <w:rPr>
          <w:rFonts w:ascii="Tahoma" w:hAnsi="Tahoma" w:cs="Tahoma"/>
          <w:sz w:val="22"/>
          <w:szCs w:val="22"/>
        </w:rPr>
        <w:t>četkom del predložiti predstavniku naročnika,</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vgrajevati samo tiste gradbene proizvode, ki ustrezajo nameravani uporabi in so bili dani v promet skladno s predpisi o dajanju gradbenih proizvodov v promet in katerih skladnost je potrjena z ustreznimi listinami,</w:t>
      </w:r>
    </w:p>
    <w:p w:rsidR="00EF2724"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naročniku sproti izročati vso dokumentacijo, ateste, dokazila o pregledih in meritvah ustreznosti izvedbe del, ki se nanašajo na vgrajene materiale in proizvode,</w:t>
      </w:r>
    </w:p>
    <w:p w:rsidR="00EF2724" w:rsidRPr="00876E84" w:rsidRDefault="00EF2724" w:rsidP="00EF2724">
      <w:pPr>
        <w:numPr>
          <w:ilvl w:val="0"/>
          <w:numId w:val="6"/>
        </w:numPr>
        <w:tabs>
          <w:tab w:val="clear" w:pos="360"/>
        </w:tabs>
        <w:jc w:val="both"/>
        <w:rPr>
          <w:rFonts w:ascii="Tahoma" w:hAnsi="Tahoma" w:cs="Tahoma"/>
          <w:sz w:val="22"/>
          <w:szCs w:val="22"/>
        </w:rPr>
      </w:pPr>
      <w:r w:rsidRPr="00876E84">
        <w:rPr>
          <w:rFonts w:ascii="Tahoma" w:hAnsi="Tahoma" w:cs="Tahoma"/>
          <w:sz w:val="22"/>
          <w:szCs w:val="22"/>
        </w:rPr>
        <w:t xml:space="preserve">v </w:t>
      </w:r>
      <w:r w:rsidR="00E86C00" w:rsidRPr="00876E84">
        <w:rPr>
          <w:rFonts w:ascii="Tahoma" w:hAnsi="Tahoma" w:cs="Tahoma"/>
          <w:sz w:val="22"/>
          <w:szCs w:val="22"/>
        </w:rPr>
        <w:t>5</w:t>
      </w:r>
      <w:r w:rsidRPr="00876E84">
        <w:rPr>
          <w:rFonts w:ascii="Tahoma" w:hAnsi="Tahoma" w:cs="Tahoma"/>
          <w:sz w:val="22"/>
          <w:szCs w:val="22"/>
        </w:rPr>
        <w:t xml:space="preserve"> (</w:t>
      </w:r>
      <w:r w:rsidR="00E86C00" w:rsidRPr="00876E84">
        <w:rPr>
          <w:rFonts w:ascii="Tahoma" w:hAnsi="Tahoma" w:cs="Tahoma"/>
          <w:sz w:val="22"/>
          <w:szCs w:val="22"/>
        </w:rPr>
        <w:t>pet</w:t>
      </w:r>
      <w:r w:rsidR="00932FE1">
        <w:rPr>
          <w:rFonts w:ascii="Tahoma" w:hAnsi="Tahoma" w:cs="Tahoma"/>
          <w:sz w:val="22"/>
          <w:szCs w:val="22"/>
        </w:rPr>
        <w:t>ih</w:t>
      </w:r>
      <w:r w:rsidRPr="00876E84">
        <w:rPr>
          <w:rFonts w:ascii="Tahoma" w:hAnsi="Tahoma" w:cs="Tahoma"/>
          <w:sz w:val="22"/>
          <w:szCs w:val="22"/>
        </w:rPr>
        <w:t>) dneh od zaključka izvajanja del na gradbišču naročniku predložiti Dokazilo o zanesljivosti objekta za vsa dela, ki so predmet te pogodbe,</w:t>
      </w:r>
    </w:p>
    <w:p w:rsidR="00EF2724" w:rsidRPr="00876E84" w:rsidRDefault="00EF2724" w:rsidP="00EF2724">
      <w:pPr>
        <w:numPr>
          <w:ilvl w:val="0"/>
          <w:numId w:val="6"/>
        </w:numPr>
        <w:tabs>
          <w:tab w:val="clear" w:pos="360"/>
        </w:tabs>
        <w:jc w:val="both"/>
        <w:rPr>
          <w:rFonts w:ascii="Tahoma" w:hAnsi="Tahoma" w:cs="Tahoma"/>
          <w:sz w:val="22"/>
          <w:szCs w:val="22"/>
        </w:rPr>
      </w:pPr>
      <w:r w:rsidRPr="00876E84">
        <w:rPr>
          <w:rFonts w:ascii="Tahoma" w:hAnsi="Tahoma" w:cs="Tahoma"/>
          <w:sz w:val="22"/>
          <w:szCs w:val="22"/>
        </w:rPr>
        <w:t>z lastno kontrolo zagotoviti, da se dela izvajajo v skladu z določili iz gornjih alinej,</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nadzornikom omogočati sprotne kontrole izvedenih del,</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lastRenderedPageBreak/>
        <w:t>na gradbišču hraniti ali začasno skladiščiti odpadke, ki nastanejo med izvajanjem del, ločeno po vrstah gradbenih odpadkov iz klasifikacijskega seznama odpadkov,</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za celotno gradbišče v imenu </w:t>
      </w:r>
      <w:r>
        <w:rPr>
          <w:rFonts w:ascii="Tahoma" w:hAnsi="Tahoma" w:cs="Tahoma"/>
          <w:sz w:val="22"/>
          <w:szCs w:val="22"/>
        </w:rPr>
        <w:t>naročnika</w:t>
      </w:r>
      <w:r w:rsidRPr="004D0E8D">
        <w:rPr>
          <w:rFonts w:ascii="Tahoma" w:hAnsi="Tahoma" w:cs="Tahoma"/>
          <w:sz w:val="22"/>
          <w:szCs w:val="22"/>
        </w:rPr>
        <w:t xml:space="preserve"> oddajati gradbene odpadke</w:t>
      </w:r>
      <w:r>
        <w:rPr>
          <w:rFonts w:ascii="Tahoma" w:hAnsi="Tahoma" w:cs="Tahoma"/>
          <w:sz w:val="22"/>
          <w:szCs w:val="22"/>
        </w:rPr>
        <w:t xml:space="preserve"> ločeno po vrstah gradbenih odpadkov</w:t>
      </w:r>
      <w:r w:rsidRPr="004D0E8D">
        <w:rPr>
          <w:rFonts w:ascii="Tahoma" w:hAnsi="Tahoma" w:cs="Tahoma"/>
          <w:sz w:val="22"/>
          <w:szCs w:val="22"/>
        </w:rPr>
        <w:t xml:space="preserve"> zbiralcu oziroma predelovalcu le-teh</w:t>
      </w:r>
      <w:r>
        <w:rPr>
          <w:rFonts w:ascii="Tahoma" w:hAnsi="Tahoma" w:cs="Tahoma"/>
          <w:sz w:val="22"/>
          <w:szCs w:val="22"/>
        </w:rPr>
        <w:t xml:space="preserve"> ter naročniku najkasneje do sprejema in izročitve opravljenih del predložiti ustrezna potrdila (evidenčne liste)</w:t>
      </w:r>
      <w:r w:rsidRPr="004D0E8D">
        <w:rPr>
          <w:rFonts w:ascii="Tahoma" w:hAnsi="Tahoma" w:cs="Tahoma"/>
          <w:sz w:val="22"/>
          <w:szCs w:val="22"/>
        </w:rPr>
        <w:t>,</w:t>
      </w:r>
    </w:p>
    <w:p w:rsidR="00EF2724"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v primeru potreb na gradbišču zagotoviti dodatne kapacitete in/ali </w:t>
      </w:r>
      <w:r>
        <w:rPr>
          <w:rFonts w:ascii="Tahoma" w:hAnsi="Tahoma" w:cs="Tahoma"/>
          <w:sz w:val="22"/>
          <w:szCs w:val="22"/>
        </w:rPr>
        <w:t xml:space="preserve">ustrezno podaljšati delovni čas, vse v skladu z zahtevami dovoljenja </w:t>
      </w:r>
      <w:r w:rsidRPr="00B063B2">
        <w:rPr>
          <w:rFonts w:ascii="Tahoma" w:hAnsi="Tahoma" w:cs="Tahoma"/>
          <w:sz w:val="22"/>
          <w:szCs w:val="22"/>
        </w:rPr>
        <w:t>za zaporo</w:t>
      </w:r>
      <w:r>
        <w:rPr>
          <w:rFonts w:ascii="Tahoma" w:hAnsi="Tahoma" w:cs="Tahoma"/>
          <w:sz w:val="22"/>
          <w:szCs w:val="22"/>
        </w:rPr>
        <w:t xml:space="preserve"> in prekop javne prometne površine, brez dodatnih stroškov za naročnika,</w:t>
      </w:r>
    </w:p>
    <w:p w:rsidR="00EF2724" w:rsidRPr="001474CE" w:rsidRDefault="00EF2724" w:rsidP="00EF2724">
      <w:pPr>
        <w:numPr>
          <w:ilvl w:val="0"/>
          <w:numId w:val="6"/>
        </w:numPr>
        <w:tabs>
          <w:tab w:val="clear" w:pos="360"/>
        </w:tabs>
        <w:jc w:val="both"/>
        <w:rPr>
          <w:rFonts w:ascii="Tahoma" w:hAnsi="Tahoma" w:cs="Tahoma"/>
          <w:sz w:val="22"/>
          <w:szCs w:val="22"/>
        </w:rPr>
      </w:pPr>
      <w:r>
        <w:rPr>
          <w:rFonts w:ascii="Tahoma" w:hAnsi="Tahoma" w:cs="Tahoma"/>
          <w:sz w:val="22"/>
          <w:szCs w:val="22"/>
        </w:rPr>
        <w:t>dela izvajati in prilagajati terminskemu planu izvedbe,</w:t>
      </w:r>
    </w:p>
    <w:p w:rsidR="00EF2724" w:rsidRPr="001003B8" w:rsidRDefault="00EF2724" w:rsidP="00EF2724">
      <w:pPr>
        <w:numPr>
          <w:ilvl w:val="0"/>
          <w:numId w:val="6"/>
        </w:numPr>
        <w:tabs>
          <w:tab w:val="clear" w:pos="360"/>
        </w:tabs>
        <w:jc w:val="both"/>
        <w:rPr>
          <w:rFonts w:ascii="Tahoma" w:hAnsi="Tahoma" w:cs="Tahoma"/>
          <w:sz w:val="22"/>
          <w:szCs w:val="22"/>
        </w:rPr>
      </w:pPr>
      <w:r w:rsidRPr="001003B8">
        <w:rPr>
          <w:rFonts w:ascii="Tahoma" w:hAnsi="Tahoma" w:cs="Tahoma"/>
          <w:sz w:val="22"/>
          <w:szCs w:val="22"/>
        </w:rPr>
        <w:t>izvajati dela po projektu za izvedbo,</w:t>
      </w:r>
    </w:p>
    <w:p w:rsidR="00EF2724" w:rsidRPr="001003B8" w:rsidRDefault="00EF2724" w:rsidP="00EF2724">
      <w:pPr>
        <w:numPr>
          <w:ilvl w:val="0"/>
          <w:numId w:val="6"/>
        </w:numPr>
        <w:tabs>
          <w:tab w:val="clear" w:pos="360"/>
        </w:tabs>
        <w:jc w:val="both"/>
        <w:rPr>
          <w:rFonts w:ascii="Tahoma" w:hAnsi="Tahoma" w:cs="Tahoma"/>
          <w:sz w:val="22"/>
          <w:szCs w:val="22"/>
        </w:rPr>
      </w:pPr>
      <w:r w:rsidRPr="001003B8">
        <w:rPr>
          <w:rFonts w:ascii="Tahoma" w:hAnsi="Tahoma" w:cs="Tahoma"/>
          <w:sz w:val="22"/>
          <w:szCs w:val="22"/>
        </w:rPr>
        <w:t>sproti pripravljati vse potrebno, da se po končani gradnji izdela projekt izvedenih del,</w:t>
      </w:r>
    </w:p>
    <w:p w:rsidR="00EF2724" w:rsidRDefault="00EF2724" w:rsidP="00EF2724">
      <w:pPr>
        <w:numPr>
          <w:ilvl w:val="0"/>
          <w:numId w:val="6"/>
        </w:numPr>
        <w:tabs>
          <w:tab w:val="clear" w:pos="360"/>
        </w:tabs>
        <w:jc w:val="both"/>
        <w:rPr>
          <w:rFonts w:ascii="Tahoma" w:hAnsi="Tahoma" w:cs="Tahoma"/>
          <w:sz w:val="22"/>
          <w:szCs w:val="22"/>
        </w:rPr>
      </w:pPr>
      <w:r w:rsidRPr="001003B8">
        <w:rPr>
          <w:rFonts w:ascii="Tahoma" w:hAnsi="Tahoma" w:cs="Tahoma"/>
          <w:sz w:val="22"/>
          <w:szCs w:val="22"/>
        </w:rPr>
        <w:t>odgovarjati za kakovost izvršenih del v roku, navedenem v pogodbi,</w:t>
      </w:r>
    </w:p>
    <w:p w:rsidR="00C25BCB" w:rsidRDefault="00C25BCB" w:rsidP="00C25BCB">
      <w:pPr>
        <w:numPr>
          <w:ilvl w:val="0"/>
          <w:numId w:val="6"/>
        </w:numPr>
        <w:tabs>
          <w:tab w:val="clear" w:pos="360"/>
        </w:tabs>
        <w:jc w:val="both"/>
        <w:rPr>
          <w:rFonts w:ascii="Tahoma" w:hAnsi="Tahoma" w:cs="Tahoma"/>
          <w:sz w:val="22"/>
          <w:szCs w:val="22"/>
        </w:rPr>
      </w:pPr>
      <w:r w:rsidRPr="001003B8">
        <w:rPr>
          <w:rFonts w:ascii="Tahoma" w:hAnsi="Tahoma" w:cs="Tahoma"/>
          <w:sz w:val="22"/>
          <w:szCs w:val="22"/>
        </w:rPr>
        <w:t>tekoče obveščati naročnika</w:t>
      </w:r>
      <w:r>
        <w:rPr>
          <w:rFonts w:ascii="Tahoma" w:hAnsi="Tahoma" w:cs="Tahoma"/>
          <w:sz w:val="22"/>
          <w:szCs w:val="22"/>
        </w:rPr>
        <w:t xml:space="preserve"> o spremembah in več delih ter dodatnih delih,</w:t>
      </w:r>
    </w:p>
    <w:p w:rsidR="00EF2724" w:rsidRPr="00A070BB" w:rsidRDefault="00EF2724" w:rsidP="00EF2724">
      <w:pPr>
        <w:numPr>
          <w:ilvl w:val="0"/>
          <w:numId w:val="6"/>
        </w:numPr>
        <w:tabs>
          <w:tab w:val="clear" w:pos="360"/>
        </w:tabs>
        <w:jc w:val="both"/>
        <w:rPr>
          <w:rFonts w:ascii="Tahoma" w:hAnsi="Tahoma" w:cs="Tahoma"/>
          <w:sz w:val="22"/>
          <w:szCs w:val="22"/>
        </w:rPr>
      </w:pPr>
      <w:r w:rsidRPr="00A070BB">
        <w:rPr>
          <w:rFonts w:ascii="Tahoma" w:hAnsi="Tahoma" w:cs="Tahoma"/>
          <w:sz w:val="22"/>
          <w:szCs w:val="22"/>
        </w:rPr>
        <w:t>da se v primeru zapore javne prometne površine obvezuje izvajati dela v skladu s pogoji dovoljenja za zaporo in prekop javne prometne površine, ki ga izda občina,</w:t>
      </w:r>
    </w:p>
    <w:p w:rsidR="00932FE1" w:rsidRDefault="00EF2724" w:rsidP="00932FE1">
      <w:pPr>
        <w:numPr>
          <w:ilvl w:val="0"/>
          <w:numId w:val="6"/>
        </w:numPr>
        <w:tabs>
          <w:tab w:val="clear" w:pos="360"/>
        </w:tabs>
        <w:jc w:val="both"/>
        <w:rPr>
          <w:rFonts w:ascii="Tahoma" w:hAnsi="Tahoma" w:cs="Tahoma"/>
          <w:sz w:val="22"/>
          <w:szCs w:val="22"/>
        </w:rPr>
      </w:pPr>
      <w:r w:rsidRPr="00B063B2">
        <w:rPr>
          <w:rFonts w:ascii="Tahoma" w:hAnsi="Tahoma" w:cs="Tahoma"/>
          <w:sz w:val="22"/>
          <w:szCs w:val="22"/>
        </w:rPr>
        <w:t>na območju zapor</w:t>
      </w:r>
      <w:r>
        <w:rPr>
          <w:rFonts w:ascii="Tahoma" w:hAnsi="Tahoma" w:cs="Tahoma"/>
          <w:sz w:val="22"/>
          <w:szCs w:val="22"/>
        </w:rPr>
        <w:t xml:space="preserve"> </w:t>
      </w:r>
      <w:r w:rsidRPr="00B063B2">
        <w:rPr>
          <w:rFonts w:ascii="Tahoma" w:hAnsi="Tahoma" w:cs="Tahoma"/>
          <w:sz w:val="22"/>
          <w:szCs w:val="22"/>
        </w:rPr>
        <w:t>mora izvajalec izvajati dela ves svetli del dneva vse dni v tednu</w:t>
      </w:r>
      <w:r>
        <w:rPr>
          <w:rFonts w:ascii="Tahoma" w:hAnsi="Tahoma" w:cs="Tahoma"/>
          <w:sz w:val="22"/>
          <w:szCs w:val="22"/>
        </w:rPr>
        <w:t>,</w:t>
      </w:r>
      <w:r w:rsidRPr="00B063B2">
        <w:rPr>
          <w:rFonts w:ascii="Tahoma" w:hAnsi="Tahoma" w:cs="Tahoma"/>
          <w:sz w:val="22"/>
          <w:szCs w:val="22"/>
        </w:rPr>
        <w:t xml:space="preserve"> </w:t>
      </w:r>
      <w:r>
        <w:rPr>
          <w:rFonts w:ascii="Tahoma" w:hAnsi="Tahoma" w:cs="Tahoma"/>
          <w:sz w:val="22"/>
          <w:szCs w:val="22"/>
        </w:rPr>
        <w:t>vključno z nedeljami in prazniki oziroma dela prostimi dnevi</w:t>
      </w:r>
      <w:r w:rsidRPr="00B063B2">
        <w:rPr>
          <w:rFonts w:ascii="Tahoma" w:hAnsi="Tahoma" w:cs="Tahoma"/>
          <w:sz w:val="22"/>
          <w:szCs w:val="22"/>
        </w:rPr>
        <w:t>,</w:t>
      </w:r>
      <w:r>
        <w:rPr>
          <w:rFonts w:ascii="Tahoma" w:hAnsi="Tahoma" w:cs="Tahoma"/>
          <w:sz w:val="22"/>
          <w:szCs w:val="22"/>
        </w:rPr>
        <w:t xml:space="preserve"> </w:t>
      </w:r>
      <w:r w:rsidR="00932FE1" w:rsidRPr="00E52D27">
        <w:rPr>
          <w:rFonts w:ascii="Tahoma" w:hAnsi="Tahoma" w:cs="Tahoma"/>
          <w:sz w:val="22"/>
          <w:szCs w:val="22"/>
        </w:rPr>
        <w:t>pri čemer je svetli del dneva definiran z naslednjimi polnimi urami</w:t>
      </w:r>
      <w:r w:rsidR="00932FE1">
        <w:rPr>
          <w:rFonts w:ascii="Tahoma" w:hAnsi="Tahoma" w:cs="Tahoma"/>
          <w:sz w:val="22"/>
          <w:szCs w:val="22"/>
        </w:rPr>
        <w:t>:</w:t>
      </w:r>
    </w:p>
    <w:p w:rsidR="00876E84" w:rsidRDefault="00876E84" w:rsidP="00932FE1">
      <w:pPr>
        <w:ind w:left="357"/>
        <w:jc w:val="both"/>
        <w:rPr>
          <w:rFonts w:ascii="Tahoma" w:hAnsi="Tahoma" w:cs="Tahom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Obdobje leta</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Polne ure dneva</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1. januar – 19. februar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8.00 – 17.00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20. februar – 8. marec</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7.00 – 17.00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9. marec – 22. marec</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7.00 – 18.00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23. marec – 23. april</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6.00 – 18.00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24. april – 30. september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6.00 – 19.00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1. oktober – 13. november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7.00 – 17.00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14. november – 31. december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8.00 – 17.00 h</w:t>
            </w:r>
          </w:p>
        </w:tc>
      </w:tr>
    </w:tbl>
    <w:p w:rsidR="00932FE1" w:rsidRDefault="00932FE1" w:rsidP="00932FE1">
      <w:pPr>
        <w:ind w:left="357"/>
        <w:jc w:val="both"/>
        <w:rPr>
          <w:rFonts w:ascii="Tahoma" w:hAnsi="Tahoma" w:cs="Tahoma"/>
          <w:sz w:val="22"/>
          <w:szCs w:val="22"/>
        </w:rPr>
      </w:pPr>
    </w:p>
    <w:p w:rsidR="00EF2724" w:rsidRDefault="00EF2724" w:rsidP="00EF2724">
      <w:pPr>
        <w:numPr>
          <w:ilvl w:val="0"/>
          <w:numId w:val="6"/>
        </w:numPr>
        <w:tabs>
          <w:tab w:val="clear" w:pos="360"/>
        </w:tabs>
        <w:jc w:val="both"/>
        <w:rPr>
          <w:rFonts w:ascii="Tahoma" w:hAnsi="Tahoma" w:cs="Tahoma"/>
          <w:sz w:val="22"/>
          <w:szCs w:val="22"/>
        </w:rPr>
      </w:pPr>
      <w:r>
        <w:rPr>
          <w:rFonts w:ascii="Tahoma" w:hAnsi="Tahoma" w:cs="Tahoma"/>
          <w:sz w:val="22"/>
          <w:szCs w:val="22"/>
        </w:rPr>
        <w:t xml:space="preserve">na specificiranih izstavljenih </w:t>
      </w:r>
      <w:r w:rsidR="00FC5B3C">
        <w:rPr>
          <w:rFonts w:ascii="Tahoma" w:hAnsi="Tahoma" w:cs="Tahoma"/>
          <w:sz w:val="22"/>
          <w:szCs w:val="22"/>
        </w:rPr>
        <w:t>situacijah</w:t>
      </w:r>
      <w:r>
        <w:rPr>
          <w:rFonts w:ascii="Tahoma" w:hAnsi="Tahoma" w:cs="Tahoma"/>
          <w:sz w:val="22"/>
          <w:szCs w:val="22"/>
        </w:rPr>
        <w:t xml:space="preserve"> navesti številko nabavnega naročila naročnika in lokacijo, na kateri se izvajajo dela</w:t>
      </w:r>
      <w:r w:rsidRPr="001003B8">
        <w:rPr>
          <w:rFonts w:ascii="Tahoma" w:hAnsi="Tahoma" w:cs="Tahoma"/>
          <w:sz w:val="22"/>
          <w:szCs w:val="22"/>
        </w:rPr>
        <w:t>.</w:t>
      </w:r>
    </w:p>
    <w:p w:rsidR="0024579B" w:rsidRDefault="0024579B" w:rsidP="0024579B">
      <w:pPr>
        <w:ind w:left="357"/>
        <w:jc w:val="both"/>
        <w:rPr>
          <w:rFonts w:ascii="Tahoma" w:hAnsi="Tahoma" w:cs="Tahoma"/>
          <w:sz w:val="22"/>
          <w:szCs w:val="22"/>
        </w:rPr>
      </w:pPr>
    </w:p>
    <w:p w:rsidR="00EF2724" w:rsidRPr="004D0E8D" w:rsidRDefault="00EF2724"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F2724" w:rsidRPr="004D0E8D" w:rsidRDefault="00EF2724" w:rsidP="00EF2724">
      <w:pPr>
        <w:tabs>
          <w:tab w:val="left" w:pos="1418"/>
          <w:tab w:val="left" w:pos="1702"/>
        </w:tabs>
        <w:jc w:val="both"/>
        <w:rPr>
          <w:rFonts w:ascii="Tahoma" w:hAnsi="Tahoma" w:cs="Tahoma"/>
          <w:sz w:val="22"/>
          <w:szCs w:val="22"/>
        </w:rPr>
      </w:pPr>
    </w:p>
    <w:p w:rsidR="00EF2724" w:rsidRPr="004D0E8D" w:rsidRDefault="00EF2724" w:rsidP="00EF2724">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EF2724" w:rsidRDefault="00EF2724" w:rsidP="00EF2724">
      <w:pPr>
        <w:numPr>
          <w:ilvl w:val="0"/>
          <w:numId w:val="6"/>
        </w:numPr>
        <w:tabs>
          <w:tab w:val="clear" w:pos="360"/>
        </w:tabs>
        <w:jc w:val="both"/>
        <w:rPr>
          <w:rFonts w:ascii="Tahoma" w:hAnsi="Tahoma" w:cs="Tahoma"/>
          <w:sz w:val="22"/>
          <w:szCs w:val="22"/>
        </w:rPr>
      </w:pPr>
      <w:r>
        <w:rPr>
          <w:rFonts w:ascii="Tahoma" w:hAnsi="Tahoma" w:cs="Tahoma"/>
          <w:sz w:val="22"/>
        </w:rPr>
        <w:t>pred začetkom izvajanja del mora izročiti izvajalcu projektno dokumentacijo PZI</w:t>
      </w:r>
      <w:r w:rsidR="00E9701A">
        <w:rPr>
          <w:rFonts w:ascii="Tahoma" w:hAnsi="Tahoma" w:cs="Tahoma"/>
          <w:sz w:val="22"/>
        </w:rPr>
        <w:t xml:space="preserve"> </w:t>
      </w:r>
      <w:r>
        <w:rPr>
          <w:rFonts w:ascii="Tahoma" w:hAnsi="Tahoma" w:cs="Tahoma"/>
          <w:sz w:val="22"/>
        </w:rPr>
        <w:t>ter načrte in dovoljenja za zaporo javnih prometnih površin,</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poskrbeti</w:t>
      </w:r>
      <w:r>
        <w:rPr>
          <w:rFonts w:ascii="Tahoma" w:hAnsi="Tahoma" w:cs="Tahoma"/>
          <w:sz w:val="22"/>
          <w:szCs w:val="22"/>
        </w:rPr>
        <w:t xml:space="preserve"> za izdelavo varnostnega načrta,</w:t>
      </w:r>
    </w:p>
    <w:p w:rsidR="0016767E" w:rsidRPr="004D0E8D" w:rsidRDefault="0016767E" w:rsidP="0016767E">
      <w:pPr>
        <w:numPr>
          <w:ilvl w:val="0"/>
          <w:numId w:val="6"/>
        </w:numPr>
        <w:tabs>
          <w:tab w:val="clear" w:pos="360"/>
        </w:tabs>
        <w:jc w:val="both"/>
        <w:rPr>
          <w:rFonts w:ascii="Tahoma" w:hAnsi="Tahoma" w:cs="Tahoma"/>
          <w:sz w:val="22"/>
          <w:szCs w:val="22"/>
        </w:rPr>
      </w:pPr>
      <w:r>
        <w:rPr>
          <w:rFonts w:ascii="Tahoma" w:hAnsi="Tahoma" w:cs="Tahoma"/>
          <w:sz w:val="22"/>
          <w:szCs w:val="22"/>
        </w:rPr>
        <w:t>kontrolirati uporabo osebne zaščitne opreme vseh, ki se zadržujejo na gradbišču in poskrbeti za odstranitev vseh, ki na gradbišču ne uporabljajo osebne zaščitne opreme,</w:t>
      </w:r>
    </w:p>
    <w:p w:rsidR="00EF2724" w:rsidRPr="004D0E8D" w:rsidRDefault="00932FE1" w:rsidP="00EF2724">
      <w:pPr>
        <w:numPr>
          <w:ilvl w:val="0"/>
          <w:numId w:val="6"/>
        </w:numPr>
        <w:tabs>
          <w:tab w:val="clear" w:pos="360"/>
        </w:tabs>
        <w:jc w:val="both"/>
        <w:rPr>
          <w:rFonts w:ascii="Tahoma" w:hAnsi="Tahoma" w:cs="Tahoma"/>
          <w:sz w:val="22"/>
          <w:szCs w:val="22"/>
        </w:rPr>
      </w:pPr>
      <w:r>
        <w:rPr>
          <w:rFonts w:ascii="Tahoma" w:hAnsi="Tahoma" w:cs="Tahoma"/>
          <w:sz w:val="22"/>
          <w:szCs w:val="22"/>
        </w:rPr>
        <w:t>uvesti</w:t>
      </w:r>
      <w:r w:rsidR="00EF2724" w:rsidRPr="004D0E8D">
        <w:rPr>
          <w:rFonts w:ascii="Tahoma" w:hAnsi="Tahoma" w:cs="Tahoma"/>
          <w:sz w:val="22"/>
          <w:szCs w:val="22"/>
        </w:rPr>
        <w:t xml:space="preserve"> izvajalca v posel najkasneje do datuma, ko se začno </w:t>
      </w:r>
      <w:r w:rsidR="00D40B46">
        <w:rPr>
          <w:rFonts w:ascii="Tahoma" w:hAnsi="Tahoma" w:cs="Tahoma"/>
          <w:sz w:val="22"/>
          <w:szCs w:val="22"/>
        </w:rPr>
        <w:t xml:space="preserve">izvajati </w:t>
      </w:r>
      <w:r w:rsidR="00EF2724" w:rsidRPr="004D0E8D">
        <w:rPr>
          <w:rFonts w:ascii="Tahoma" w:hAnsi="Tahoma" w:cs="Tahoma"/>
          <w:sz w:val="22"/>
          <w:szCs w:val="22"/>
        </w:rPr>
        <w:t>dela,</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zagotoviti nadzor</w:t>
      </w:r>
      <w:r>
        <w:rPr>
          <w:rFonts w:ascii="Tahoma" w:hAnsi="Tahoma" w:cs="Tahoma"/>
          <w:sz w:val="22"/>
          <w:szCs w:val="22"/>
        </w:rPr>
        <w:t xml:space="preserve"> nad deli</w:t>
      </w:r>
      <w:r w:rsidRPr="004D0E8D">
        <w:rPr>
          <w:rFonts w:ascii="Tahoma" w:hAnsi="Tahoma" w:cs="Tahoma"/>
          <w:sz w:val="22"/>
          <w:szCs w:val="22"/>
        </w:rPr>
        <w:t>,</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obvestiti izvajalca o pripravljenosti objekta za </w:t>
      </w:r>
      <w:r>
        <w:rPr>
          <w:rFonts w:ascii="Tahoma" w:hAnsi="Tahoma" w:cs="Tahoma"/>
          <w:sz w:val="22"/>
          <w:szCs w:val="22"/>
        </w:rPr>
        <w:t>gradnjo</w:t>
      </w:r>
      <w:r w:rsidRPr="004D0E8D">
        <w:rPr>
          <w:rFonts w:ascii="Tahoma" w:hAnsi="Tahoma" w:cs="Tahoma"/>
          <w:sz w:val="22"/>
          <w:szCs w:val="22"/>
        </w:rPr>
        <w:t>,</w:t>
      </w:r>
    </w:p>
    <w:p w:rsidR="00EF2724" w:rsidRPr="004D0E8D" w:rsidRDefault="00EF2724" w:rsidP="00EF2724">
      <w:pPr>
        <w:numPr>
          <w:ilvl w:val="0"/>
          <w:numId w:val="6"/>
        </w:numPr>
        <w:tabs>
          <w:tab w:val="clear" w:pos="360"/>
        </w:tabs>
        <w:jc w:val="both"/>
        <w:rPr>
          <w:rFonts w:ascii="Tahoma" w:hAnsi="Tahoma" w:cs="Tahoma"/>
          <w:sz w:val="22"/>
          <w:szCs w:val="22"/>
        </w:rPr>
      </w:pPr>
      <w:r w:rsidRPr="00542B21">
        <w:rPr>
          <w:rFonts w:ascii="Tahoma" w:hAnsi="Tahoma" w:cs="Tahoma"/>
          <w:sz w:val="22"/>
          <w:szCs w:val="22"/>
        </w:rPr>
        <w:t xml:space="preserve">tekoče potrjevati spremembe in </w:t>
      </w:r>
      <w:r>
        <w:rPr>
          <w:rFonts w:ascii="Tahoma" w:hAnsi="Tahoma" w:cs="Tahoma"/>
          <w:sz w:val="22"/>
          <w:szCs w:val="22"/>
        </w:rPr>
        <w:t xml:space="preserve">več dela oziroma </w:t>
      </w:r>
      <w:r w:rsidRPr="00542B21">
        <w:rPr>
          <w:rFonts w:ascii="Tahoma" w:hAnsi="Tahoma" w:cs="Tahoma"/>
          <w:sz w:val="22"/>
          <w:szCs w:val="22"/>
        </w:rPr>
        <w:t>dodatna dela.</w:t>
      </w:r>
    </w:p>
    <w:p w:rsidR="00CA423A" w:rsidRDefault="00CA423A" w:rsidP="00EF2724">
      <w:pPr>
        <w:tabs>
          <w:tab w:val="left" w:pos="1418"/>
          <w:tab w:val="left" w:pos="1702"/>
        </w:tabs>
        <w:jc w:val="both"/>
        <w:rPr>
          <w:rFonts w:ascii="Tahoma" w:hAnsi="Tahoma" w:cs="Tahoma"/>
          <w:sz w:val="22"/>
          <w:szCs w:val="22"/>
        </w:rPr>
      </w:pPr>
    </w:p>
    <w:p w:rsidR="00EF2724" w:rsidRDefault="00EF2724" w:rsidP="00EF2724">
      <w:pPr>
        <w:tabs>
          <w:tab w:val="left" w:pos="1418"/>
          <w:tab w:val="left" w:pos="1702"/>
        </w:tabs>
        <w:jc w:val="both"/>
        <w:rPr>
          <w:rFonts w:ascii="Tahoma" w:hAnsi="Tahoma" w:cs="Tahoma"/>
          <w:sz w:val="22"/>
          <w:szCs w:val="22"/>
        </w:rPr>
      </w:pPr>
      <w:r w:rsidRPr="004D0E8D">
        <w:rPr>
          <w:rFonts w:ascii="Tahoma" w:hAnsi="Tahoma" w:cs="Tahoma"/>
          <w:sz w:val="22"/>
          <w:szCs w:val="22"/>
        </w:rPr>
        <w:t>Pogodbeni stranki se obvezujeta ravnati kot dobra gospodarstvenika in storiti vse, kar je potrebno za izvršitev pogodbe.</w:t>
      </w:r>
      <w:r>
        <w:rPr>
          <w:rFonts w:ascii="Tahoma" w:hAnsi="Tahoma" w:cs="Tahoma"/>
          <w:sz w:val="22"/>
          <w:szCs w:val="22"/>
        </w:rPr>
        <w:t xml:space="preserve"> </w:t>
      </w:r>
    </w:p>
    <w:p w:rsidR="00694986" w:rsidRDefault="00694986" w:rsidP="000D1AF0">
      <w:pPr>
        <w:tabs>
          <w:tab w:val="left" w:pos="1418"/>
          <w:tab w:val="left" w:pos="1702"/>
        </w:tabs>
        <w:jc w:val="both"/>
        <w:rPr>
          <w:rFonts w:ascii="Tahoma" w:hAnsi="Tahoma" w:cs="Tahoma"/>
          <w:sz w:val="22"/>
          <w:szCs w:val="22"/>
        </w:rPr>
      </w:pPr>
    </w:p>
    <w:p w:rsidR="00EF2724" w:rsidRDefault="00EF2724" w:rsidP="000D1AF0">
      <w:pPr>
        <w:tabs>
          <w:tab w:val="left" w:pos="1418"/>
          <w:tab w:val="left" w:pos="1702"/>
        </w:tabs>
        <w:jc w:val="both"/>
        <w:rPr>
          <w:rFonts w:ascii="Tahoma" w:hAnsi="Tahoma" w:cs="Tahoma"/>
          <w:sz w:val="22"/>
          <w:szCs w:val="22"/>
        </w:rPr>
      </w:pPr>
    </w:p>
    <w:p w:rsidR="00CA423A" w:rsidRDefault="00CA423A">
      <w:pPr>
        <w:rPr>
          <w:rFonts w:ascii="Tahoma" w:hAnsi="Tahoma" w:cs="Tahoma"/>
          <w:b/>
          <w:sz w:val="22"/>
          <w:szCs w:val="22"/>
        </w:rPr>
      </w:pPr>
      <w:r>
        <w:rPr>
          <w:rFonts w:ascii="Tahoma" w:hAnsi="Tahoma" w:cs="Tahoma"/>
          <w:b/>
          <w:sz w:val="22"/>
          <w:szCs w:val="22"/>
        </w:rPr>
        <w:br w:type="page"/>
      </w: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lastRenderedPageBreak/>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546788">
      <w:pPr>
        <w:numPr>
          <w:ilvl w:val="0"/>
          <w:numId w:val="5"/>
        </w:numPr>
        <w:tabs>
          <w:tab w:val="clear" w:pos="5399"/>
        </w:tabs>
        <w:ind w:left="284" w:hanging="284"/>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svojo odgovornost za škodo, ki bi utegnila nastati </w:t>
      </w:r>
      <w:r w:rsidR="001E1D53">
        <w:rPr>
          <w:rFonts w:ascii="Tahoma" w:hAnsi="Tahoma" w:cs="Tahoma"/>
          <w:sz w:val="22"/>
          <w:szCs w:val="22"/>
          <w:lang w:val="sl-SI"/>
        </w:rPr>
        <w:t xml:space="preserve">naročniku </w:t>
      </w:r>
      <w:r w:rsidRPr="007C3789">
        <w:rPr>
          <w:rFonts w:ascii="Tahoma" w:hAnsi="Tahoma" w:cs="Tahoma"/>
          <w:sz w:val="22"/>
          <w:szCs w:val="22"/>
          <w:lang w:val="sl-SI"/>
        </w:rPr>
        <w:t xml:space="preserve">in tretjim osebam v zvezi z opravljanjem </w:t>
      </w:r>
      <w:r w:rsidR="008C2989">
        <w:rPr>
          <w:rFonts w:ascii="Tahoma" w:hAnsi="Tahoma" w:cs="Tahoma"/>
          <w:sz w:val="22"/>
          <w:szCs w:val="22"/>
          <w:lang w:val="sl-SI"/>
        </w:rPr>
        <w:t>njegove</w:t>
      </w:r>
      <w:r w:rsidR="00C07209">
        <w:rPr>
          <w:rFonts w:ascii="Tahoma" w:hAnsi="Tahoma" w:cs="Tahoma"/>
          <w:sz w:val="22"/>
          <w:szCs w:val="22"/>
          <w:lang w:val="sl-SI"/>
        </w:rPr>
        <w:t xml:space="preserve"> dejavnosti</w:t>
      </w:r>
      <w:r w:rsidRPr="007C3789">
        <w:rPr>
          <w:rFonts w:ascii="Tahoma" w:hAnsi="Tahoma" w:cs="Tahoma"/>
          <w:bCs/>
          <w:iCs/>
          <w:sz w:val="22"/>
          <w:szCs w:val="22"/>
          <w:lang w:val="sl-SI"/>
        </w:rPr>
        <w:t xml:space="preserve">, in mora kriti škodo zaradi malomarnosti, napake ali opustitve dolžnosti izvajalca in pri njem zaposlenih, vse v skladu z določili </w:t>
      </w:r>
      <w:r w:rsidR="00932FE1" w:rsidRPr="003C7579">
        <w:rPr>
          <w:rFonts w:ascii="Tahoma" w:hAnsi="Tahoma" w:cs="Tahoma"/>
          <w:sz w:val="22"/>
          <w:szCs w:val="22"/>
          <w:lang w:val="sl-SI"/>
        </w:rPr>
        <w:t>zakona, ki ureja gradnjo,</w:t>
      </w:r>
      <w:r w:rsidR="00932FE1">
        <w:rPr>
          <w:rFonts w:ascii="Tahoma" w:hAnsi="Tahoma" w:cs="Tahoma"/>
          <w:sz w:val="22"/>
          <w:szCs w:val="22"/>
          <w:lang w:val="sl-SI"/>
        </w:rPr>
        <w:t xml:space="preserve"> </w:t>
      </w:r>
      <w:r w:rsidRPr="007C3789">
        <w:rPr>
          <w:rFonts w:ascii="Tahoma" w:hAnsi="Tahoma" w:cs="Tahoma"/>
          <w:sz w:val="22"/>
          <w:szCs w:val="22"/>
          <w:lang w:val="sl-SI"/>
        </w:rPr>
        <w:t xml:space="preserve">za ves čas </w:t>
      </w:r>
      <w:r w:rsidR="00C07F2F">
        <w:rPr>
          <w:rFonts w:ascii="Tahoma" w:hAnsi="Tahoma" w:cs="Tahoma"/>
          <w:sz w:val="22"/>
          <w:szCs w:val="22"/>
          <w:lang w:val="sl-SI"/>
        </w:rPr>
        <w:t>veljavnosti</w:t>
      </w:r>
      <w:r w:rsidRPr="007C3789">
        <w:rPr>
          <w:rFonts w:ascii="Tahoma" w:hAnsi="Tahoma" w:cs="Tahoma"/>
          <w:sz w:val="22"/>
          <w:szCs w:val="22"/>
          <w:lang w:val="sl-SI"/>
        </w:rPr>
        <w:t xml:space="preserve"> te pogodbe. Izvajalec je dolžan sproti ažurirati zavarovalno polico in o spremembah obveščati naročnika.</w:t>
      </w:r>
    </w:p>
    <w:p w:rsidR="00D8235E" w:rsidRDefault="00D8235E" w:rsidP="000D1AF0">
      <w:pPr>
        <w:tabs>
          <w:tab w:val="left" w:pos="1418"/>
          <w:tab w:val="left" w:pos="1702"/>
        </w:tabs>
        <w:jc w:val="both"/>
        <w:rPr>
          <w:rFonts w:ascii="Tahoma" w:hAnsi="Tahoma" w:cs="Tahoma"/>
          <w:sz w:val="22"/>
          <w:szCs w:val="22"/>
        </w:rPr>
      </w:pPr>
    </w:p>
    <w:p w:rsidR="001E1D53" w:rsidRDefault="001E1D53" w:rsidP="000D1AF0">
      <w:pPr>
        <w:tabs>
          <w:tab w:val="left" w:pos="1418"/>
          <w:tab w:val="left" w:pos="1702"/>
        </w:tabs>
        <w:jc w:val="both"/>
        <w:rPr>
          <w:rFonts w:ascii="Tahoma" w:hAnsi="Tahoma" w:cs="Tahoma"/>
          <w:sz w:val="22"/>
          <w:szCs w:val="22"/>
        </w:rPr>
      </w:pPr>
    </w:p>
    <w:p w:rsidR="00C07209" w:rsidRPr="007C3789" w:rsidRDefault="00C07209" w:rsidP="00C07209">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 xml:space="preserve">FINANČNO ZAVAROVANJE </w:t>
      </w:r>
    </w:p>
    <w:p w:rsidR="00C07209" w:rsidRPr="007C3789" w:rsidRDefault="00C07209" w:rsidP="00C07209">
      <w:pPr>
        <w:tabs>
          <w:tab w:val="left" w:pos="1418"/>
          <w:tab w:val="left" w:pos="1702"/>
        </w:tabs>
        <w:rPr>
          <w:rFonts w:ascii="Tahoma" w:hAnsi="Tahoma" w:cs="Tahoma"/>
          <w:sz w:val="22"/>
          <w:szCs w:val="22"/>
        </w:rPr>
      </w:pPr>
    </w:p>
    <w:p w:rsidR="00C07209" w:rsidRPr="007C3789" w:rsidRDefault="00C07209" w:rsidP="0018590A">
      <w:pPr>
        <w:numPr>
          <w:ilvl w:val="0"/>
          <w:numId w:val="5"/>
        </w:numPr>
        <w:tabs>
          <w:tab w:val="clear" w:pos="5399"/>
        </w:tabs>
        <w:ind w:left="284" w:hanging="284"/>
        <w:jc w:val="center"/>
        <w:outlineLvl w:val="0"/>
        <w:rPr>
          <w:rFonts w:ascii="Tahoma" w:hAnsi="Tahoma" w:cs="Tahoma"/>
          <w:sz w:val="22"/>
        </w:rPr>
      </w:pPr>
      <w:r w:rsidRPr="007C3789">
        <w:rPr>
          <w:rFonts w:ascii="Tahoma" w:hAnsi="Tahoma" w:cs="Tahoma"/>
          <w:sz w:val="22"/>
        </w:rPr>
        <w:t>člen</w:t>
      </w:r>
    </w:p>
    <w:p w:rsidR="00C07209" w:rsidRPr="007C3789" w:rsidRDefault="00C07209" w:rsidP="00C07209">
      <w:pPr>
        <w:tabs>
          <w:tab w:val="left" w:pos="1418"/>
          <w:tab w:val="left" w:pos="1702"/>
        </w:tabs>
        <w:rPr>
          <w:rFonts w:ascii="Tahoma" w:hAnsi="Tahoma" w:cs="Tahoma"/>
          <w:sz w:val="22"/>
          <w:szCs w:val="22"/>
        </w:rPr>
      </w:pPr>
    </w:p>
    <w:p w:rsidR="00C07209" w:rsidRPr="007C3789" w:rsidRDefault="00C07209" w:rsidP="00C07209">
      <w:pPr>
        <w:pStyle w:val="Telobesedila-zamik"/>
        <w:tabs>
          <w:tab w:val="clear" w:pos="709"/>
          <w:tab w:val="left" w:pos="0"/>
        </w:tabs>
        <w:ind w:left="0" w:firstLine="0"/>
        <w:rPr>
          <w:rFonts w:ascii="Tahoma" w:hAnsi="Tahoma" w:cs="Tahoma"/>
          <w:sz w:val="22"/>
          <w:szCs w:val="22"/>
          <w:lang w:val="sl-SI"/>
        </w:rPr>
      </w:pPr>
      <w:r w:rsidRPr="00CA423A">
        <w:rPr>
          <w:rFonts w:ascii="Tahoma" w:hAnsi="Tahoma" w:cs="Tahoma"/>
          <w:sz w:val="22"/>
          <w:szCs w:val="22"/>
          <w:lang w:val="sl-SI"/>
        </w:rPr>
        <w:t>Izvajalec mora</w:t>
      </w:r>
      <w:r w:rsidRPr="00CA423A">
        <w:rPr>
          <w:lang w:val="sl-SI"/>
        </w:rPr>
        <w:t xml:space="preserve"> </w:t>
      </w:r>
      <w:r w:rsidRPr="00CA423A">
        <w:rPr>
          <w:rFonts w:ascii="Tahoma" w:hAnsi="Tahoma" w:cs="Tahoma"/>
          <w:sz w:val="22"/>
          <w:szCs w:val="22"/>
          <w:lang w:val="sl-SI"/>
        </w:rPr>
        <w:t xml:space="preserve">ob sklenitvi pogodbe naročniku predložiti </w:t>
      </w:r>
      <w:r w:rsidR="003D503F" w:rsidRPr="00CA423A">
        <w:rPr>
          <w:rFonts w:ascii="Tahoma" w:hAnsi="Tahoma" w:cs="Tahoma"/>
          <w:bCs/>
          <w:iCs/>
          <w:sz w:val="22"/>
          <w:szCs w:val="22"/>
          <w:lang w:val="sl-SI"/>
        </w:rPr>
        <w:t xml:space="preserve">podpisan original bianko menice </w:t>
      </w:r>
      <w:r w:rsidRPr="00CA423A">
        <w:rPr>
          <w:rFonts w:ascii="Tahoma" w:hAnsi="Tahoma" w:cs="Tahoma"/>
          <w:sz w:val="22"/>
          <w:szCs w:val="22"/>
          <w:lang w:val="sl-SI"/>
        </w:rPr>
        <w:t>za zavarovanje dobre izvedbe pogodbenih obveznosti z menično izjavo s pooblastilom za izpolnitev in</w:t>
      </w:r>
      <w:r>
        <w:rPr>
          <w:rFonts w:ascii="Tahoma" w:hAnsi="Tahoma" w:cs="Tahoma"/>
          <w:sz w:val="22"/>
          <w:szCs w:val="22"/>
          <w:lang w:val="sl-SI"/>
        </w:rPr>
        <w:t xml:space="preserve"> unovčenje v vrednosti </w:t>
      </w:r>
      <w:r w:rsidR="00D459B6">
        <w:rPr>
          <w:rFonts w:ascii="Tahoma" w:hAnsi="Tahoma" w:cs="Tahoma"/>
          <w:sz w:val="22"/>
          <w:szCs w:val="22"/>
          <w:lang w:val="sl-SI"/>
        </w:rPr>
        <w:t>5.</w:t>
      </w:r>
      <w:r w:rsidR="00305431">
        <w:rPr>
          <w:rFonts w:ascii="Tahoma" w:hAnsi="Tahoma" w:cs="Tahoma"/>
          <w:sz w:val="22"/>
          <w:szCs w:val="22"/>
          <w:lang w:val="sl-SI"/>
        </w:rPr>
        <w:t>0</w:t>
      </w:r>
      <w:r w:rsidR="00D459B6">
        <w:rPr>
          <w:rFonts w:ascii="Tahoma" w:hAnsi="Tahoma" w:cs="Tahoma"/>
          <w:sz w:val="22"/>
          <w:szCs w:val="22"/>
          <w:lang w:val="sl-SI"/>
        </w:rPr>
        <w:t>00</w:t>
      </w:r>
      <w:r w:rsidR="00E9701A">
        <w:rPr>
          <w:rFonts w:ascii="Tahoma" w:hAnsi="Tahoma" w:cs="Tahoma"/>
          <w:sz w:val="22"/>
          <w:szCs w:val="22"/>
          <w:lang w:val="sl-SI"/>
        </w:rPr>
        <w:t>,00</w:t>
      </w:r>
      <w:r>
        <w:rPr>
          <w:rFonts w:ascii="Tahoma" w:hAnsi="Tahoma" w:cs="Tahoma"/>
          <w:sz w:val="22"/>
          <w:szCs w:val="22"/>
        </w:rPr>
        <w:t xml:space="preserve"> </w:t>
      </w:r>
      <w:r>
        <w:rPr>
          <w:rFonts w:ascii="Tahoma" w:hAnsi="Tahoma" w:cs="Tahoma"/>
          <w:sz w:val="22"/>
          <w:szCs w:val="22"/>
          <w:lang w:val="sl-SI"/>
        </w:rPr>
        <w:t>EUR. B</w:t>
      </w:r>
      <w:r w:rsidRPr="007C3789">
        <w:rPr>
          <w:rFonts w:ascii="Tahoma" w:hAnsi="Tahoma" w:cs="Tahoma"/>
          <w:sz w:val="22"/>
          <w:szCs w:val="22"/>
          <w:lang w:val="sl-SI"/>
        </w:rPr>
        <w:t>ianko menic</w:t>
      </w:r>
      <w:r>
        <w:rPr>
          <w:rFonts w:ascii="Tahoma" w:hAnsi="Tahoma" w:cs="Tahoma"/>
          <w:sz w:val="22"/>
          <w:szCs w:val="22"/>
          <w:lang w:val="sl-SI"/>
        </w:rPr>
        <w:t>a mora</w:t>
      </w:r>
      <w:r w:rsidRPr="007C3789">
        <w:rPr>
          <w:rFonts w:ascii="Tahoma" w:hAnsi="Tahoma" w:cs="Tahoma"/>
          <w:sz w:val="22"/>
          <w:szCs w:val="22"/>
          <w:lang w:val="sl-SI"/>
        </w:rPr>
        <w:t xml:space="preserve"> biti unovčljiv</w:t>
      </w:r>
      <w:r>
        <w:rPr>
          <w:rFonts w:ascii="Tahoma" w:hAnsi="Tahoma" w:cs="Tahoma"/>
          <w:sz w:val="22"/>
          <w:szCs w:val="22"/>
          <w:lang w:val="sl-SI"/>
        </w:rPr>
        <w:t>a</w:t>
      </w:r>
      <w:r w:rsidRPr="007C3789">
        <w:rPr>
          <w:rFonts w:ascii="Tahoma" w:hAnsi="Tahoma" w:cs="Tahoma"/>
          <w:sz w:val="22"/>
          <w:szCs w:val="22"/>
          <w:lang w:val="sl-SI"/>
        </w:rPr>
        <w:t xml:space="preserve"> še </w:t>
      </w:r>
      <w:r>
        <w:rPr>
          <w:rFonts w:ascii="Tahoma" w:hAnsi="Tahoma" w:cs="Tahoma"/>
          <w:sz w:val="22"/>
          <w:szCs w:val="22"/>
          <w:lang w:val="sl-SI"/>
        </w:rPr>
        <w:t>60 (šestdeset</w:t>
      </w:r>
      <w:r w:rsidRPr="007C3789">
        <w:rPr>
          <w:rFonts w:ascii="Tahoma" w:hAnsi="Tahoma" w:cs="Tahoma"/>
          <w:sz w:val="22"/>
          <w:szCs w:val="22"/>
          <w:lang w:val="sl-SI"/>
        </w:rPr>
        <w:t>) dni po preteku roka izvedbe pogodbenih del</w:t>
      </w:r>
      <w:r w:rsidR="00CB3297">
        <w:rPr>
          <w:rFonts w:ascii="Tahoma" w:hAnsi="Tahoma" w:cs="Tahoma"/>
          <w:sz w:val="22"/>
          <w:szCs w:val="22"/>
          <w:lang w:val="sl-SI"/>
        </w:rPr>
        <w:t>.</w:t>
      </w:r>
    </w:p>
    <w:p w:rsidR="00C07209" w:rsidRDefault="00C07209" w:rsidP="00C07209">
      <w:pPr>
        <w:pStyle w:val="Telobesedila-zamik"/>
        <w:tabs>
          <w:tab w:val="clear" w:pos="709"/>
          <w:tab w:val="left" w:pos="0"/>
        </w:tabs>
        <w:ind w:left="0" w:firstLine="0"/>
        <w:rPr>
          <w:rFonts w:ascii="Tahoma" w:hAnsi="Tahoma" w:cs="Tahoma"/>
          <w:sz w:val="22"/>
          <w:szCs w:val="22"/>
          <w:lang w:val="sl-SI"/>
        </w:rPr>
      </w:pPr>
    </w:p>
    <w:p w:rsidR="000B17C0" w:rsidRPr="000B17C0" w:rsidRDefault="000B17C0" w:rsidP="000B17C0">
      <w:pPr>
        <w:pStyle w:val="Telobesedila-zamik"/>
        <w:tabs>
          <w:tab w:val="clear" w:pos="709"/>
          <w:tab w:val="left" w:pos="0"/>
        </w:tabs>
        <w:ind w:left="0" w:firstLine="0"/>
        <w:rPr>
          <w:rFonts w:ascii="Tahoma" w:hAnsi="Tahoma" w:cs="Tahoma"/>
          <w:sz w:val="22"/>
          <w:szCs w:val="22"/>
          <w:lang w:val="sl-SI"/>
        </w:rPr>
      </w:pPr>
      <w:r w:rsidRPr="000B17C0">
        <w:rPr>
          <w:rFonts w:ascii="Tahoma" w:hAnsi="Tahoma" w:cs="Tahoma"/>
          <w:sz w:val="22"/>
          <w:szCs w:val="22"/>
          <w:lang w:val="sl-SI"/>
        </w:rPr>
        <w:t>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izpolnitvi obveznosti po pogodbi in mu določil rok za izpolnitev.</w:t>
      </w:r>
    </w:p>
    <w:p w:rsidR="000B17C0" w:rsidRPr="003D503F" w:rsidRDefault="000B17C0" w:rsidP="00C07209">
      <w:pPr>
        <w:pStyle w:val="Telobesedila-zamik"/>
        <w:tabs>
          <w:tab w:val="clear" w:pos="709"/>
          <w:tab w:val="left" w:pos="0"/>
        </w:tabs>
        <w:ind w:left="0" w:firstLine="0"/>
        <w:rPr>
          <w:rFonts w:ascii="Tahoma" w:hAnsi="Tahoma" w:cs="Tahoma"/>
          <w:sz w:val="22"/>
          <w:szCs w:val="22"/>
          <w:lang w:val="sl-SI"/>
        </w:rPr>
      </w:pPr>
    </w:p>
    <w:p w:rsidR="00C07209" w:rsidRPr="007C3789" w:rsidRDefault="00C07209" w:rsidP="00C07209">
      <w:pPr>
        <w:pStyle w:val="Telobesedila-zamik"/>
        <w:tabs>
          <w:tab w:val="clear" w:pos="709"/>
          <w:tab w:val="left" w:pos="0"/>
        </w:tabs>
        <w:ind w:left="0" w:firstLine="0"/>
        <w:rPr>
          <w:rFonts w:ascii="Tahoma" w:hAnsi="Tahoma" w:cs="Tahoma"/>
          <w:sz w:val="22"/>
          <w:szCs w:val="22"/>
          <w:lang w:val="sl-SI"/>
        </w:rPr>
      </w:pPr>
      <w:r w:rsidRPr="003D503F">
        <w:rPr>
          <w:rFonts w:ascii="Tahoma" w:hAnsi="Tahoma" w:cs="Tahoma"/>
          <w:sz w:val="22"/>
          <w:szCs w:val="22"/>
          <w:lang w:val="sl-SI"/>
        </w:rPr>
        <w:t>Izvajalec mora</w:t>
      </w:r>
      <w:r w:rsidRPr="003D503F">
        <w:rPr>
          <w:lang w:val="sl-SI"/>
        </w:rPr>
        <w:t xml:space="preserve"> </w:t>
      </w:r>
      <w:r w:rsidRPr="003D503F">
        <w:rPr>
          <w:rFonts w:ascii="Tahoma" w:hAnsi="Tahoma" w:cs="Tahoma"/>
          <w:sz w:val="22"/>
          <w:szCs w:val="22"/>
          <w:lang w:val="sl-SI"/>
        </w:rPr>
        <w:t xml:space="preserve">ob opravljenem končnem prevzemu in podpisu </w:t>
      </w:r>
      <w:r w:rsidR="00932FE1" w:rsidRPr="003D503F">
        <w:rPr>
          <w:rFonts w:ascii="Tahoma" w:hAnsi="Tahoma" w:cs="Tahoma"/>
          <w:sz w:val="22"/>
          <w:szCs w:val="22"/>
          <w:lang w:val="sl-SI"/>
        </w:rPr>
        <w:t>Zapisnika</w:t>
      </w:r>
      <w:r w:rsidR="00932FE1" w:rsidRPr="003D503F">
        <w:rPr>
          <w:rFonts w:ascii="Tahoma" w:hAnsi="Tahoma" w:cs="Tahoma"/>
          <w:bCs/>
          <w:iCs/>
          <w:sz w:val="22"/>
          <w:szCs w:val="22"/>
          <w:lang w:val="sl-SI"/>
        </w:rPr>
        <w:t xml:space="preserve"> o </w:t>
      </w:r>
      <w:r w:rsidR="00932FE1" w:rsidRPr="003D503F">
        <w:rPr>
          <w:rFonts w:ascii="Tahoma" w:hAnsi="Tahoma" w:cs="Tahoma"/>
          <w:sz w:val="22"/>
          <w:szCs w:val="22"/>
          <w:lang w:val="sl-SI"/>
        </w:rPr>
        <w:t xml:space="preserve">sprejemu in izročitvi del </w:t>
      </w:r>
      <w:r w:rsidRPr="003D503F">
        <w:rPr>
          <w:rFonts w:ascii="Tahoma" w:hAnsi="Tahoma" w:cs="Tahoma"/>
          <w:sz w:val="22"/>
          <w:szCs w:val="22"/>
          <w:lang w:val="sl-SI"/>
        </w:rPr>
        <w:t xml:space="preserve">kot zavarovanje za odpravo napak v garancijskem roku predložiti naročniku </w:t>
      </w:r>
      <w:r w:rsidR="003D503F" w:rsidRPr="003D503F">
        <w:rPr>
          <w:rFonts w:ascii="Tahoma" w:hAnsi="Tahoma" w:cs="Tahoma"/>
          <w:bCs/>
          <w:iCs/>
          <w:sz w:val="22"/>
          <w:szCs w:val="22"/>
          <w:lang w:val="sl-SI"/>
        </w:rPr>
        <w:t xml:space="preserve">podpisan original bianko menice </w:t>
      </w:r>
      <w:r w:rsidRPr="003D503F">
        <w:rPr>
          <w:rFonts w:ascii="Tahoma" w:hAnsi="Tahoma" w:cs="Tahoma"/>
          <w:bCs/>
          <w:iCs/>
          <w:sz w:val="22"/>
          <w:szCs w:val="22"/>
          <w:lang w:val="sl-SI"/>
        </w:rPr>
        <w:t>za odpravo napak v garancijskem roku</w:t>
      </w:r>
      <w:r w:rsidRPr="003D503F">
        <w:rPr>
          <w:rFonts w:ascii="Tahoma" w:hAnsi="Tahoma" w:cs="Tahoma"/>
          <w:sz w:val="22"/>
          <w:szCs w:val="22"/>
          <w:lang w:val="sl-SI"/>
        </w:rPr>
        <w:t xml:space="preserve"> z menično izjavo s pooblastilom za izpolnitev in unovčenje v vrednosti</w:t>
      </w:r>
      <w:r w:rsidRPr="003D503F">
        <w:rPr>
          <w:rFonts w:ascii="Tahoma" w:hAnsi="Tahoma" w:cs="Tahoma"/>
          <w:bCs/>
          <w:iCs/>
          <w:sz w:val="22"/>
          <w:szCs w:val="22"/>
          <w:lang w:val="sl-SI"/>
        </w:rPr>
        <w:t xml:space="preserve"> </w:t>
      </w:r>
      <w:r w:rsidR="00D459B6" w:rsidRPr="003D503F">
        <w:rPr>
          <w:rFonts w:ascii="Tahoma" w:hAnsi="Tahoma" w:cs="Tahoma"/>
          <w:bCs/>
          <w:iCs/>
          <w:sz w:val="22"/>
          <w:szCs w:val="22"/>
          <w:lang w:val="sl-SI"/>
        </w:rPr>
        <w:t>5.</w:t>
      </w:r>
      <w:r w:rsidR="00305431">
        <w:rPr>
          <w:rFonts w:ascii="Tahoma" w:hAnsi="Tahoma" w:cs="Tahoma"/>
          <w:bCs/>
          <w:iCs/>
          <w:sz w:val="22"/>
          <w:szCs w:val="22"/>
          <w:lang w:val="sl-SI"/>
        </w:rPr>
        <w:t>0</w:t>
      </w:r>
      <w:r w:rsidR="00D459B6" w:rsidRPr="003D503F">
        <w:rPr>
          <w:rFonts w:ascii="Tahoma" w:hAnsi="Tahoma" w:cs="Tahoma"/>
          <w:bCs/>
          <w:iCs/>
          <w:sz w:val="22"/>
          <w:szCs w:val="22"/>
          <w:lang w:val="sl-SI"/>
        </w:rPr>
        <w:t>00</w:t>
      </w:r>
      <w:r w:rsidR="009152F0" w:rsidRPr="003D503F">
        <w:rPr>
          <w:rFonts w:ascii="Tahoma" w:hAnsi="Tahoma" w:cs="Tahoma"/>
          <w:bCs/>
          <w:iCs/>
          <w:sz w:val="22"/>
          <w:szCs w:val="22"/>
          <w:lang w:val="sl-SI"/>
        </w:rPr>
        <w:t>,00</w:t>
      </w:r>
      <w:r w:rsidRPr="003D503F">
        <w:rPr>
          <w:rFonts w:ascii="Tahoma" w:hAnsi="Tahoma" w:cs="Tahoma"/>
          <w:sz w:val="22"/>
          <w:szCs w:val="22"/>
          <w:lang w:val="sl-SI"/>
        </w:rPr>
        <w:t xml:space="preserve"> EUR.</w:t>
      </w:r>
      <w:r w:rsidRPr="003D503F">
        <w:rPr>
          <w:rFonts w:ascii="Tahoma" w:hAnsi="Tahoma" w:cs="Tahoma"/>
          <w:bCs/>
          <w:iCs/>
          <w:sz w:val="22"/>
          <w:szCs w:val="22"/>
          <w:lang w:val="sl-SI"/>
        </w:rPr>
        <w:t xml:space="preserve"> </w:t>
      </w:r>
      <w:r w:rsidRPr="003D503F">
        <w:rPr>
          <w:rFonts w:ascii="Tahoma" w:hAnsi="Tahoma" w:cs="Tahoma"/>
          <w:sz w:val="22"/>
          <w:szCs w:val="22"/>
          <w:lang w:val="sl-SI"/>
        </w:rPr>
        <w:t xml:space="preserve">Bianko menica </w:t>
      </w:r>
      <w:r w:rsidR="00447D37">
        <w:rPr>
          <w:rFonts w:ascii="Tahoma" w:hAnsi="Tahoma" w:cs="Tahoma"/>
          <w:sz w:val="22"/>
          <w:szCs w:val="22"/>
          <w:lang w:val="sl-SI"/>
        </w:rPr>
        <w:t>mora</w:t>
      </w:r>
      <w:r w:rsidRPr="003D503F">
        <w:rPr>
          <w:rFonts w:ascii="Tahoma" w:hAnsi="Tahoma" w:cs="Tahoma"/>
          <w:sz w:val="22"/>
          <w:szCs w:val="22"/>
          <w:lang w:val="sl-SI"/>
        </w:rPr>
        <w:t xml:space="preserve"> biti unovčljiva še 30 (trideset) dni</w:t>
      </w:r>
      <w:r w:rsidRPr="007C3789">
        <w:rPr>
          <w:rFonts w:ascii="Tahoma" w:hAnsi="Tahoma" w:cs="Tahoma"/>
          <w:sz w:val="22"/>
          <w:szCs w:val="22"/>
          <w:lang w:val="sl-SI"/>
        </w:rPr>
        <w:t xml:space="preserve"> po preteku </w:t>
      </w:r>
      <w:r w:rsidR="00D459B6">
        <w:rPr>
          <w:rFonts w:ascii="Tahoma" w:hAnsi="Tahoma" w:cs="Tahoma"/>
          <w:sz w:val="22"/>
          <w:szCs w:val="22"/>
          <w:lang w:val="sl-SI"/>
        </w:rPr>
        <w:t>garancijskega roka, določenega s pogodbo (torej mora veljati: celoten garancijski rok, določen v pogodbi + 30 (trideset) dni)</w:t>
      </w:r>
      <w:r w:rsidR="00CB3297">
        <w:rPr>
          <w:rFonts w:ascii="Tahoma" w:hAnsi="Tahoma" w:cs="Tahoma"/>
          <w:sz w:val="22"/>
          <w:szCs w:val="22"/>
          <w:lang w:val="sl-SI"/>
        </w:rPr>
        <w:t>.</w:t>
      </w:r>
    </w:p>
    <w:p w:rsidR="00C07209" w:rsidRDefault="00C07209" w:rsidP="00C07209">
      <w:pPr>
        <w:pStyle w:val="tekst1"/>
        <w:tabs>
          <w:tab w:val="left" w:pos="-180"/>
        </w:tabs>
        <w:spacing w:before="0" w:line="240" w:lineRule="auto"/>
        <w:rPr>
          <w:rFonts w:ascii="Tahoma" w:hAnsi="Tahoma" w:cs="Tahoma"/>
          <w:szCs w:val="22"/>
        </w:rPr>
      </w:pPr>
    </w:p>
    <w:p w:rsidR="000B17C0" w:rsidRPr="000B17C0" w:rsidRDefault="000B17C0" w:rsidP="000B17C0">
      <w:pPr>
        <w:pStyle w:val="Telobesedila-zamik"/>
        <w:tabs>
          <w:tab w:val="clear" w:pos="709"/>
          <w:tab w:val="left" w:pos="0"/>
        </w:tabs>
        <w:ind w:left="0" w:firstLine="0"/>
        <w:rPr>
          <w:rFonts w:ascii="Tahoma" w:hAnsi="Tahoma" w:cs="Tahoma"/>
          <w:sz w:val="22"/>
          <w:szCs w:val="22"/>
          <w:lang w:val="sl-SI"/>
        </w:rPr>
      </w:pPr>
      <w:r w:rsidRPr="000B17C0">
        <w:rPr>
          <w:rFonts w:ascii="Tahoma" w:hAnsi="Tahoma" w:cs="Tahoma"/>
          <w:sz w:val="22"/>
          <w:szCs w:val="22"/>
          <w:lang w:val="sl-SI"/>
        </w:rPr>
        <w:t xml:space="preserve">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 </w:t>
      </w:r>
    </w:p>
    <w:p w:rsidR="0063462F" w:rsidRDefault="0063462F" w:rsidP="00C07209">
      <w:pPr>
        <w:pStyle w:val="tekst1"/>
        <w:tabs>
          <w:tab w:val="left" w:pos="-180"/>
        </w:tabs>
        <w:spacing w:before="0" w:line="240" w:lineRule="auto"/>
        <w:rPr>
          <w:rFonts w:ascii="Tahoma" w:hAnsi="Tahoma" w:cs="Tahoma"/>
          <w:szCs w:val="22"/>
        </w:rPr>
      </w:pPr>
    </w:p>
    <w:p w:rsidR="00C07209" w:rsidRPr="007C3789" w:rsidRDefault="00C07209" w:rsidP="000D1AF0">
      <w:pPr>
        <w:tabs>
          <w:tab w:val="left" w:pos="1418"/>
          <w:tab w:val="left" w:pos="1702"/>
        </w:tabs>
        <w:jc w:val="both"/>
        <w:rPr>
          <w:rFonts w:ascii="Tahoma" w:hAnsi="Tahoma" w:cs="Tahoma"/>
          <w:sz w:val="22"/>
          <w:szCs w:val="22"/>
        </w:rPr>
      </w:pPr>
    </w:p>
    <w:p w:rsidR="00381BE8" w:rsidRPr="004D0E8D" w:rsidRDefault="00381BE8"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ROK IZVEDBE POGODBENIH DEL</w:t>
      </w:r>
    </w:p>
    <w:p w:rsidR="001474CE" w:rsidRPr="004D0E8D" w:rsidRDefault="001474CE" w:rsidP="000D1AF0">
      <w:pPr>
        <w:tabs>
          <w:tab w:val="left" w:pos="1418"/>
          <w:tab w:val="left" w:pos="1702"/>
        </w:tabs>
        <w:rPr>
          <w:rFonts w:ascii="Tahoma" w:hAnsi="Tahoma" w:cs="Tahoma"/>
          <w:sz w:val="22"/>
          <w:szCs w:val="22"/>
        </w:rPr>
      </w:pPr>
    </w:p>
    <w:p w:rsidR="00B91D76" w:rsidRPr="004D0E8D" w:rsidRDefault="00B91D76" w:rsidP="0018590A">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CA423A" w:rsidRDefault="00CA423A" w:rsidP="00CA423A">
      <w:pPr>
        <w:jc w:val="both"/>
        <w:rPr>
          <w:rFonts w:ascii="Tahoma" w:hAnsi="Tahoma" w:cs="Tahoma"/>
          <w:sz w:val="22"/>
          <w:szCs w:val="22"/>
          <w:lang w:eastAsia="en-US"/>
        </w:rPr>
      </w:pPr>
      <w:r w:rsidRPr="004D0E8D">
        <w:rPr>
          <w:rFonts w:ascii="Tahoma" w:hAnsi="Tahoma" w:cs="Tahoma"/>
          <w:sz w:val="22"/>
        </w:rPr>
        <w:t xml:space="preserve">Pogodbena dela, navedena v 2. členu te pogodbe, morajo biti v celoti izvedena </w:t>
      </w:r>
      <w:r>
        <w:rPr>
          <w:rFonts w:ascii="Tahoma" w:hAnsi="Tahoma" w:cs="Tahoma"/>
          <w:sz w:val="22"/>
          <w:szCs w:val="22"/>
          <w:lang w:eastAsia="en-US"/>
        </w:rPr>
        <w:t>v naslednjem roku oziroma obdobju:</w:t>
      </w:r>
    </w:p>
    <w:p w:rsidR="009152F0" w:rsidRDefault="009152F0" w:rsidP="000D1AF0">
      <w:pPr>
        <w:jc w:val="both"/>
        <w:rPr>
          <w:rFonts w:ascii="Tahoma" w:hAnsi="Tahoma" w:cs="Tahoma"/>
          <w:sz w:val="22"/>
          <w:szCs w:val="22"/>
          <w:lang w:eastAsia="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95"/>
        <w:gridCol w:w="1842"/>
        <w:gridCol w:w="3402"/>
      </w:tblGrid>
      <w:tr w:rsidR="00CA423A" w:rsidTr="000F7293">
        <w:trPr>
          <w:trHeight w:val="590"/>
        </w:trPr>
        <w:tc>
          <w:tcPr>
            <w:tcW w:w="4395" w:type="dxa"/>
            <w:tcBorders>
              <w:top w:val="single" w:sz="4" w:space="0" w:color="auto"/>
              <w:left w:val="single" w:sz="4" w:space="0" w:color="auto"/>
              <w:bottom w:val="single" w:sz="4" w:space="0" w:color="auto"/>
              <w:right w:val="single" w:sz="4" w:space="0" w:color="auto"/>
            </w:tcBorders>
            <w:vAlign w:val="center"/>
            <w:hideMark/>
          </w:tcPr>
          <w:p w:rsidR="00CA423A" w:rsidRDefault="00CA423A" w:rsidP="00A92BEF">
            <w:pPr>
              <w:jc w:val="center"/>
              <w:rPr>
                <w:rFonts w:ascii="Tahoma" w:hAnsi="Tahoma" w:cs="Tahoma"/>
                <w:bCs/>
                <w:color w:val="000000"/>
                <w:sz w:val="22"/>
                <w:szCs w:val="22"/>
              </w:rPr>
            </w:pPr>
            <w:r>
              <w:rPr>
                <w:rFonts w:ascii="Tahoma" w:hAnsi="Tahoma" w:cs="Tahoma"/>
                <w:color w:val="000000"/>
                <w:sz w:val="22"/>
                <w:szCs w:val="22"/>
              </w:rPr>
              <w:t>Opis – gradbena dela</w:t>
            </w:r>
          </w:p>
        </w:tc>
        <w:tc>
          <w:tcPr>
            <w:tcW w:w="1842" w:type="dxa"/>
            <w:tcBorders>
              <w:top w:val="single" w:sz="4" w:space="0" w:color="auto"/>
              <w:left w:val="single" w:sz="4" w:space="0" w:color="auto"/>
              <w:bottom w:val="single" w:sz="4" w:space="0" w:color="auto"/>
              <w:right w:val="single" w:sz="4" w:space="0" w:color="auto"/>
            </w:tcBorders>
            <w:vAlign w:val="center"/>
            <w:hideMark/>
          </w:tcPr>
          <w:p w:rsidR="00CA423A" w:rsidRDefault="00CA423A" w:rsidP="00A92BEF">
            <w:pPr>
              <w:jc w:val="center"/>
              <w:rPr>
                <w:rFonts w:ascii="Tahoma" w:hAnsi="Tahoma" w:cs="Tahoma"/>
                <w:sz w:val="22"/>
              </w:rPr>
            </w:pPr>
            <w:r>
              <w:rPr>
                <w:rFonts w:ascii="Tahoma" w:hAnsi="Tahoma" w:cs="Tahoma"/>
                <w:sz w:val="22"/>
              </w:rPr>
              <w:t>Rok izvedbe del v koledarskih dneh</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423A" w:rsidRDefault="00CA423A" w:rsidP="00A92BEF">
            <w:pPr>
              <w:jc w:val="center"/>
              <w:rPr>
                <w:rFonts w:ascii="Tahoma" w:hAnsi="Tahoma" w:cs="Tahoma"/>
                <w:sz w:val="22"/>
              </w:rPr>
            </w:pPr>
            <w:r>
              <w:rPr>
                <w:rFonts w:ascii="Tahoma" w:hAnsi="Tahoma" w:cs="Tahoma"/>
                <w:sz w:val="22"/>
              </w:rPr>
              <w:t>Obdobje izvajanja del</w:t>
            </w:r>
          </w:p>
        </w:tc>
      </w:tr>
      <w:tr w:rsidR="00CA423A" w:rsidTr="000F7293">
        <w:trPr>
          <w:trHeight w:val="556"/>
        </w:trPr>
        <w:tc>
          <w:tcPr>
            <w:tcW w:w="4395" w:type="dxa"/>
            <w:tcBorders>
              <w:top w:val="single" w:sz="4" w:space="0" w:color="auto"/>
              <w:left w:val="single" w:sz="4" w:space="0" w:color="auto"/>
              <w:bottom w:val="single" w:sz="4" w:space="0" w:color="auto"/>
              <w:right w:val="single" w:sz="4" w:space="0" w:color="auto"/>
            </w:tcBorders>
            <w:vAlign w:val="center"/>
            <w:hideMark/>
          </w:tcPr>
          <w:p w:rsidR="00CA423A" w:rsidRPr="00331AB7" w:rsidRDefault="000F7293" w:rsidP="00A92BEF">
            <w:pPr>
              <w:rPr>
                <w:rFonts w:ascii="Tahoma" w:hAnsi="Tahoma" w:cs="Tahoma"/>
                <w:color w:val="000000"/>
                <w:sz w:val="22"/>
                <w:szCs w:val="22"/>
              </w:rPr>
            </w:pPr>
            <w:r w:rsidRPr="000B131C">
              <w:rPr>
                <w:rFonts w:ascii="Tahoma" w:hAnsi="Tahoma" w:cs="Tahoma"/>
                <w:color w:val="000000"/>
                <w:sz w:val="22"/>
                <w:szCs w:val="22"/>
              </w:rPr>
              <w:t>30III-718-00 Obnova vročevoda in plinovoda na območju Poljanske ceste v Ljubljani, odsek Poljanske ceste med Ambroževim trgom in Roško cesto ter odsek Strossmayerjev</w:t>
            </w:r>
            <w:r>
              <w:rPr>
                <w:rFonts w:ascii="Tahoma" w:hAnsi="Tahoma" w:cs="Tahoma"/>
                <w:color w:val="000000"/>
                <w:sz w:val="22"/>
                <w:szCs w:val="22"/>
              </w:rPr>
              <w:t>e</w:t>
            </w:r>
            <w:r w:rsidRPr="000B131C">
              <w:rPr>
                <w:rFonts w:ascii="Tahoma" w:hAnsi="Tahoma" w:cs="Tahoma"/>
                <w:color w:val="000000"/>
                <w:sz w:val="22"/>
                <w:szCs w:val="22"/>
              </w:rPr>
              <w:t xml:space="preserve"> ulic</w:t>
            </w:r>
            <w:r>
              <w:rPr>
                <w:rFonts w:ascii="Tahoma" w:hAnsi="Tahoma" w:cs="Tahoma"/>
                <w:color w:val="000000"/>
                <w:sz w:val="22"/>
                <w:szCs w:val="22"/>
              </w:rPr>
              <w:t>e</w:t>
            </w:r>
            <w:r w:rsidRPr="000B131C">
              <w:rPr>
                <w:rFonts w:ascii="Tahoma" w:hAnsi="Tahoma" w:cs="Tahoma"/>
                <w:color w:val="000000"/>
                <w:sz w:val="22"/>
                <w:szCs w:val="22"/>
              </w:rPr>
              <w:t xml:space="preserve"> med Poljansko cesto</w:t>
            </w:r>
            <w:r>
              <w:rPr>
                <w:rFonts w:ascii="Tahoma" w:hAnsi="Tahoma" w:cs="Tahoma"/>
                <w:color w:val="000000"/>
                <w:sz w:val="22"/>
                <w:szCs w:val="22"/>
              </w:rPr>
              <w:t>, Kristanovo ulico</w:t>
            </w:r>
            <w:r w:rsidRPr="000B131C">
              <w:rPr>
                <w:rFonts w:ascii="Tahoma" w:hAnsi="Tahoma" w:cs="Tahoma"/>
                <w:color w:val="000000"/>
                <w:sz w:val="22"/>
                <w:szCs w:val="22"/>
              </w:rPr>
              <w:t xml:space="preserve"> in Streliško ulico</w:t>
            </w:r>
          </w:p>
        </w:tc>
        <w:tc>
          <w:tcPr>
            <w:tcW w:w="1842" w:type="dxa"/>
            <w:tcBorders>
              <w:top w:val="single" w:sz="4" w:space="0" w:color="auto"/>
              <w:left w:val="single" w:sz="4" w:space="0" w:color="auto"/>
              <w:bottom w:val="single" w:sz="4" w:space="0" w:color="auto"/>
              <w:right w:val="single" w:sz="4" w:space="0" w:color="auto"/>
            </w:tcBorders>
            <w:vAlign w:val="center"/>
            <w:hideMark/>
          </w:tcPr>
          <w:p w:rsidR="00CA423A" w:rsidRDefault="00CA423A" w:rsidP="00A92BEF">
            <w:pPr>
              <w:spacing w:before="60" w:after="60"/>
              <w:jc w:val="center"/>
              <w:rPr>
                <w:rFonts w:ascii="Tahoma" w:hAnsi="Tahoma" w:cs="Tahoma"/>
                <w:sz w:val="22"/>
              </w:rPr>
            </w:pPr>
            <w:r w:rsidRPr="005A35F4">
              <w:rPr>
                <w:rFonts w:ascii="Tahoma" w:hAnsi="Tahoma" w:cs="Tahoma"/>
                <w:sz w:val="22"/>
                <w:szCs w:val="22"/>
              </w:rPr>
              <w:t>30 (trideset) dni</w:t>
            </w:r>
          </w:p>
        </w:tc>
        <w:tc>
          <w:tcPr>
            <w:tcW w:w="3402" w:type="dxa"/>
            <w:tcBorders>
              <w:top w:val="single" w:sz="4" w:space="0" w:color="auto"/>
              <w:left w:val="single" w:sz="4" w:space="0" w:color="auto"/>
              <w:bottom w:val="single" w:sz="4" w:space="0" w:color="auto"/>
              <w:right w:val="single" w:sz="4" w:space="0" w:color="auto"/>
            </w:tcBorders>
            <w:vAlign w:val="center"/>
          </w:tcPr>
          <w:p w:rsidR="00CA423A" w:rsidRDefault="00CA423A" w:rsidP="00CF0EFC">
            <w:pPr>
              <w:rPr>
                <w:rFonts w:ascii="Tahoma" w:hAnsi="Tahoma" w:cs="Tahoma"/>
                <w:sz w:val="22"/>
              </w:rPr>
            </w:pPr>
            <w:r w:rsidRPr="005A35F4">
              <w:rPr>
                <w:rFonts w:ascii="Tahoma" w:hAnsi="Tahoma" w:cs="Tahoma"/>
                <w:sz w:val="22"/>
                <w:szCs w:val="22"/>
              </w:rPr>
              <w:t>oktober 2019</w:t>
            </w:r>
            <w:r w:rsidR="00CF0EFC">
              <w:rPr>
                <w:rFonts w:ascii="Tahoma" w:hAnsi="Tahoma" w:cs="Tahoma"/>
                <w:sz w:val="22"/>
                <w:szCs w:val="22"/>
              </w:rPr>
              <w:t xml:space="preserve"> – november 2019</w:t>
            </w:r>
            <w:r>
              <w:rPr>
                <w:rFonts w:ascii="Tahoma" w:hAnsi="Tahoma" w:cs="Tahoma"/>
                <w:sz w:val="22"/>
                <w:szCs w:val="22"/>
              </w:rPr>
              <w:t xml:space="preserve"> v odvisnosti od </w:t>
            </w:r>
            <w:r w:rsidR="00CF0EFC">
              <w:rPr>
                <w:rFonts w:ascii="Tahoma" w:hAnsi="Tahoma" w:cs="Tahoma"/>
                <w:sz w:val="22"/>
                <w:szCs w:val="22"/>
              </w:rPr>
              <w:t>s</w:t>
            </w:r>
            <w:r>
              <w:rPr>
                <w:rFonts w:ascii="Tahoma" w:hAnsi="Tahoma" w:cs="Tahoma"/>
                <w:sz w:val="22"/>
                <w:szCs w:val="22"/>
              </w:rPr>
              <w:t>očasne gradnje z ostalo komunalno infrastrukturo</w:t>
            </w:r>
          </w:p>
        </w:tc>
      </w:tr>
    </w:tbl>
    <w:p w:rsidR="00656683" w:rsidRDefault="00656683" w:rsidP="000D1AF0">
      <w:pPr>
        <w:jc w:val="both"/>
        <w:rPr>
          <w:rFonts w:ascii="Tahoma" w:hAnsi="Tahoma" w:cs="Tahoma"/>
          <w:sz w:val="22"/>
          <w:szCs w:val="22"/>
          <w:lang w:eastAsia="en-US"/>
        </w:rPr>
      </w:pPr>
      <w:r>
        <w:rPr>
          <w:rFonts w:ascii="Tahoma" w:hAnsi="Tahoma" w:cs="Tahoma"/>
          <w:sz w:val="22"/>
          <w:szCs w:val="22"/>
        </w:rPr>
        <w:lastRenderedPageBreak/>
        <w:t>Rok izvedbe se šteje v koledarskih dneh</w:t>
      </w:r>
      <w:r w:rsidRPr="004D0E8D">
        <w:rPr>
          <w:rFonts w:ascii="Tahoma" w:hAnsi="Tahoma" w:cs="Tahoma"/>
          <w:sz w:val="22"/>
          <w:szCs w:val="22"/>
        </w:rPr>
        <w:t xml:space="preserve"> od obvestila naroč</w:t>
      </w:r>
      <w:r>
        <w:rPr>
          <w:rFonts w:ascii="Tahoma" w:hAnsi="Tahoma" w:cs="Tahoma"/>
          <w:sz w:val="22"/>
          <w:szCs w:val="22"/>
        </w:rPr>
        <w:t>nika o pripravljenosti objekt</w:t>
      </w:r>
      <w:r w:rsidRPr="004D0E8D">
        <w:rPr>
          <w:rFonts w:ascii="Tahoma" w:hAnsi="Tahoma" w:cs="Tahoma"/>
          <w:sz w:val="22"/>
          <w:szCs w:val="22"/>
        </w:rPr>
        <w:t xml:space="preserve">a </w:t>
      </w:r>
      <w:r w:rsidR="00F8679A">
        <w:rPr>
          <w:rFonts w:ascii="Tahoma" w:hAnsi="Tahoma" w:cs="Tahoma"/>
          <w:sz w:val="22"/>
          <w:szCs w:val="22"/>
        </w:rPr>
        <w:t>za gradnjo</w:t>
      </w:r>
      <w:r w:rsidRPr="004D0E8D">
        <w:rPr>
          <w:rFonts w:ascii="Tahoma" w:hAnsi="Tahoma" w:cs="Tahoma"/>
          <w:sz w:val="22"/>
          <w:szCs w:val="22"/>
          <w:lang w:eastAsia="en-US"/>
        </w:rPr>
        <w:t>.</w:t>
      </w:r>
      <w:r>
        <w:rPr>
          <w:rFonts w:ascii="Tahoma" w:hAnsi="Tahoma" w:cs="Tahoma"/>
          <w:sz w:val="22"/>
          <w:szCs w:val="22"/>
          <w:lang w:eastAsia="en-US"/>
        </w:rPr>
        <w:t xml:space="preserve"> </w:t>
      </w:r>
    </w:p>
    <w:p w:rsidR="00656683" w:rsidRDefault="00656683"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lang w:eastAsia="en-US"/>
        </w:rPr>
        <w:t>I</w:t>
      </w:r>
      <w:r>
        <w:rPr>
          <w:rFonts w:ascii="Tahoma" w:hAnsi="Tahoma" w:cs="Tahoma"/>
          <w:sz w:val="22"/>
          <w:szCs w:val="22"/>
        </w:rPr>
        <w:t>zvajalec mora začeti z deli takoj po prejemu obvestila naročnika o pripravljenosti objekta za gradnjo</w:t>
      </w:r>
      <w:r w:rsidR="00F2291A">
        <w:rPr>
          <w:rFonts w:ascii="Tahoma" w:hAnsi="Tahoma" w:cs="Tahoma"/>
          <w:sz w:val="22"/>
          <w:szCs w:val="22"/>
        </w:rPr>
        <w:t xml:space="preserve"> </w:t>
      </w:r>
      <w:r>
        <w:rPr>
          <w:rFonts w:ascii="Tahoma" w:hAnsi="Tahoma" w:cs="Tahoma"/>
          <w:sz w:val="22"/>
          <w:szCs w:val="22"/>
        </w:rPr>
        <w:t>oziroma takoj po uvedbi izvajalca v posel.</w:t>
      </w:r>
    </w:p>
    <w:p w:rsidR="00851CA0" w:rsidRDefault="00851CA0" w:rsidP="000D1AF0">
      <w:pPr>
        <w:pStyle w:val="tekst1"/>
        <w:tabs>
          <w:tab w:val="left" w:pos="-180"/>
        </w:tabs>
        <w:spacing w:before="0" w:line="240" w:lineRule="auto"/>
        <w:rPr>
          <w:rFonts w:ascii="Tahoma" w:hAnsi="Tahoma" w:cs="Tahoma"/>
          <w:szCs w:val="22"/>
        </w:rPr>
      </w:pPr>
    </w:p>
    <w:p w:rsidR="00F62209" w:rsidRDefault="00F62209" w:rsidP="000D1AF0">
      <w:pPr>
        <w:pStyle w:val="tekst1"/>
        <w:tabs>
          <w:tab w:val="left" w:pos="-180"/>
        </w:tabs>
        <w:spacing w:before="0" w:line="240" w:lineRule="auto"/>
        <w:rPr>
          <w:rFonts w:ascii="Tahoma" w:hAnsi="Tahoma" w:cs="Tahoma"/>
          <w:szCs w:val="22"/>
        </w:rPr>
      </w:pPr>
      <w:r>
        <w:rPr>
          <w:rFonts w:ascii="Tahoma" w:hAnsi="Tahoma" w:cs="Tahoma"/>
          <w:szCs w:val="22"/>
        </w:rPr>
        <w:t xml:space="preserve">Rok za izvedbo del se lahko </w:t>
      </w:r>
      <w:r w:rsidRPr="00B62D3F">
        <w:rPr>
          <w:rFonts w:ascii="Tahoma" w:hAnsi="Tahoma" w:cs="Tahoma"/>
          <w:szCs w:val="22"/>
        </w:rPr>
        <w:t>podaljša le v primeru izrednih dogodkov</w:t>
      </w:r>
      <w:r>
        <w:rPr>
          <w:rFonts w:ascii="Tahoma" w:hAnsi="Tahoma" w:cs="Tahoma"/>
          <w:szCs w:val="22"/>
        </w:rPr>
        <w:t xml:space="preserve"> oziroma okoliščin</w:t>
      </w:r>
      <w:r w:rsidRPr="00B62D3F">
        <w:rPr>
          <w:rFonts w:ascii="Tahoma" w:hAnsi="Tahoma" w:cs="Tahoma"/>
          <w:szCs w:val="22"/>
        </w:rPr>
        <w:t xml:space="preserve">, ki vplivajo na izvedbo </w:t>
      </w:r>
      <w:r>
        <w:rPr>
          <w:rFonts w:ascii="Tahoma" w:hAnsi="Tahoma" w:cs="Tahoma"/>
          <w:szCs w:val="22"/>
        </w:rPr>
        <w:t xml:space="preserve">pogodbenih </w:t>
      </w:r>
      <w:r w:rsidRPr="00B62D3F">
        <w:rPr>
          <w:rFonts w:ascii="Tahoma" w:hAnsi="Tahoma" w:cs="Tahoma"/>
          <w:szCs w:val="22"/>
        </w:rPr>
        <w:t xml:space="preserve">del in ki jih ni bilo mogoče predvideti ob sklenitvi pogodbe oziroma določitvi obsega del oziroma jih ni povzročil izvajalec. </w:t>
      </w:r>
      <w:r>
        <w:rPr>
          <w:rFonts w:ascii="Tahoma" w:hAnsi="Tahoma" w:cs="Tahoma"/>
          <w:szCs w:val="22"/>
        </w:rPr>
        <w:t xml:space="preserve">Med izredne okoliščine spadajo tudi neugodne </w:t>
      </w:r>
      <w:r w:rsidRPr="004D0E8D">
        <w:rPr>
          <w:rFonts w:ascii="Tahoma" w:hAnsi="Tahoma" w:cs="Tahoma"/>
          <w:szCs w:val="22"/>
        </w:rPr>
        <w:t>vremenske razmere</w:t>
      </w:r>
      <w:r>
        <w:rPr>
          <w:rFonts w:ascii="Tahoma" w:hAnsi="Tahoma" w:cs="Tahoma"/>
          <w:szCs w:val="22"/>
        </w:rPr>
        <w:t xml:space="preserve">. </w:t>
      </w:r>
      <w:r w:rsidRPr="00B62D3F">
        <w:rPr>
          <w:rFonts w:ascii="Tahoma" w:hAnsi="Tahoma" w:cs="Tahoma"/>
          <w:szCs w:val="22"/>
        </w:rPr>
        <w:t>Podaljšanje roka je možno le s predhodnim pisnim soglasjem naročnika.</w:t>
      </w:r>
      <w:r>
        <w:rPr>
          <w:rFonts w:ascii="Tahoma" w:hAnsi="Tahoma" w:cs="Tahoma"/>
          <w:szCs w:val="22"/>
        </w:rPr>
        <w:t xml:space="preserve"> </w:t>
      </w:r>
      <w:r w:rsidR="00851CA0">
        <w:rPr>
          <w:rFonts w:ascii="Tahoma" w:hAnsi="Tahoma" w:cs="Tahoma"/>
          <w:szCs w:val="22"/>
        </w:rPr>
        <w:t>P</w:t>
      </w:r>
      <w:r w:rsidRPr="004D0E8D">
        <w:rPr>
          <w:rFonts w:ascii="Tahoma" w:hAnsi="Tahoma" w:cs="Tahoma"/>
          <w:szCs w:val="22"/>
        </w:rPr>
        <w:t>ogodbeni stranki</w:t>
      </w:r>
      <w:r w:rsidR="00851CA0">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1553FB" w:rsidRDefault="001553FB" w:rsidP="000D1AF0">
      <w:pPr>
        <w:pStyle w:val="tekst1"/>
        <w:tabs>
          <w:tab w:val="left" w:pos="-180"/>
        </w:tabs>
        <w:spacing w:before="0" w:line="240" w:lineRule="auto"/>
        <w:rPr>
          <w:rFonts w:ascii="Tahoma" w:hAnsi="Tahoma" w:cs="Tahoma"/>
          <w:szCs w:val="22"/>
        </w:rPr>
      </w:pPr>
    </w:p>
    <w:p w:rsidR="00CC2B9C" w:rsidRDefault="00CC2B9C" w:rsidP="000D1AF0">
      <w:pPr>
        <w:pStyle w:val="tekst1"/>
        <w:tabs>
          <w:tab w:val="left" w:pos="-180"/>
        </w:tabs>
        <w:spacing w:before="0" w:line="240" w:lineRule="auto"/>
        <w:rPr>
          <w:rFonts w:ascii="Tahoma" w:hAnsi="Tahoma" w:cs="Tahoma"/>
          <w:szCs w:val="22"/>
        </w:rPr>
      </w:pP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A92BEF">
        <w:rPr>
          <w:rFonts w:ascii="Tahoma" w:hAnsi="Tahoma" w:cs="Tahoma"/>
          <w:sz w:val="22"/>
          <w:szCs w:val="22"/>
        </w:rPr>
        <w:t>JPE-SIR-332/19</w:t>
      </w:r>
      <w:r>
        <w:rPr>
          <w:rFonts w:ascii="Tahoma" w:hAnsi="Tahoma" w:cs="Tahoma"/>
          <w:sz w:val="22"/>
          <w:szCs w:val="22"/>
        </w:rPr>
        <w:t>;</w:t>
      </w:r>
    </w:p>
    <w:p w:rsidR="00027194"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03576D" w:rsidRPr="00E1098E" w:rsidRDefault="0003576D" w:rsidP="0003576D">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w:t>
      </w:r>
      <w:r>
        <w:rPr>
          <w:rFonts w:ascii="Tahoma" w:hAnsi="Tahoma" w:cs="Tahoma"/>
          <w:sz w:val="22"/>
          <w:szCs w:val="22"/>
        </w:rPr>
        <w:t xml:space="preserve">, </w:t>
      </w:r>
      <w:r w:rsidR="00A92884">
        <w:rPr>
          <w:rFonts w:ascii="Tahoma" w:hAnsi="Tahoma" w:cs="Tahoma"/>
          <w:sz w:val="22"/>
          <w:szCs w:val="22"/>
        </w:rPr>
        <w:t>podana</w:t>
      </w:r>
      <w:r>
        <w:rPr>
          <w:rFonts w:ascii="Tahoma" w:hAnsi="Tahoma" w:cs="Tahoma"/>
          <w:sz w:val="22"/>
          <w:szCs w:val="22"/>
        </w:rPr>
        <w:t xml:space="preserve"> na pogajanjih,</w:t>
      </w:r>
      <w:r w:rsidRPr="00E1098E">
        <w:rPr>
          <w:rFonts w:ascii="Tahoma" w:hAnsi="Tahoma" w:cs="Tahoma"/>
          <w:sz w:val="22"/>
          <w:szCs w:val="22"/>
        </w:rPr>
        <w:t xml:space="preserve"> št. _____________ z dne ___________;</w:t>
      </w:r>
    </w:p>
    <w:p w:rsidR="00D459B6" w:rsidRPr="00E1098E" w:rsidRDefault="00D459B6" w:rsidP="00D459B6">
      <w:pPr>
        <w:numPr>
          <w:ilvl w:val="0"/>
          <w:numId w:val="6"/>
        </w:numPr>
        <w:tabs>
          <w:tab w:val="clear" w:pos="360"/>
        </w:tabs>
        <w:jc w:val="both"/>
        <w:rPr>
          <w:rFonts w:ascii="Tahoma" w:hAnsi="Tahoma" w:cs="Tahoma"/>
          <w:sz w:val="22"/>
          <w:szCs w:val="22"/>
        </w:rPr>
      </w:pPr>
      <w:r>
        <w:rPr>
          <w:rFonts w:ascii="Tahoma" w:hAnsi="Tahoma" w:cs="Tahoma"/>
          <w:sz w:val="22"/>
          <w:szCs w:val="22"/>
        </w:rPr>
        <w:t>predračun izvajalca z dne _________________;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027194"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varnostni načrt;</w:t>
      </w:r>
    </w:p>
    <w:p w:rsidR="00A92884" w:rsidRPr="005C51A2" w:rsidRDefault="00A92884" w:rsidP="00A92884">
      <w:pPr>
        <w:numPr>
          <w:ilvl w:val="0"/>
          <w:numId w:val="6"/>
        </w:numPr>
        <w:jc w:val="both"/>
        <w:rPr>
          <w:rFonts w:ascii="Tahoma" w:hAnsi="Tahoma" w:cs="Tahoma"/>
          <w:sz w:val="22"/>
          <w:szCs w:val="22"/>
        </w:rPr>
      </w:pPr>
      <w:r w:rsidRPr="005C51A2">
        <w:rPr>
          <w:rFonts w:ascii="Tahoma" w:hAnsi="Tahoma" w:cs="Tahoma"/>
          <w:sz w:val="22"/>
          <w:szCs w:val="22"/>
        </w:rPr>
        <w:t>Tehnične zahteve za graditev vročevodnega omrežja in toplotnih postaj ter za priključitev stavb na vročevodni sistem, 6. izdaja, oktober 2018, (</w:t>
      </w:r>
      <w:hyperlink r:id="rId23" w:history="1">
        <w:r w:rsidRPr="00633AFA">
          <w:rPr>
            <w:rStyle w:val="Hiperpovezava"/>
            <w:rFonts w:ascii="Tahoma" w:hAnsi="Tahoma" w:cs="Tahoma"/>
            <w:sz w:val="22"/>
            <w:szCs w:val="22"/>
          </w:rPr>
          <w:t xml:space="preserve">https://www.energetika-lj.si/zakonodaja/ </w:t>
        </w:r>
        <w:proofErr w:type="spellStart"/>
        <w:r w:rsidRPr="00633AFA">
          <w:rPr>
            <w:rStyle w:val="Hiperpovezava"/>
            <w:rFonts w:ascii="Tahoma" w:hAnsi="Tahoma" w:cs="Tahoma"/>
            <w:sz w:val="22"/>
            <w:szCs w:val="22"/>
          </w:rPr>
          <w:t>tehnicne</w:t>
        </w:r>
        <w:proofErr w:type="spellEnd"/>
        <w:r w:rsidRPr="00633AFA">
          <w:rPr>
            <w:rStyle w:val="Hiperpovezava"/>
            <w:rFonts w:ascii="Tahoma" w:hAnsi="Tahoma" w:cs="Tahoma"/>
            <w:sz w:val="22"/>
            <w:szCs w:val="22"/>
          </w:rPr>
          <w:t>-zahteve-za-graditev-toplota</w:t>
        </w:r>
      </w:hyperlink>
      <w:r>
        <w:rPr>
          <w:rFonts w:ascii="Tahoma" w:hAnsi="Tahoma" w:cs="Tahoma"/>
          <w:sz w:val="22"/>
          <w:szCs w:val="22"/>
        </w:rPr>
        <w:t>);</w:t>
      </w:r>
    </w:p>
    <w:p w:rsidR="002679BF" w:rsidRPr="00C30921" w:rsidRDefault="002679BF" w:rsidP="002679BF">
      <w:pPr>
        <w:numPr>
          <w:ilvl w:val="0"/>
          <w:numId w:val="6"/>
        </w:numPr>
        <w:jc w:val="both"/>
        <w:rPr>
          <w:rFonts w:ascii="Tahoma" w:hAnsi="Tahoma" w:cs="Tahoma"/>
          <w:sz w:val="22"/>
          <w:szCs w:val="22"/>
        </w:rPr>
      </w:pPr>
      <w:r w:rsidRPr="00C30921">
        <w:rPr>
          <w:rFonts w:ascii="Tahoma" w:hAnsi="Tahoma" w:cs="Tahoma"/>
          <w:sz w:val="22"/>
          <w:szCs w:val="22"/>
        </w:rPr>
        <w:t>Tehnične zahteve za graditev glavnih in priključnih plinovodov ter notranjih plinskih napeljav, 10. dopolnjena in popravljena izdaja, maj 2012, (</w:t>
      </w:r>
      <w:hyperlink r:id="rId24" w:history="1">
        <w:r w:rsidRPr="00C30921">
          <w:rPr>
            <w:rStyle w:val="Hiperpovezava"/>
            <w:rFonts w:ascii="Tahoma" w:hAnsi="Tahoma" w:cs="Tahoma"/>
            <w:sz w:val="22"/>
            <w:szCs w:val="22"/>
          </w:rPr>
          <w:t xml:space="preserve">http://www.jhl.si/energetika/zakonodaja/ </w:t>
        </w:r>
        <w:proofErr w:type="spellStart"/>
        <w:r w:rsidRPr="00C30921">
          <w:rPr>
            <w:rStyle w:val="Hiperpovezava"/>
            <w:rFonts w:ascii="Tahoma" w:hAnsi="Tahoma" w:cs="Tahoma"/>
            <w:sz w:val="22"/>
            <w:szCs w:val="22"/>
          </w:rPr>
          <w:t>tehnicne</w:t>
        </w:r>
        <w:proofErr w:type="spellEnd"/>
        <w:r w:rsidRPr="00C30921">
          <w:rPr>
            <w:rStyle w:val="Hiperpovezava"/>
            <w:rFonts w:ascii="Tahoma" w:hAnsi="Tahoma" w:cs="Tahoma"/>
            <w:sz w:val="22"/>
            <w:szCs w:val="22"/>
          </w:rPr>
          <w:t>-zahteve-plin</w:t>
        </w:r>
      </w:hyperlink>
      <w:r w:rsidRPr="00C30921">
        <w:rPr>
          <w:rFonts w:ascii="Tahoma" w:hAnsi="Tahoma" w:cs="Tahoma"/>
          <w:sz w:val="22"/>
          <w:szCs w:val="22"/>
        </w:rPr>
        <w:t>),</w:t>
      </w:r>
    </w:p>
    <w:p w:rsidR="002679BF" w:rsidRPr="00C30921" w:rsidRDefault="002679BF" w:rsidP="002679BF">
      <w:pPr>
        <w:numPr>
          <w:ilvl w:val="0"/>
          <w:numId w:val="6"/>
        </w:numPr>
        <w:jc w:val="both"/>
        <w:rPr>
          <w:rFonts w:ascii="Tahoma" w:hAnsi="Tahoma" w:cs="Tahoma"/>
          <w:sz w:val="22"/>
          <w:szCs w:val="22"/>
        </w:rPr>
      </w:pPr>
      <w:r w:rsidRPr="00C30921">
        <w:rPr>
          <w:rFonts w:ascii="Tahoma" w:hAnsi="Tahoma" w:cs="Tahoma"/>
          <w:sz w:val="22"/>
          <w:szCs w:val="22"/>
        </w:rPr>
        <w:t>Pravilnik o tehničnih pogojih za graditev, obratovanje in vzdrževanje plinovodov z največjim dovoljenim tlakom do vključno 16 barov (Ur. list RS št. 26/2002 in št. 54/2002),</w:t>
      </w:r>
    </w:p>
    <w:p w:rsidR="004A0D10" w:rsidRPr="00BD1208" w:rsidRDefault="004A0D10" w:rsidP="004A0D10">
      <w:pPr>
        <w:numPr>
          <w:ilvl w:val="0"/>
          <w:numId w:val="6"/>
        </w:numPr>
        <w:tabs>
          <w:tab w:val="clear" w:pos="360"/>
        </w:tabs>
        <w:jc w:val="both"/>
        <w:rPr>
          <w:rFonts w:ascii="Tahoma" w:hAnsi="Tahoma" w:cs="Tahoma"/>
          <w:sz w:val="22"/>
          <w:szCs w:val="22"/>
        </w:rPr>
      </w:pPr>
      <w:r w:rsidRPr="00B50875">
        <w:rPr>
          <w:rFonts w:ascii="Tahoma" w:hAnsi="Tahoma" w:cs="Tahoma"/>
          <w:sz w:val="22"/>
          <w:szCs w:val="22"/>
        </w:rPr>
        <w:t>dovoljenje za zapore in prekop javne prometne površine.</w:t>
      </w:r>
    </w:p>
    <w:p w:rsidR="00027194" w:rsidRPr="004D0E8D" w:rsidRDefault="00027194" w:rsidP="000D1AF0">
      <w:pPr>
        <w:tabs>
          <w:tab w:val="left" w:pos="482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1E1D53" w:rsidRDefault="001E1D53" w:rsidP="000D1AF0">
      <w:pPr>
        <w:tabs>
          <w:tab w:val="left" w:pos="360"/>
        </w:tabs>
        <w:jc w:val="both"/>
        <w:rPr>
          <w:rFonts w:ascii="Tahoma" w:hAnsi="Tahoma" w:cs="Tahoma"/>
          <w:sz w:val="22"/>
        </w:rPr>
      </w:pPr>
    </w:p>
    <w:p w:rsidR="000B17C0" w:rsidRDefault="000B17C0" w:rsidP="000D1AF0">
      <w:pPr>
        <w:tabs>
          <w:tab w:val="left" w:pos="360"/>
        </w:tabs>
        <w:jc w:val="both"/>
        <w:rPr>
          <w:rFonts w:ascii="Tahoma" w:hAnsi="Tahoma" w:cs="Tahoma"/>
          <w:sz w:val="22"/>
        </w:rPr>
      </w:pPr>
    </w:p>
    <w:p w:rsidR="0063462F" w:rsidRPr="004D0E8D" w:rsidRDefault="0063462F" w:rsidP="0063462F">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POGODBE</w:t>
      </w:r>
      <w:r>
        <w:rPr>
          <w:rFonts w:ascii="Tahoma" w:hAnsi="Tahoma" w:cs="Tahoma"/>
          <w:b/>
          <w:sz w:val="22"/>
        </w:rPr>
        <w:t>NA KAZEN</w:t>
      </w:r>
    </w:p>
    <w:p w:rsidR="0063462F" w:rsidRPr="00E1098E" w:rsidRDefault="0063462F" w:rsidP="0063462F">
      <w:pPr>
        <w:outlineLvl w:val="0"/>
        <w:rPr>
          <w:rFonts w:ascii="Tahoma" w:hAnsi="Tahoma" w:cs="Tahoma"/>
          <w:sz w:val="22"/>
        </w:rPr>
      </w:pPr>
    </w:p>
    <w:p w:rsidR="0063462F" w:rsidRPr="004D0E8D" w:rsidRDefault="0063462F"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63462F" w:rsidRDefault="0063462F" w:rsidP="000D1AF0">
      <w:pPr>
        <w:tabs>
          <w:tab w:val="left" w:pos="360"/>
        </w:tabs>
        <w:jc w:val="both"/>
        <w:rPr>
          <w:rFonts w:ascii="Tahoma" w:hAnsi="Tahoma" w:cs="Tahoma"/>
          <w:sz w:val="22"/>
        </w:rPr>
      </w:pPr>
    </w:p>
    <w:p w:rsidR="00EE56B3" w:rsidRPr="004D0E8D" w:rsidRDefault="00EE56B3" w:rsidP="00EE56B3">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 xml:space="preserve">Če izvajalec po svoji krivdi ne opravi obveznosti v </w:t>
      </w:r>
      <w:r>
        <w:rPr>
          <w:rFonts w:ascii="Tahoma" w:hAnsi="Tahoma" w:cs="Tahoma"/>
          <w:sz w:val="22"/>
          <w:szCs w:val="22"/>
        </w:rPr>
        <w:t>rokih, določenih</w:t>
      </w:r>
      <w:r w:rsidRPr="004D0E8D">
        <w:rPr>
          <w:rFonts w:ascii="Tahoma" w:hAnsi="Tahoma" w:cs="Tahoma"/>
          <w:sz w:val="22"/>
          <w:szCs w:val="22"/>
        </w:rPr>
        <w:t xml:space="preserve"> s to pogodbo, je naročnik upravičen obračunati pogodbeno kazen, in sicer 0,5</w:t>
      </w:r>
      <w:r>
        <w:rPr>
          <w:rFonts w:ascii="Tahoma" w:hAnsi="Tahoma" w:cs="Tahoma"/>
          <w:sz w:val="22"/>
          <w:szCs w:val="22"/>
        </w:rPr>
        <w:t xml:space="preserve"> %</w:t>
      </w:r>
      <w:r w:rsidRPr="004D0E8D">
        <w:rPr>
          <w:rFonts w:ascii="Tahoma" w:hAnsi="Tahoma" w:cs="Tahoma"/>
          <w:sz w:val="22"/>
          <w:szCs w:val="22"/>
        </w:rPr>
        <w:t xml:space="preserve"> </w:t>
      </w:r>
      <w:r>
        <w:rPr>
          <w:rFonts w:ascii="Tahoma" w:hAnsi="Tahoma" w:cs="Tahoma"/>
          <w:sz w:val="22"/>
          <w:szCs w:val="22"/>
        </w:rPr>
        <w:t xml:space="preserve">(nič celih pet </w:t>
      </w:r>
      <w:r w:rsidRPr="004D0E8D">
        <w:rPr>
          <w:rFonts w:ascii="Tahoma" w:hAnsi="Tahoma" w:cs="Tahoma"/>
          <w:sz w:val="22"/>
          <w:szCs w:val="22"/>
        </w:rPr>
        <w:t>odstotkov</w:t>
      </w:r>
      <w:r>
        <w:rPr>
          <w:rFonts w:ascii="Tahoma" w:hAnsi="Tahoma" w:cs="Tahoma"/>
          <w:sz w:val="22"/>
          <w:szCs w:val="22"/>
        </w:rPr>
        <w:t>)</w:t>
      </w:r>
      <w:r w:rsidRPr="004D0E8D">
        <w:rPr>
          <w:rFonts w:ascii="Tahoma" w:hAnsi="Tahoma" w:cs="Tahoma"/>
          <w:sz w:val="22"/>
          <w:szCs w:val="22"/>
        </w:rPr>
        <w:t xml:space="preserve"> pogodbene vrednosti</w:t>
      </w:r>
      <w:r>
        <w:rPr>
          <w:rFonts w:ascii="Tahoma" w:hAnsi="Tahoma" w:cs="Tahoma"/>
          <w:sz w:val="22"/>
          <w:szCs w:val="22"/>
        </w:rPr>
        <w:t xml:space="preserve"> brez DDV</w:t>
      </w:r>
      <w:r w:rsidRPr="004D0E8D">
        <w:rPr>
          <w:rFonts w:ascii="Tahoma" w:hAnsi="Tahoma" w:cs="Tahoma"/>
          <w:sz w:val="22"/>
          <w:szCs w:val="22"/>
        </w:rPr>
        <w:t>, navedene v 3. členu te pogodbe</w:t>
      </w:r>
      <w:r>
        <w:rPr>
          <w:rFonts w:ascii="Tahoma" w:hAnsi="Tahoma" w:cs="Tahoma"/>
          <w:sz w:val="22"/>
          <w:szCs w:val="22"/>
        </w:rPr>
        <w:t>,</w:t>
      </w:r>
      <w:r w:rsidRPr="004D0E8D">
        <w:rPr>
          <w:rFonts w:ascii="Tahoma" w:hAnsi="Tahoma" w:cs="Tahoma"/>
          <w:sz w:val="22"/>
          <w:szCs w:val="22"/>
        </w:rPr>
        <w:t xml:space="preserve"> za vsak zamujen koledarski dan brez omejitve.</w:t>
      </w:r>
      <w:r w:rsidR="0063462F">
        <w:rPr>
          <w:rFonts w:ascii="Tahoma" w:hAnsi="Tahoma" w:cs="Tahoma"/>
          <w:sz w:val="22"/>
          <w:szCs w:val="22"/>
        </w:rPr>
        <w:t xml:space="preserve"> Pogodbena kazen se nanaša tudi na roke za predložitev dokumentacije o izvedeni gradnji.</w:t>
      </w:r>
    </w:p>
    <w:p w:rsidR="00EE56B3" w:rsidRPr="004D0E8D"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EE56B3">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FC5B3C">
        <w:rPr>
          <w:rFonts w:ascii="Tahoma" w:hAnsi="Tahoma" w:cs="Tahoma"/>
        </w:rPr>
        <w:t xml:space="preserve">začasnih in končne </w:t>
      </w:r>
      <w:r w:rsidR="00FC5B3C" w:rsidRPr="004D0E8D">
        <w:rPr>
          <w:rFonts w:ascii="Tahoma" w:hAnsi="Tahoma" w:cs="Tahoma"/>
        </w:rPr>
        <w:t>situacije</w:t>
      </w:r>
      <w:r>
        <w:rPr>
          <w:rFonts w:ascii="Tahoma" w:hAnsi="Tahoma" w:cs="Tahoma"/>
        </w:rPr>
        <w:t>,</w:t>
      </w:r>
      <w:r w:rsidRPr="004D0E8D">
        <w:rPr>
          <w:rFonts w:ascii="Tahoma" w:hAnsi="Tahoma" w:cs="Tahoma"/>
        </w:rPr>
        <w:t xml:space="preserve"> čeprav ob zamudi izvajalca na to ni posebej opozoril, niti pisno obvestil.</w:t>
      </w:r>
    </w:p>
    <w:p w:rsidR="00EE56B3" w:rsidRPr="004D0E8D" w:rsidRDefault="00EE56B3" w:rsidP="00EE56B3">
      <w:pPr>
        <w:pStyle w:val="Telobesedila2"/>
        <w:tabs>
          <w:tab w:val="left" w:pos="567"/>
        </w:tabs>
        <w:rPr>
          <w:rFonts w:ascii="Tahoma" w:hAnsi="Tahoma" w:cs="Tahoma"/>
          <w:szCs w:val="22"/>
        </w:rPr>
      </w:pPr>
    </w:p>
    <w:p w:rsidR="00EE56B3" w:rsidRPr="004D0E8D" w:rsidRDefault="00EE56B3" w:rsidP="00EE56B3">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lastRenderedPageBreak/>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EE56B3" w:rsidRDefault="00EE56B3" w:rsidP="00EE56B3">
      <w:pPr>
        <w:tabs>
          <w:tab w:val="left" w:pos="567"/>
          <w:tab w:val="left" w:pos="1418"/>
          <w:tab w:val="left" w:pos="1702"/>
        </w:tabs>
        <w:jc w:val="both"/>
        <w:rPr>
          <w:rFonts w:ascii="Tahoma" w:hAnsi="Tahoma" w:cs="Tahoma"/>
          <w:sz w:val="22"/>
          <w:szCs w:val="22"/>
        </w:rPr>
      </w:pPr>
    </w:p>
    <w:p w:rsidR="00EE56B3"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EE56B3" w:rsidRPr="004D0E8D" w:rsidRDefault="00EE56B3" w:rsidP="00EE56B3">
      <w:pPr>
        <w:tabs>
          <w:tab w:val="left" w:pos="709"/>
          <w:tab w:val="left" w:pos="1702"/>
        </w:tabs>
        <w:ind w:left="1701" w:hanging="1701"/>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Default="00EE56B3" w:rsidP="00EE56B3">
      <w:pPr>
        <w:tabs>
          <w:tab w:val="left" w:pos="567"/>
          <w:tab w:val="left" w:pos="1418"/>
          <w:tab w:val="left" w:pos="1702"/>
        </w:tabs>
        <w:jc w:val="both"/>
        <w:rPr>
          <w:rFonts w:ascii="Tahoma" w:hAnsi="Tahoma" w:cs="Tahoma"/>
          <w:sz w:val="22"/>
          <w:szCs w:val="22"/>
        </w:rPr>
      </w:pPr>
    </w:p>
    <w:p w:rsidR="00305431" w:rsidRPr="00BA2814" w:rsidRDefault="00305431" w:rsidP="00305431">
      <w:pPr>
        <w:tabs>
          <w:tab w:val="left" w:pos="567"/>
          <w:tab w:val="left" w:pos="1418"/>
          <w:tab w:val="left" w:pos="1702"/>
        </w:tabs>
        <w:jc w:val="both"/>
        <w:rPr>
          <w:rFonts w:ascii="Tahoma" w:hAnsi="Tahoma" w:cs="Tahoma"/>
          <w:sz w:val="22"/>
          <w:szCs w:val="22"/>
        </w:rPr>
      </w:pPr>
      <w:r>
        <w:rPr>
          <w:rFonts w:ascii="Tahoma" w:hAnsi="Tahoma" w:cs="Tahoma"/>
          <w:sz w:val="22"/>
          <w:szCs w:val="22"/>
        </w:rPr>
        <w:t>V</w:t>
      </w:r>
      <w:r w:rsidRPr="00BA2814">
        <w:rPr>
          <w:rFonts w:ascii="Tahoma" w:hAnsi="Tahoma" w:cs="Tahoma"/>
          <w:sz w:val="22"/>
          <w:szCs w:val="22"/>
        </w:rPr>
        <w:t xml:space="preserve">odja </w:t>
      </w:r>
      <w:r w:rsidRPr="00C30921">
        <w:rPr>
          <w:rFonts w:ascii="Tahoma" w:hAnsi="Tahoma" w:cs="Tahoma"/>
          <w:sz w:val="22"/>
          <w:szCs w:val="22"/>
        </w:rPr>
        <w:t xml:space="preserve">strojno inštalacijskih </w:t>
      </w:r>
      <w:r w:rsidRPr="00BA2814">
        <w:rPr>
          <w:rFonts w:ascii="Tahoma" w:hAnsi="Tahoma" w:cs="Tahoma"/>
          <w:sz w:val="22"/>
          <w:szCs w:val="22"/>
        </w:rPr>
        <w:t>del</w:t>
      </w:r>
      <w:r>
        <w:rPr>
          <w:rFonts w:ascii="Tahoma" w:hAnsi="Tahoma" w:cs="Tahoma"/>
          <w:sz w:val="22"/>
          <w:szCs w:val="22"/>
        </w:rPr>
        <w:t xml:space="preserve"> (predstavnik) pri izvajalcu</w:t>
      </w:r>
      <w:r w:rsidRPr="00BA2814">
        <w:rPr>
          <w:rFonts w:ascii="Tahoma" w:hAnsi="Tahoma" w:cs="Tahoma"/>
          <w:sz w:val="22"/>
          <w:szCs w:val="22"/>
        </w:rPr>
        <w:t>: _______</w:t>
      </w:r>
      <w:r>
        <w:rPr>
          <w:rFonts w:ascii="Tahoma" w:hAnsi="Tahoma" w:cs="Tahoma"/>
          <w:sz w:val="22"/>
          <w:szCs w:val="22"/>
        </w:rPr>
        <w:t>______</w:t>
      </w:r>
      <w:r w:rsidRPr="00BA2814">
        <w:rPr>
          <w:rFonts w:ascii="Tahoma" w:hAnsi="Tahoma" w:cs="Tahoma"/>
          <w:sz w:val="22"/>
          <w:szCs w:val="22"/>
        </w:rPr>
        <w:t xml:space="preserve">____ </w:t>
      </w:r>
    </w:p>
    <w:p w:rsidR="00305431" w:rsidRDefault="00305431" w:rsidP="00305431">
      <w:pPr>
        <w:tabs>
          <w:tab w:val="left" w:pos="567"/>
          <w:tab w:val="left" w:pos="1418"/>
          <w:tab w:val="left" w:pos="1702"/>
        </w:tabs>
        <w:jc w:val="both"/>
        <w:rPr>
          <w:rFonts w:ascii="Tahoma" w:hAnsi="Tahoma" w:cs="Tahoma"/>
          <w:sz w:val="22"/>
          <w:szCs w:val="22"/>
        </w:rPr>
      </w:pPr>
    </w:p>
    <w:p w:rsidR="00305431" w:rsidRPr="00552673" w:rsidRDefault="00305431" w:rsidP="00305431">
      <w:pPr>
        <w:tabs>
          <w:tab w:val="left" w:pos="567"/>
          <w:tab w:val="left" w:pos="1418"/>
          <w:tab w:val="left" w:pos="1702"/>
        </w:tabs>
        <w:jc w:val="both"/>
        <w:rPr>
          <w:rStyle w:val="Hiperpovezava"/>
          <w:rFonts w:ascii="Tahoma" w:hAnsi="Tahoma" w:cs="Tahoma"/>
          <w:color w:val="auto"/>
          <w:sz w:val="22"/>
          <w:szCs w:val="22"/>
        </w:rPr>
      </w:pPr>
      <w:r>
        <w:rPr>
          <w:rFonts w:ascii="Tahoma" w:hAnsi="Tahoma" w:cs="Tahoma"/>
          <w:sz w:val="22"/>
          <w:szCs w:val="22"/>
        </w:rPr>
        <w:t xml:space="preserve">Vodja nadzora za </w:t>
      </w:r>
      <w:r w:rsidRPr="00C30921">
        <w:rPr>
          <w:rFonts w:ascii="Tahoma" w:hAnsi="Tahoma" w:cs="Tahoma"/>
          <w:sz w:val="22"/>
          <w:szCs w:val="22"/>
        </w:rPr>
        <w:t xml:space="preserve">strojno inštalacijska </w:t>
      </w:r>
      <w:r>
        <w:rPr>
          <w:rFonts w:ascii="Tahoma" w:hAnsi="Tahoma" w:cs="Tahoma"/>
          <w:sz w:val="22"/>
          <w:szCs w:val="22"/>
        </w:rPr>
        <w:t>dela in skrbnik pogodbe (predstavnik) pri naročniku:</w:t>
      </w:r>
      <w:r w:rsidRPr="008507E4">
        <w:rPr>
          <w:rFonts w:ascii="Tahoma" w:hAnsi="Tahoma" w:cs="Tahoma"/>
          <w:sz w:val="22"/>
          <w:szCs w:val="22"/>
        </w:rPr>
        <w:t xml:space="preserve"> </w:t>
      </w:r>
      <w:r>
        <w:rPr>
          <w:rFonts w:ascii="Tahoma" w:hAnsi="Tahoma" w:cs="Tahoma"/>
          <w:sz w:val="22"/>
          <w:szCs w:val="22"/>
        </w:rPr>
        <w:t>_____.</w:t>
      </w:r>
    </w:p>
    <w:p w:rsidR="00305431" w:rsidRDefault="00305431" w:rsidP="00305431">
      <w:pPr>
        <w:tabs>
          <w:tab w:val="left" w:pos="567"/>
          <w:tab w:val="left" w:pos="1418"/>
          <w:tab w:val="left" w:pos="1702"/>
        </w:tabs>
        <w:jc w:val="both"/>
        <w:rPr>
          <w:rFonts w:ascii="Tahoma" w:hAnsi="Tahoma" w:cs="Tahoma"/>
          <w:sz w:val="22"/>
          <w:szCs w:val="22"/>
        </w:rPr>
      </w:pPr>
    </w:p>
    <w:p w:rsidR="00EE56B3" w:rsidRPr="00220938" w:rsidRDefault="00EE56B3" w:rsidP="00EE56B3">
      <w:pPr>
        <w:tabs>
          <w:tab w:val="left" w:pos="567"/>
          <w:tab w:val="left" w:pos="1418"/>
          <w:tab w:val="left" w:pos="1702"/>
        </w:tabs>
        <w:jc w:val="both"/>
        <w:rPr>
          <w:rFonts w:ascii="Tahoma" w:hAnsi="Tahoma" w:cs="Tahoma"/>
          <w:sz w:val="22"/>
          <w:szCs w:val="22"/>
        </w:rPr>
      </w:pPr>
      <w:r w:rsidRPr="00220938">
        <w:rPr>
          <w:rFonts w:ascii="Tahoma" w:hAnsi="Tahoma" w:cs="Tahoma"/>
          <w:sz w:val="22"/>
          <w:szCs w:val="22"/>
        </w:rPr>
        <w:t xml:space="preserve">Koordinator za varnost in zdravje pri delu: </w:t>
      </w:r>
      <w:r>
        <w:rPr>
          <w:rFonts w:ascii="Tahoma" w:hAnsi="Tahoma" w:cs="Tahoma"/>
          <w:sz w:val="22"/>
          <w:szCs w:val="22"/>
        </w:rPr>
        <w:t>______________________</w:t>
      </w:r>
    </w:p>
    <w:p w:rsidR="00EE56B3" w:rsidRDefault="00EE56B3" w:rsidP="00EE56B3">
      <w:pPr>
        <w:tabs>
          <w:tab w:val="left" w:pos="567"/>
          <w:tab w:val="left" w:pos="1418"/>
          <w:tab w:val="left" w:pos="1702"/>
        </w:tabs>
        <w:jc w:val="both"/>
        <w:rPr>
          <w:rFonts w:ascii="Tahoma" w:hAnsi="Tahoma" w:cs="Tahoma"/>
          <w:sz w:val="22"/>
          <w:szCs w:val="22"/>
        </w:rPr>
      </w:pPr>
    </w:p>
    <w:p w:rsidR="00A92884" w:rsidRPr="004D0E8D" w:rsidRDefault="00EE56B3" w:rsidP="00A92884">
      <w:pPr>
        <w:tabs>
          <w:tab w:val="left" w:pos="0"/>
        </w:tabs>
        <w:jc w:val="both"/>
        <w:rPr>
          <w:rFonts w:ascii="Tahoma" w:hAnsi="Tahoma" w:cs="Tahoma"/>
          <w:sz w:val="22"/>
        </w:rPr>
      </w:pPr>
      <w:r w:rsidRPr="002A4E13">
        <w:rPr>
          <w:rFonts w:ascii="Tahoma" w:hAnsi="Tahoma" w:cs="Tahoma"/>
          <w:sz w:val="22"/>
        </w:rPr>
        <w:t>O morebitnih spremembah predstavnikov</w:t>
      </w:r>
      <w:r>
        <w:rPr>
          <w:rFonts w:ascii="Tahoma" w:hAnsi="Tahoma" w:cs="Tahoma"/>
          <w:sz w:val="22"/>
        </w:rPr>
        <w:t xml:space="preserve"> izvajalca in naročnika</w:t>
      </w:r>
      <w:r w:rsidRPr="002A4E13">
        <w:rPr>
          <w:rFonts w:ascii="Tahoma" w:hAnsi="Tahoma" w:cs="Tahoma"/>
          <w:sz w:val="22"/>
        </w:rPr>
        <w:t xml:space="preserve"> se pogodbeni stranki predhodno pisno </w:t>
      </w:r>
      <w:r w:rsidR="00A92884">
        <w:rPr>
          <w:rFonts w:ascii="Tahoma" w:hAnsi="Tahoma" w:cs="Tahoma"/>
          <w:sz w:val="22"/>
        </w:rPr>
        <w:t xml:space="preserve">obvestita, </w:t>
      </w:r>
      <w:r w:rsidR="00A92884" w:rsidRPr="002F24F4">
        <w:rPr>
          <w:rFonts w:ascii="Tahoma" w:hAnsi="Tahoma" w:cs="Tahoma"/>
          <w:color w:val="000000" w:themeColor="text1"/>
          <w:sz w:val="22"/>
          <w:szCs w:val="22"/>
        </w:rPr>
        <w:t>z navedbo datuma primopredaje poslov. Pisno obvestilo o tem mora prejeti naročnik oziroma izvajalec najkasneje v treh (3) koledarskih dneh pred navedenim dnevom primopredaje poslov</w:t>
      </w:r>
      <w:r w:rsidR="00A92884" w:rsidRPr="002F24F4">
        <w:rPr>
          <w:rFonts w:ascii="Tahoma" w:hAnsi="Tahoma" w:cs="Tahoma"/>
          <w:sz w:val="22"/>
          <w:szCs w:val="22"/>
        </w:rPr>
        <w:t>.</w:t>
      </w:r>
    </w:p>
    <w:p w:rsidR="00EE56B3" w:rsidRDefault="00EE56B3" w:rsidP="00EE56B3">
      <w:pPr>
        <w:tabs>
          <w:tab w:val="left" w:pos="567"/>
          <w:tab w:val="left" w:pos="1418"/>
          <w:tab w:val="left" w:pos="1702"/>
        </w:tabs>
        <w:jc w:val="both"/>
        <w:rPr>
          <w:rFonts w:ascii="Tahoma" w:hAnsi="Tahoma" w:cs="Tahoma"/>
          <w:sz w:val="22"/>
          <w:szCs w:val="22"/>
        </w:rPr>
      </w:pPr>
    </w:p>
    <w:p w:rsidR="00EE56B3"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IZROČITEV ZGRAJENEGA OBJEKTA </w:t>
      </w:r>
    </w:p>
    <w:p w:rsidR="00EE56B3" w:rsidRPr="004D0E8D" w:rsidRDefault="00EE56B3" w:rsidP="00EE56B3">
      <w:pPr>
        <w:tabs>
          <w:tab w:val="left" w:pos="709"/>
          <w:tab w:val="left" w:pos="1702"/>
        </w:tabs>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rPr>
      </w:pPr>
    </w:p>
    <w:p w:rsidR="00EE56B3" w:rsidRDefault="00EE56B3" w:rsidP="00EE56B3">
      <w:pPr>
        <w:jc w:val="both"/>
        <w:rPr>
          <w:rFonts w:ascii="Tahoma" w:hAnsi="Tahoma" w:cs="Tahoma"/>
          <w:sz w:val="22"/>
          <w:szCs w:val="22"/>
        </w:rPr>
      </w:pPr>
      <w:r w:rsidRPr="00502437">
        <w:rPr>
          <w:rFonts w:ascii="Tahoma" w:hAnsi="Tahoma" w:cs="Tahoma"/>
          <w:sz w:val="22"/>
          <w:szCs w:val="22"/>
        </w:rPr>
        <w:t xml:space="preserve">S podpisom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w:t>
      </w:r>
      <w:r w:rsidRPr="00502437">
        <w:rPr>
          <w:rFonts w:ascii="Tahoma" w:hAnsi="Tahoma" w:cs="Tahoma"/>
          <w:sz w:val="22"/>
          <w:szCs w:val="22"/>
        </w:rPr>
        <w:t xml:space="preserve"> naročnik prevzame dela oziroma zgrajeni objekt od izvajalca. Pogoj za podpis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w:t>
      </w:r>
      <w:r w:rsidRPr="00502437">
        <w:rPr>
          <w:rFonts w:ascii="Tahoma" w:hAnsi="Tahoma" w:cs="Tahoma"/>
          <w:sz w:val="22"/>
          <w:szCs w:val="22"/>
        </w:rPr>
        <w:t xml:space="preserve"> je zaključek pogodbenih del</w:t>
      </w:r>
      <w:r>
        <w:rPr>
          <w:rFonts w:ascii="Tahoma" w:hAnsi="Tahoma" w:cs="Tahoma"/>
          <w:sz w:val="22"/>
          <w:szCs w:val="22"/>
        </w:rPr>
        <w:t xml:space="preserve"> in uspešno opravljen interni tehnični pregled. </w:t>
      </w:r>
      <w:r w:rsidRPr="00502437">
        <w:rPr>
          <w:rFonts w:ascii="Tahoma" w:hAnsi="Tahoma" w:cs="Tahoma"/>
          <w:sz w:val="22"/>
          <w:szCs w:val="22"/>
        </w:rPr>
        <w:t>Potrditev končne</w:t>
      </w:r>
      <w:r w:rsidR="005270BD">
        <w:rPr>
          <w:rFonts w:ascii="Tahoma" w:hAnsi="Tahoma" w:cs="Tahoma"/>
          <w:sz w:val="22"/>
          <w:szCs w:val="22"/>
        </w:rPr>
        <w:t xml:space="preserve"> </w:t>
      </w:r>
      <w:r w:rsidR="00FC5B3C">
        <w:rPr>
          <w:rFonts w:ascii="Tahoma" w:hAnsi="Tahoma" w:cs="Tahoma"/>
          <w:sz w:val="22"/>
          <w:szCs w:val="22"/>
        </w:rPr>
        <w:t>situacije</w:t>
      </w:r>
      <w:r w:rsidRPr="00502437">
        <w:rPr>
          <w:rFonts w:ascii="Tahoma" w:hAnsi="Tahoma" w:cs="Tahoma"/>
          <w:sz w:val="22"/>
          <w:szCs w:val="22"/>
        </w:rPr>
        <w:t xml:space="preserve"> pa pomeni doko</w:t>
      </w:r>
      <w:r>
        <w:rPr>
          <w:rFonts w:ascii="Tahoma" w:hAnsi="Tahoma" w:cs="Tahoma"/>
          <w:sz w:val="22"/>
          <w:szCs w:val="22"/>
        </w:rPr>
        <w:t>nčni obračun opravljenih del.</w:t>
      </w:r>
    </w:p>
    <w:p w:rsidR="00925527" w:rsidRDefault="00925527" w:rsidP="00EE56B3">
      <w:pPr>
        <w:jc w:val="both"/>
        <w:rPr>
          <w:rFonts w:ascii="Tahoma" w:hAnsi="Tahoma" w:cs="Tahoma"/>
          <w:sz w:val="22"/>
          <w:szCs w:val="22"/>
        </w:rPr>
      </w:pPr>
    </w:p>
    <w:p w:rsidR="00925527" w:rsidRDefault="00925527" w:rsidP="00EE56B3">
      <w:pPr>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 xml:space="preserve">ODPOVED IN </w:t>
      </w:r>
      <w:r w:rsidRPr="004D0E8D">
        <w:rPr>
          <w:rFonts w:ascii="Tahoma" w:hAnsi="Tahoma" w:cs="Tahoma"/>
          <w:b/>
          <w:sz w:val="22"/>
          <w:szCs w:val="22"/>
        </w:rPr>
        <w:t xml:space="preserve">ODSTOP OD POGODBE </w:t>
      </w:r>
    </w:p>
    <w:p w:rsidR="00EE56B3" w:rsidRPr="004D0E8D" w:rsidRDefault="00EE56B3" w:rsidP="00EE56B3">
      <w:pPr>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sidRPr="00D13F98">
        <w:rPr>
          <w:rFonts w:ascii="Tahoma" w:hAnsi="Tahoma" w:cs="Tahoma"/>
          <w:sz w:val="22"/>
          <w:szCs w:val="22"/>
        </w:rPr>
        <w:t>Naročnik lahko s pisnim obvestilom izvajalcu, poslanim s pripor</w:t>
      </w:r>
      <w:r>
        <w:rPr>
          <w:rFonts w:ascii="Tahoma" w:hAnsi="Tahoma" w:cs="Tahoma"/>
          <w:sz w:val="22"/>
          <w:szCs w:val="22"/>
        </w:rPr>
        <w:t>očeno pošiljko po pošti, odpove</w:t>
      </w:r>
      <w:r w:rsidRPr="00D13F98">
        <w:rPr>
          <w:rFonts w:ascii="Tahoma" w:hAnsi="Tahoma" w:cs="Tahoma"/>
          <w:sz w:val="22"/>
          <w:szCs w:val="22"/>
        </w:rPr>
        <w:t xml:space="preserve"> </w:t>
      </w:r>
      <w:r>
        <w:rPr>
          <w:rFonts w:ascii="Tahoma" w:hAnsi="Tahoma" w:cs="Tahoma"/>
          <w:sz w:val="22"/>
          <w:szCs w:val="22"/>
        </w:rPr>
        <w:t xml:space="preserve">pogodbo s 30 (trideset) dnevnim odpovednim rokom, </w:t>
      </w:r>
      <w:r w:rsidRPr="00560514">
        <w:rPr>
          <w:rFonts w:ascii="Tahoma" w:hAnsi="Tahoma" w:cs="Tahoma"/>
          <w:sz w:val="22"/>
          <w:szCs w:val="22"/>
        </w:rPr>
        <w:t>če se okoliščine po sklenitvi pogodbe 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EE56B3" w:rsidRPr="004D0E8D" w:rsidRDefault="00EE56B3" w:rsidP="00EE56B3">
      <w:pPr>
        <w:jc w:val="both"/>
        <w:rPr>
          <w:rFonts w:ascii="Tahoma" w:hAnsi="Tahoma" w:cs="Tahoma"/>
          <w:sz w:val="22"/>
          <w:szCs w:val="22"/>
        </w:rPr>
      </w:pPr>
    </w:p>
    <w:p w:rsidR="00EE56B3" w:rsidRPr="004D0E8D" w:rsidRDefault="00EE56B3" w:rsidP="00EE56B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EE56B3" w:rsidRPr="004D0E8D" w:rsidRDefault="00EE56B3" w:rsidP="00EE56B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EE56B3" w:rsidRPr="004D0E8D" w:rsidRDefault="00EE56B3" w:rsidP="00EE56B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EE56B3" w:rsidRDefault="00EE56B3" w:rsidP="00EE56B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EE56B3" w:rsidRDefault="00EE56B3" w:rsidP="00EE56B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EE56B3" w:rsidRDefault="00EE56B3" w:rsidP="00EE56B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prekine z deli brez </w:t>
      </w:r>
      <w:r>
        <w:rPr>
          <w:rFonts w:ascii="Tahoma" w:hAnsi="Tahoma" w:cs="Tahoma"/>
          <w:sz w:val="22"/>
          <w:szCs w:val="22"/>
        </w:rPr>
        <w:t xml:space="preserve">predhodnega </w:t>
      </w:r>
      <w:r w:rsidRPr="004D0E8D">
        <w:rPr>
          <w:rFonts w:ascii="Tahoma" w:hAnsi="Tahoma" w:cs="Tahoma"/>
          <w:sz w:val="22"/>
          <w:szCs w:val="22"/>
        </w:rPr>
        <w:t>pisnega soglasja naročnika</w:t>
      </w:r>
      <w:r>
        <w:rPr>
          <w:rFonts w:ascii="Tahoma" w:hAnsi="Tahoma" w:cs="Tahoma"/>
          <w:sz w:val="22"/>
          <w:szCs w:val="22"/>
        </w:rPr>
        <w:t>,</w:t>
      </w:r>
    </w:p>
    <w:p w:rsidR="007D10F8" w:rsidRDefault="007D10F8" w:rsidP="00EE56B3">
      <w:pPr>
        <w:numPr>
          <w:ilvl w:val="0"/>
          <w:numId w:val="6"/>
        </w:numPr>
        <w:tabs>
          <w:tab w:val="clear" w:pos="360"/>
        </w:tabs>
        <w:jc w:val="both"/>
        <w:rPr>
          <w:rFonts w:ascii="Tahoma" w:hAnsi="Tahoma" w:cs="Tahoma"/>
          <w:sz w:val="22"/>
          <w:szCs w:val="22"/>
        </w:rPr>
      </w:pPr>
      <w:r>
        <w:rPr>
          <w:rFonts w:ascii="Tahoma" w:hAnsi="Tahoma" w:cs="Tahoma"/>
          <w:sz w:val="22"/>
          <w:szCs w:val="22"/>
        </w:rPr>
        <w:t>ne zagotavlja zadostnih kapacitet za tekoče izvajanje del,</w:t>
      </w:r>
    </w:p>
    <w:p w:rsidR="00EE56B3" w:rsidRPr="003E1706" w:rsidRDefault="00EE56B3" w:rsidP="00EE56B3">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Pr="00502437">
        <w:rPr>
          <w:rFonts w:ascii="Tahoma" w:hAnsi="Tahoma" w:cs="Tahoma"/>
          <w:sz w:val="22"/>
          <w:szCs w:val="22"/>
        </w:rPr>
        <w:t>.</w:t>
      </w:r>
    </w:p>
    <w:p w:rsidR="00D459B6" w:rsidRDefault="00D459B6" w:rsidP="00EE56B3">
      <w:pPr>
        <w:jc w:val="both"/>
        <w:rPr>
          <w:rFonts w:ascii="Tahoma" w:hAnsi="Tahoma" w:cs="Tahoma"/>
          <w:sz w:val="22"/>
          <w:szCs w:val="22"/>
        </w:rPr>
      </w:pPr>
    </w:p>
    <w:p w:rsidR="00D459B6" w:rsidRDefault="00D459B6" w:rsidP="00EE56B3">
      <w:pPr>
        <w:jc w:val="both"/>
        <w:rPr>
          <w:rFonts w:ascii="Tahoma" w:hAnsi="Tahoma" w:cs="Tahoma"/>
          <w:sz w:val="22"/>
          <w:szCs w:val="22"/>
        </w:rPr>
      </w:pPr>
      <w:r>
        <w:rPr>
          <w:rFonts w:ascii="Tahoma" w:hAnsi="Tahoma" w:cs="Tahoma"/>
          <w:sz w:val="22"/>
          <w:szCs w:val="22"/>
        </w:rPr>
        <w:t>O odstopu od pogodbe naročnik obvesti izvajalca s priporočeno pošiljko po pošti.</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7D10F8" w:rsidRDefault="007D10F8" w:rsidP="00EE56B3">
      <w:pPr>
        <w:jc w:val="both"/>
        <w:rPr>
          <w:rFonts w:ascii="Tahoma" w:hAnsi="Tahoma" w:cs="Tahoma"/>
          <w:sz w:val="22"/>
          <w:szCs w:val="22"/>
        </w:rPr>
      </w:pPr>
    </w:p>
    <w:p w:rsidR="007D10F8" w:rsidRDefault="007D10F8" w:rsidP="00EE56B3">
      <w:pPr>
        <w:jc w:val="both"/>
        <w:rPr>
          <w:rFonts w:ascii="Tahoma" w:hAnsi="Tahoma" w:cs="Tahoma"/>
          <w:sz w:val="22"/>
          <w:szCs w:val="22"/>
        </w:rPr>
      </w:pPr>
      <w:r>
        <w:rPr>
          <w:rFonts w:ascii="Tahoma" w:hAnsi="Tahoma" w:cs="Tahoma"/>
          <w:sz w:val="22"/>
          <w:szCs w:val="22"/>
        </w:rPr>
        <w:t xml:space="preserve">Izvajalec ima pravico do odstopa od te pogodbe v primeru kršenja določil pogodbe s strani naročnika. V tem primeru pogodba preneha veljati, ko naročnik prejme pisno obvestilo o odstopu od pogodbe z navedbo razloga za odstop s priporočeno pošiljko po pošti. </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EE56B3" w:rsidRPr="004D0E8D" w:rsidRDefault="00EE56B3" w:rsidP="00EE56B3">
      <w:pPr>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 xml:space="preserve">ni odgovoren za delno ali celotno neizpolnjevanje </w:t>
      </w:r>
      <w:r w:rsidR="00E8174D">
        <w:rPr>
          <w:rFonts w:ascii="Tahoma" w:hAnsi="Tahoma" w:cs="Tahoma"/>
          <w:sz w:val="22"/>
          <w:szCs w:val="22"/>
        </w:rPr>
        <w:t xml:space="preserve">pogodbenih </w:t>
      </w:r>
      <w:r w:rsidRPr="00A829E4">
        <w:rPr>
          <w:rFonts w:ascii="Tahoma" w:hAnsi="Tahoma" w:cs="Tahoma"/>
          <w:sz w:val="22"/>
          <w:szCs w:val="22"/>
        </w:rPr>
        <w:t>obveznosti, če je to posledica višje sile.</w:t>
      </w:r>
    </w:p>
    <w:p w:rsidR="00EE56B3" w:rsidRPr="004D0E8D"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7D10F8" w:rsidRDefault="007D10F8" w:rsidP="00EE56B3">
      <w:pPr>
        <w:jc w:val="both"/>
        <w:rPr>
          <w:rFonts w:ascii="Tahoma" w:hAnsi="Tahoma" w:cs="Tahoma"/>
          <w:sz w:val="22"/>
          <w:szCs w:val="22"/>
        </w:rPr>
      </w:pPr>
    </w:p>
    <w:p w:rsidR="007D10F8" w:rsidRDefault="007D10F8" w:rsidP="00EE56B3">
      <w:pPr>
        <w:jc w:val="both"/>
        <w:rPr>
          <w:rFonts w:ascii="Tahoma" w:hAnsi="Tahoma" w:cs="Tahoma"/>
          <w:sz w:val="22"/>
          <w:szCs w:val="22"/>
        </w:rPr>
      </w:pPr>
      <w:r>
        <w:rPr>
          <w:rFonts w:ascii="Tahoma" w:hAnsi="Tahoma" w:cs="Tahoma"/>
          <w:sz w:val="22"/>
          <w:szCs w:val="22"/>
        </w:rPr>
        <w:t>Pomanjkanje delovne sile ali materiala pri izvajalcu ali pri njegovih podizvajalcih se ne šteje za višjo silo, razen, če ni posledica le-te.</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REŠEVANJE SPOROV</w:t>
      </w:r>
      <w:r w:rsidRPr="004D0E8D">
        <w:rPr>
          <w:rFonts w:ascii="Tahoma" w:hAnsi="Tahoma" w:cs="Tahoma"/>
          <w:b/>
          <w:sz w:val="22"/>
          <w:szCs w:val="22"/>
        </w:rPr>
        <w:t xml:space="preserve"> </w:t>
      </w:r>
    </w:p>
    <w:p w:rsidR="00EE56B3" w:rsidRPr="004D0E8D" w:rsidRDefault="00EE56B3" w:rsidP="00EE56B3">
      <w:pPr>
        <w:tabs>
          <w:tab w:val="left" w:pos="709"/>
          <w:tab w:val="left" w:pos="1702"/>
        </w:tabs>
        <w:ind w:left="1701" w:hanging="1701"/>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EE56B3">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tabs>
          <w:tab w:val="left" w:pos="709"/>
          <w:tab w:val="left" w:pos="1702"/>
        </w:tabs>
        <w:ind w:left="1701" w:hanging="1701"/>
        <w:rPr>
          <w:rFonts w:ascii="Tahoma" w:hAnsi="Tahoma" w:cs="Tahoma"/>
          <w:sz w:val="22"/>
          <w:szCs w:val="22"/>
          <w:lang w:val="es-AR"/>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RAZVEZNI POGOJ</w:t>
      </w:r>
    </w:p>
    <w:p w:rsidR="00EE56B3" w:rsidRPr="004D0E8D" w:rsidRDefault="00EE56B3" w:rsidP="00EE56B3">
      <w:pPr>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Default="00EE56B3" w:rsidP="00EE56B3">
      <w:pPr>
        <w:jc w:val="both"/>
        <w:rPr>
          <w:rFonts w:ascii="Tahoma" w:hAnsi="Tahoma" w:cs="Tahoma"/>
          <w:sz w:val="22"/>
          <w:szCs w:val="22"/>
        </w:rPr>
      </w:pPr>
    </w:p>
    <w:p w:rsidR="00EE56B3" w:rsidRPr="00D86891"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Ta </w:t>
      </w:r>
      <w:r>
        <w:rPr>
          <w:rFonts w:ascii="Tahoma" w:hAnsi="Tahoma" w:cs="Tahoma"/>
          <w:sz w:val="22"/>
          <w:szCs w:val="22"/>
          <w:lang w:val="es-AR"/>
        </w:rPr>
        <w:t>pogodba</w:t>
      </w:r>
      <w:r w:rsidRPr="00D86891">
        <w:rPr>
          <w:rFonts w:ascii="Tahoma" w:hAnsi="Tahoma" w:cs="Tahoma"/>
          <w:sz w:val="22"/>
          <w:szCs w:val="22"/>
          <w:lang w:val="es-AR"/>
        </w:rPr>
        <w:t xml:space="preserve"> je sklenjen</w:t>
      </w:r>
      <w:r>
        <w:rPr>
          <w:rFonts w:ascii="Tahoma" w:hAnsi="Tahoma" w:cs="Tahoma"/>
          <w:sz w:val="22"/>
          <w:szCs w:val="22"/>
          <w:lang w:val="es-AR"/>
        </w:rPr>
        <w:t>a</w:t>
      </w:r>
      <w:r w:rsidRPr="00D86891">
        <w:rPr>
          <w:rFonts w:ascii="Tahoma" w:hAnsi="Tahoma" w:cs="Tahoma"/>
          <w:sz w:val="22"/>
          <w:szCs w:val="22"/>
          <w:lang w:val="es-AR"/>
        </w:rPr>
        <w:t xml:space="preserve"> pod razveznim pogojem, ki se uresniči v primeru izpolnitve ene od naslednjih okoliščin:</w:t>
      </w:r>
    </w:p>
    <w:p w:rsidR="00EE56B3" w:rsidRPr="00D86891" w:rsidRDefault="00EE56B3" w:rsidP="00EE56B3">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sodišče s pravnomočno odločitvijo ugotovilo kršitev obveznosti delovne, okoljske ali socialne zakonodaje s strani izvajalca/dobavitelja ali podizvajalca ali </w:t>
      </w:r>
    </w:p>
    <w:p w:rsidR="00EE56B3" w:rsidRDefault="00EE56B3" w:rsidP="00EE56B3">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pristojni državni organ pri izvajalcu/dobavitelju ali podizvajalcu v času izvajanja </w:t>
      </w:r>
      <w:r>
        <w:rPr>
          <w:rFonts w:ascii="Tahoma" w:hAnsi="Tahoma" w:cs="Tahoma"/>
          <w:sz w:val="22"/>
          <w:szCs w:val="22"/>
        </w:rPr>
        <w:t xml:space="preserve">pogodbe </w:t>
      </w:r>
      <w:r w:rsidRPr="00D86891">
        <w:rPr>
          <w:rFonts w:ascii="Tahoma" w:hAnsi="Tahoma" w:cs="Tahoma"/>
          <w:sz w:val="22"/>
          <w:szCs w:val="22"/>
        </w:rPr>
        <w:t xml:space="preserve">ugotovil najmanj dve kršitvi v zvezi s plačilom za delo, delovnim </w:t>
      </w:r>
      <w:r w:rsidRPr="00D86891">
        <w:rPr>
          <w:rFonts w:ascii="Tahoma" w:hAnsi="Tahoma" w:cs="Tahoma"/>
          <w:sz w:val="22"/>
          <w:szCs w:val="22"/>
        </w:rPr>
        <w:lastRenderedPageBreak/>
        <w:t>časom, počitki, opravljanjem dela na podlagi pogodb civilnega prava kljub obstoju elementov delovnega razmerja ali v zvezi z zaposlovanjem na črno,</w:t>
      </w:r>
    </w:p>
    <w:p w:rsidR="00EE56B3" w:rsidRPr="00D86891" w:rsidRDefault="00EE56B3" w:rsidP="00EE56B3">
      <w:pPr>
        <w:jc w:val="both"/>
        <w:rPr>
          <w:rFonts w:ascii="Tahoma" w:hAnsi="Tahoma" w:cs="Tahoma"/>
          <w:sz w:val="22"/>
          <w:szCs w:val="22"/>
        </w:rPr>
      </w:pPr>
    </w:p>
    <w:p w:rsidR="00EE56B3" w:rsidRPr="00D86891"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in za kateri mu je bila s pravnomočno odločitvijo ali več pravnomočnimi odločitvami izrečena globa za prekršek, in pod pogojem, da je od seznanitve s kršitvijo in do izteka veljavnosti </w:t>
      </w:r>
      <w:r>
        <w:rPr>
          <w:rFonts w:ascii="Tahoma" w:hAnsi="Tahoma" w:cs="Tahoma"/>
          <w:sz w:val="22"/>
          <w:szCs w:val="22"/>
          <w:lang w:val="es-AR"/>
        </w:rPr>
        <w:t>pogodbe</w:t>
      </w:r>
      <w:r w:rsidRPr="00D86891">
        <w:rPr>
          <w:rFonts w:ascii="Tahoma" w:hAnsi="Tahoma" w:cs="Tahoma"/>
          <w:sz w:val="22"/>
          <w:szCs w:val="22"/>
          <w:lang w:val="es-AR"/>
        </w:rPr>
        <w:t xml:space="preserve"> še najmanj 6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EE56B3" w:rsidRPr="00D86891" w:rsidRDefault="00EE56B3" w:rsidP="00EE56B3">
      <w:pPr>
        <w:tabs>
          <w:tab w:val="left" w:pos="567"/>
          <w:tab w:val="left" w:pos="1418"/>
          <w:tab w:val="left" w:pos="1702"/>
        </w:tabs>
        <w:jc w:val="both"/>
        <w:rPr>
          <w:rFonts w:ascii="Tahoma" w:hAnsi="Tahoma" w:cs="Tahoma"/>
          <w:sz w:val="22"/>
          <w:szCs w:val="22"/>
          <w:lang w:val="es-AR"/>
        </w:rPr>
      </w:pPr>
    </w:p>
    <w:p w:rsidR="00EE56B3" w:rsidRPr="00D86891"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V primeru izpolnitve okoliščine in pogojev iz prejšnjega odstavka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 z dnem sklenitve nove pogodbe</w:t>
      </w:r>
      <w:r w:rsidRPr="00D86891">
        <w:rPr>
          <w:rFonts w:ascii="Tahoma" w:hAnsi="Tahoma" w:cs="Tahoma"/>
          <w:sz w:val="22"/>
          <w:szCs w:val="22"/>
          <w:lang w:val="es-AR"/>
        </w:rPr>
        <w:t xml:space="preserve"> o izvedbi javnega naročila za predmetno nar</w:t>
      </w:r>
      <w:r>
        <w:rPr>
          <w:rFonts w:ascii="Tahoma" w:hAnsi="Tahoma" w:cs="Tahoma"/>
          <w:sz w:val="22"/>
          <w:szCs w:val="22"/>
          <w:lang w:val="es-AR"/>
        </w:rPr>
        <w:t>očilo. O datumu sklenitve nove pogodbe</w:t>
      </w:r>
      <w:r w:rsidRPr="00D86891">
        <w:rPr>
          <w:rFonts w:ascii="Tahoma" w:hAnsi="Tahoma" w:cs="Tahoma"/>
          <w:sz w:val="22"/>
          <w:szCs w:val="22"/>
          <w:lang w:val="es-AR"/>
        </w:rPr>
        <w:t xml:space="preserve"> bo naročnik obvestil izvajalca.</w:t>
      </w:r>
    </w:p>
    <w:p w:rsidR="00EE56B3" w:rsidRPr="00D86891" w:rsidRDefault="00EE56B3" w:rsidP="00EE56B3">
      <w:pPr>
        <w:tabs>
          <w:tab w:val="left" w:pos="567"/>
          <w:tab w:val="left" w:pos="1418"/>
          <w:tab w:val="left" w:pos="1702"/>
        </w:tabs>
        <w:jc w:val="both"/>
        <w:rPr>
          <w:rFonts w:ascii="Tahoma" w:hAnsi="Tahoma" w:cs="Tahoma"/>
          <w:sz w:val="22"/>
          <w:szCs w:val="22"/>
          <w:lang w:val="es-AR"/>
        </w:rPr>
      </w:pPr>
    </w:p>
    <w:p w:rsidR="007D10F8"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Če naročnik v roku 30 (trideset) dni od seznanitve s kršitvijo ne začne novega postopka javnega naročila,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w:t>
      </w:r>
      <w:r w:rsidRPr="00D86891">
        <w:rPr>
          <w:rFonts w:ascii="Tahoma" w:hAnsi="Tahoma" w:cs="Tahoma"/>
          <w:sz w:val="22"/>
          <w:szCs w:val="22"/>
          <w:lang w:val="es-AR"/>
        </w:rPr>
        <w:t xml:space="preserve"> 30. (trideseti) dan od seznanitve s kršitvijo.</w:t>
      </w:r>
    </w:p>
    <w:p w:rsidR="00EE56B3" w:rsidRDefault="00EE56B3" w:rsidP="00EE56B3">
      <w:pPr>
        <w:tabs>
          <w:tab w:val="left" w:pos="709"/>
          <w:tab w:val="left" w:pos="1702"/>
        </w:tabs>
        <w:ind w:left="1701" w:hanging="1701"/>
        <w:rPr>
          <w:rFonts w:ascii="Tahoma" w:hAnsi="Tahoma" w:cs="Tahoma"/>
          <w:sz w:val="22"/>
          <w:szCs w:val="22"/>
          <w:lang w:val="es-AR"/>
        </w:rPr>
      </w:pPr>
    </w:p>
    <w:p w:rsidR="00E8174D" w:rsidRDefault="00E8174D" w:rsidP="00EE56B3">
      <w:pPr>
        <w:tabs>
          <w:tab w:val="left" w:pos="709"/>
          <w:tab w:val="left" w:pos="1702"/>
        </w:tabs>
        <w:ind w:left="1701" w:hanging="1701"/>
        <w:rPr>
          <w:rFonts w:ascii="Tahoma" w:hAnsi="Tahoma" w:cs="Tahoma"/>
          <w:sz w:val="22"/>
          <w:szCs w:val="22"/>
          <w:lang w:val="es-AR"/>
        </w:rPr>
      </w:pPr>
    </w:p>
    <w:p w:rsidR="00EE56B3" w:rsidRPr="00D40805" w:rsidRDefault="00EE56B3" w:rsidP="00EE56B3">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EE56B3" w:rsidRPr="004D0E8D" w:rsidRDefault="00EE56B3" w:rsidP="00EE56B3">
      <w:pPr>
        <w:tabs>
          <w:tab w:val="left" w:pos="709"/>
          <w:tab w:val="left" w:pos="1702"/>
        </w:tabs>
        <w:ind w:left="1701" w:hanging="1701"/>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Default="00EE56B3" w:rsidP="00EE56B3">
      <w:pPr>
        <w:tabs>
          <w:tab w:val="left" w:pos="567"/>
          <w:tab w:val="left" w:pos="1418"/>
          <w:tab w:val="left" w:pos="1702"/>
        </w:tabs>
        <w:rPr>
          <w:rFonts w:ascii="Tahoma" w:hAnsi="Tahoma" w:cs="Tahoma"/>
          <w:sz w:val="22"/>
          <w:szCs w:val="22"/>
          <w:lang w:val="es-AR"/>
        </w:rPr>
      </w:pPr>
    </w:p>
    <w:p w:rsidR="00EE56B3" w:rsidRPr="007C29FA" w:rsidRDefault="00EE56B3" w:rsidP="00EE56B3">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EE56B3" w:rsidRPr="007C29FA" w:rsidRDefault="00EE56B3" w:rsidP="00EE56B3">
      <w:pPr>
        <w:tabs>
          <w:tab w:val="left" w:pos="567"/>
          <w:tab w:val="left" w:pos="1418"/>
          <w:tab w:val="left" w:pos="1702"/>
        </w:tabs>
        <w:jc w:val="both"/>
        <w:rPr>
          <w:rFonts w:ascii="Tahoma" w:hAnsi="Tahoma" w:cs="Tahoma"/>
          <w:sz w:val="22"/>
          <w:szCs w:val="22"/>
        </w:rPr>
      </w:pPr>
    </w:p>
    <w:p w:rsidR="00EE56B3" w:rsidRDefault="00EE56B3" w:rsidP="00EE56B3">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E56B3" w:rsidRPr="007C29FA"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2B008D" w:rsidRDefault="00EE56B3" w:rsidP="00EE56B3">
      <w:pPr>
        <w:tabs>
          <w:tab w:val="left" w:pos="1418"/>
          <w:tab w:val="left" w:pos="1702"/>
        </w:tabs>
        <w:jc w:val="both"/>
        <w:rPr>
          <w:rFonts w:ascii="Tahoma" w:hAnsi="Tahoma" w:cs="Tahoma"/>
          <w:sz w:val="22"/>
          <w:szCs w:val="22"/>
          <w:lang w:val="es-AR"/>
        </w:rPr>
      </w:pPr>
    </w:p>
    <w:p w:rsidR="00EE56B3" w:rsidRDefault="00EE56B3" w:rsidP="00EE56B3">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 (velja tudi za podizvajalce, s katerimi izvajalec izvaja predmet pogodbe), naročniku posredoval podatke o:</w:t>
      </w:r>
    </w:p>
    <w:p w:rsidR="00EE56B3" w:rsidRDefault="00EE56B3" w:rsidP="00EE56B3">
      <w:pPr>
        <w:numPr>
          <w:ilvl w:val="0"/>
          <w:numId w:val="19"/>
        </w:numPr>
        <w:jc w:val="both"/>
        <w:rPr>
          <w:rFonts w:ascii="Tahoma" w:hAnsi="Tahoma" w:cs="Tahoma"/>
          <w:sz w:val="22"/>
          <w:szCs w:val="22"/>
        </w:rPr>
      </w:pPr>
      <w:r>
        <w:rPr>
          <w:rFonts w:ascii="Tahoma" w:hAnsi="Tahoma" w:cs="Tahoma"/>
          <w:sz w:val="22"/>
          <w:szCs w:val="22"/>
        </w:rPr>
        <w:t xml:space="preserve">svojih ustanoviteljih, družbenikih, delničarjih, </w:t>
      </w:r>
      <w:proofErr w:type="spellStart"/>
      <w:r>
        <w:rPr>
          <w:rFonts w:ascii="Tahoma" w:hAnsi="Tahoma" w:cs="Tahoma"/>
          <w:sz w:val="22"/>
          <w:szCs w:val="22"/>
        </w:rPr>
        <w:t>komanditistih</w:t>
      </w:r>
      <w:proofErr w:type="spellEnd"/>
      <w:r>
        <w:rPr>
          <w:rFonts w:ascii="Tahoma" w:hAnsi="Tahoma" w:cs="Tahoma"/>
          <w:sz w:val="22"/>
          <w:szCs w:val="22"/>
        </w:rPr>
        <w:t xml:space="preserve"> ali drugih lastnikih in podatke o lastniških deležih navedenih oseb;</w:t>
      </w:r>
    </w:p>
    <w:p w:rsidR="00EE56B3" w:rsidRDefault="00EE56B3" w:rsidP="00EE56B3">
      <w:pPr>
        <w:numPr>
          <w:ilvl w:val="0"/>
          <w:numId w:val="19"/>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EE56B3" w:rsidRDefault="00EE56B3" w:rsidP="00EE56B3">
      <w:pPr>
        <w:tabs>
          <w:tab w:val="left" w:pos="567"/>
          <w:tab w:val="left" w:pos="1418"/>
          <w:tab w:val="left" w:pos="1702"/>
        </w:tabs>
        <w:rPr>
          <w:rFonts w:ascii="Tahoma" w:hAnsi="Tahoma" w:cs="Tahoma"/>
          <w:sz w:val="22"/>
          <w:szCs w:val="22"/>
          <w:lang w:val="es-AR"/>
        </w:rPr>
      </w:pPr>
    </w:p>
    <w:p w:rsidR="00EE56B3" w:rsidRDefault="00EE56B3" w:rsidP="00EE56B3">
      <w:pPr>
        <w:tabs>
          <w:tab w:val="left" w:pos="567"/>
          <w:tab w:val="left" w:pos="1418"/>
          <w:tab w:val="left" w:pos="1702"/>
        </w:tabs>
        <w:rPr>
          <w:rFonts w:ascii="Tahoma" w:hAnsi="Tahoma" w:cs="Tahoma"/>
          <w:sz w:val="22"/>
          <w:szCs w:val="22"/>
          <w:lang w:val="es-AR"/>
        </w:rPr>
      </w:pPr>
    </w:p>
    <w:p w:rsidR="002679BF" w:rsidRDefault="002679BF">
      <w:pPr>
        <w:rPr>
          <w:rFonts w:ascii="Tahoma" w:hAnsi="Tahoma" w:cs="Tahoma"/>
          <w:b/>
          <w:sz w:val="22"/>
          <w:szCs w:val="22"/>
          <w:lang w:val="es-AR"/>
        </w:rPr>
      </w:pPr>
      <w:r>
        <w:rPr>
          <w:rFonts w:ascii="Tahoma" w:hAnsi="Tahoma" w:cs="Tahoma"/>
          <w:b/>
          <w:sz w:val="22"/>
          <w:szCs w:val="22"/>
          <w:lang w:val="es-AR"/>
        </w:rPr>
        <w:br w:type="page"/>
      </w: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lastRenderedPageBreak/>
        <w:t>OSTALE DOLOČBE</w:t>
      </w:r>
    </w:p>
    <w:p w:rsidR="00EE56B3"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Default="00EE56B3" w:rsidP="00EE56B3">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seznanjen z razpisnimi zahtevami in s tehnično dokumentacijo, ter da so mu razumljivi in jasni pogoji in okoliščine za pravilno izvedbo del.</w:t>
      </w:r>
    </w:p>
    <w:p w:rsidR="00EE56B3"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EE56B3">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E8174D">
        <w:rPr>
          <w:rFonts w:ascii="Tahoma" w:hAnsi="Tahoma" w:cs="Tahoma"/>
          <w:sz w:val="22"/>
          <w:szCs w:val="22"/>
        </w:rPr>
        <w:t>zakona, ki ureja gradnjo</w:t>
      </w:r>
      <w:r w:rsidR="00E8174D" w:rsidRPr="004D0E8D">
        <w:rPr>
          <w:rFonts w:ascii="Tahoma" w:hAnsi="Tahoma" w:cs="Tahoma"/>
          <w:sz w:val="22"/>
          <w:szCs w:val="22"/>
          <w:lang w:val="es-AR"/>
        </w:rPr>
        <w:t xml:space="preserve"> in </w:t>
      </w:r>
      <w:r w:rsidR="00E8174D">
        <w:rPr>
          <w:rFonts w:ascii="Tahoma" w:hAnsi="Tahoma" w:cs="Tahoma"/>
          <w:sz w:val="22"/>
          <w:szCs w:val="22"/>
        </w:rPr>
        <w:t>zakona, ki ureja obligacijska razmerja,</w:t>
      </w:r>
      <w:r w:rsidRPr="004D0E8D">
        <w:rPr>
          <w:rFonts w:ascii="Tahoma" w:hAnsi="Tahoma" w:cs="Tahoma"/>
          <w:sz w:val="22"/>
          <w:szCs w:val="22"/>
          <w:lang w:val="es-AR"/>
        </w:rPr>
        <w:t xml:space="preserve"> </w:t>
      </w:r>
      <w:r w:rsidR="00E8174D">
        <w:rPr>
          <w:rFonts w:ascii="Tahoma" w:hAnsi="Tahoma" w:cs="Tahoma"/>
          <w:sz w:val="22"/>
          <w:szCs w:val="22"/>
          <w:lang w:val="es-AR"/>
        </w:rPr>
        <w:t>z</w:t>
      </w:r>
      <w:r w:rsidRPr="004D0E8D">
        <w:rPr>
          <w:rFonts w:ascii="Tahoma" w:hAnsi="Tahoma" w:cs="Tahoma"/>
          <w:sz w:val="22"/>
          <w:szCs w:val="22"/>
          <w:lang w:val="es-AR"/>
        </w:rPr>
        <w:t xml:space="preserve">a vprašanja, ki jih </w:t>
      </w:r>
      <w:r w:rsidR="00E8174D">
        <w:rPr>
          <w:rFonts w:ascii="Tahoma" w:hAnsi="Tahoma" w:cs="Tahoma"/>
          <w:sz w:val="22"/>
          <w:szCs w:val="22"/>
          <w:lang w:val="es-AR"/>
        </w:rPr>
        <w:t xml:space="preserve">navedena zakona </w:t>
      </w:r>
      <w:r w:rsidRPr="004D0E8D">
        <w:rPr>
          <w:rFonts w:ascii="Tahoma" w:hAnsi="Tahoma" w:cs="Tahoma"/>
          <w:sz w:val="22"/>
          <w:szCs w:val="22"/>
          <w:lang w:val="es-AR"/>
        </w:rPr>
        <w:t>ne ureja</w:t>
      </w:r>
      <w:r w:rsidR="00E8174D">
        <w:rPr>
          <w:rFonts w:ascii="Tahoma" w:hAnsi="Tahoma" w:cs="Tahoma"/>
          <w:sz w:val="22"/>
          <w:szCs w:val="22"/>
          <w:lang w:val="es-AR"/>
        </w:rPr>
        <w:t>ta</w:t>
      </w:r>
      <w:r>
        <w:rPr>
          <w:rFonts w:ascii="Tahoma" w:hAnsi="Tahoma" w:cs="Tahoma"/>
          <w:sz w:val="22"/>
          <w:szCs w:val="22"/>
          <w:lang w:val="es-AR"/>
        </w:rPr>
        <w:t>,</w:t>
      </w:r>
      <w:r w:rsidRPr="004D0E8D">
        <w:rPr>
          <w:rFonts w:ascii="Tahoma" w:hAnsi="Tahoma" w:cs="Tahoma"/>
          <w:sz w:val="22"/>
          <w:szCs w:val="22"/>
          <w:lang w:val="es-AR"/>
        </w:rPr>
        <w:t xml:space="preserve"> pa Posebne gradbene uzance, če niso v nasprotju z določili te pogodbe.</w:t>
      </w:r>
    </w:p>
    <w:p w:rsidR="00EE56B3"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w:t>
      </w:r>
      <w:r w:rsidR="00E8174D">
        <w:rPr>
          <w:rFonts w:ascii="Tahoma" w:hAnsi="Tahoma" w:cs="Tahoma"/>
          <w:sz w:val="22"/>
          <w:szCs w:val="22"/>
          <w:lang w:val="es-AR"/>
        </w:rPr>
        <w:t>, informacije</w:t>
      </w:r>
      <w:r w:rsidRPr="00560514">
        <w:rPr>
          <w:rFonts w:ascii="Tahoma" w:hAnsi="Tahoma" w:cs="Tahoma"/>
          <w:sz w:val="22"/>
          <w:szCs w:val="22"/>
          <w:lang w:val="es-AR"/>
        </w:rPr>
        <w:t xml:space="preserv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w:t>
      </w:r>
      <w:r w:rsidR="00E8174D">
        <w:rPr>
          <w:rFonts w:ascii="Tahoma" w:hAnsi="Tahoma" w:cs="Tahoma"/>
          <w:sz w:val="22"/>
          <w:szCs w:val="22"/>
          <w:lang w:val="es-AR"/>
        </w:rPr>
        <w:t>informacij</w:t>
      </w:r>
      <w:r w:rsidRPr="00560514">
        <w:rPr>
          <w:rFonts w:ascii="Tahoma" w:hAnsi="Tahoma" w:cs="Tahoma"/>
          <w:sz w:val="22"/>
          <w:szCs w:val="22"/>
          <w:lang w:val="es-AR"/>
        </w:rPr>
        <w:t>, ki po veljavnih predpisih štejejo za javne.</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jc w:val="both"/>
        <w:rPr>
          <w:rFonts w:ascii="Tahoma" w:hAnsi="Tahoma" w:cs="Tahoma"/>
          <w:sz w:val="22"/>
          <w:szCs w:val="22"/>
          <w:lang w:val="es-AR"/>
        </w:rPr>
      </w:pPr>
      <w:r w:rsidRPr="003E1706">
        <w:rPr>
          <w:rFonts w:ascii="Tahoma" w:hAnsi="Tahoma" w:cs="Tahoma"/>
          <w:sz w:val="22"/>
          <w:szCs w:val="22"/>
          <w:lang w:val="es-AR"/>
        </w:rPr>
        <w:t xml:space="preserve">Ta pogodba je sklenjena in stopi v veljavo z dnem, ko jo podpišeta obe pogodbeni stranki in izvajalec </w:t>
      </w:r>
      <w:r>
        <w:rPr>
          <w:rFonts w:ascii="Tahoma" w:hAnsi="Tahoma" w:cs="Tahoma"/>
          <w:sz w:val="22"/>
          <w:szCs w:val="22"/>
          <w:lang w:val="es-AR"/>
        </w:rPr>
        <w:t xml:space="preserve">naročniku </w:t>
      </w:r>
      <w:r w:rsidRPr="003E1706">
        <w:rPr>
          <w:rFonts w:ascii="Tahoma" w:hAnsi="Tahoma" w:cs="Tahoma"/>
          <w:sz w:val="22"/>
          <w:szCs w:val="22"/>
          <w:lang w:val="es-AR"/>
        </w:rPr>
        <w:t>predloži finančno zavarovanje za dobro izvedbo pogodbenih obveznosti</w:t>
      </w:r>
      <w:r>
        <w:rPr>
          <w:rFonts w:ascii="Tahoma" w:hAnsi="Tahoma" w:cs="Tahoma"/>
          <w:sz w:val="22"/>
          <w:szCs w:val="22"/>
          <w:lang w:val="es-AR"/>
        </w:rPr>
        <w:t xml:space="preserve"> v skladu s prvim odstavkom 18. člena pogodbe</w:t>
      </w:r>
      <w:r w:rsidRPr="003E1706">
        <w:rPr>
          <w:rFonts w:ascii="Tahoma" w:hAnsi="Tahoma" w:cs="Tahoma"/>
          <w:sz w:val="22"/>
          <w:szCs w:val="22"/>
        </w:rPr>
        <w:t xml:space="preserve">. Pogodba velja do </w:t>
      </w:r>
      <w:r>
        <w:rPr>
          <w:rFonts w:ascii="Tahoma" w:hAnsi="Tahoma" w:cs="Tahoma"/>
          <w:sz w:val="22"/>
          <w:szCs w:val="22"/>
          <w:lang w:val="es-AR"/>
        </w:rPr>
        <w:t>izpolnitve vseh pogodbeno dogovorjenih del in obveznosti</w:t>
      </w:r>
      <w:r w:rsidRPr="003E1706">
        <w:rPr>
          <w:rFonts w:ascii="Tahoma" w:hAnsi="Tahoma" w:cs="Tahoma"/>
          <w:sz w:val="22"/>
          <w:szCs w:val="22"/>
        </w:rPr>
        <w:t>.</w:t>
      </w:r>
      <w:r w:rsidRPr="003E1706">
        <w:rPr>
          <w:rFonts w:ascii="Tahoma" w:hAnsi="Tahoma" w:cs="Tahoma"/>
          <w:sz w:val="22"/>
          <w:szCs w:val="22"/>
          <w:lang w:val="es-AR"/>
        </w:rPr>
        <w:t xml:space="preserve"> </w:t>
      </w:r>
    </w:p>
    <w:p w:rsidR="00EE56B3" w:rsidRDefault="00EE56B3" w:rsidP="00EE56B3">
      <w:pPr>
        <w:jc w:val="both"/>
        <w:rPr>
          <w:rFonts w:ascii="Tahoma" w:hAnsi="Tahoma" w:cs="Tahoma"/>
          <w:sz w:val="22"/>
          <w:szCs w:val="22"/>
          <w:lang w:val="es-AR"/>
        </w:rPr>
      </w:pPr>
    </w:p>
    <w:p w:rsidR="00E67B94" w:rsidRDefault="00EE56B3" w:rsidP="00EE56B3">
      <w:pPr>
        <w:jc w:val="both"/>
        <w:rPr>
          <w:rFonts w:ascii="Tahoma" w:hAnsi="Tahoma" w:cs="Tahoma"/>
          <w:sz w:val="22"/>
          <w:szCs w:val="22"/>
          <w:lang w:val="es-AR"/>
        </w:rPr>
      </w:pPr>
      <w:r w:rsidRPr="003E1706">
        <w:rPr>
          <w:rFonts w:ascii="Tahoma" w:hAnsi="Tahoma" w:cs="Tahoma"/>
          <w:sz w:val="22"/>
          <w:szCs w:val="22"/>
          <w:lang w:val="es-AR"/>
        </w:rPr>
        <w:t xml:space="preserve">Glede garancijskih določil pogodba velja vse do </w:t>
      </w:r>
      <w:r w:rsidRPr="004D0E8D">
        <w:rPr>
          <w:rFonts w:ascii="Tahoma" w:hAnsi="Tahoma" w:cs="Tahoma"/>
          <w:sz w:val="22"/>
          <w:szCs w:val="22"/>
          <w:lang w:val="es-AR"/>
        </w:rPr>
        <w:t>poteka vseh garancijskih rokov.</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jc w:val="both"/>
        <w:rPr>
          <w:rFonts w:ascii="Tahoma" w:hAnsi="Tahoma" w:cs="Tahoma"/>
          <w:sz w:val="22"/>
        </w:rPr>
      </w:pPr>
    </w:p>
    <w:p w:rsidR="00EE56B3" w:rsidRDefault="00EE56B3" w:rsidP="00EE56B3">
      <w:pPr>
        <w:jc w:val="both"/>
        <w:rPr>
          <w:rFonts w:ascii="Tahoma" w:hAnsi="Tahoma" w:cs="Tahoma"/>
          <w:sz w:val="22"/>
        </w:rPr>
      </w:pPr>
      <w:r w:rsidRPr="004D0E8D">
        <w:rPr>
          <w:rFonts w:ascii="Tahoma" w:hAnsi="Tahoma" w:cs="Tahoma"/>
          <w:sz w:val="22"/>
        </w:rPr>
        <w:t xml:space="preserve">Vsaka pogodbena stranka lahko da predlog za spremembo ali dopolnitev pogodbe ob spremenjenih okoliščinah. Pogodba se spremeni ali dopolni s pisnim </w:t>
      </w:r>
      <w:r>
        <w:rPr>
          <w:rFonts w:ascii="Tahoma" w:hAnsi="Tahoma" w:cs="Tahoma"/>
          <w:sz w:val="22"/>
        </w:rPr>
        <w:t>dodatkom</w:t>
      </w:r>
      <w:r w:rsidRPr="004D0E8D">
        <w:rPr>
          <w:rFonts w:ascii="Tahoma" w:hAnsi="Tahoma" w:cs="Tahoma"/>
          <w:sz w:val="22"/>
        </w:rPr>
        <w:t xml:space="preserve"> k tej pogodbi. </w:t>
      </w:r>
    </w:p>
    <w:p w:rsidR="00EE56B3"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0949D2" w:rsidRDefault="00EE56B3" w:rsidP="00EE56B3">
      <w:pPr>
        <w:tabs>
          <w:tab w:val="left" w:pos="4820"/>
        </w:tabs>
        <w:jc w:val="both"/>
        <w:rPr>
          <w:rFonts w:ascii="Tahoma" w:hAnsi="Tahoma" w:cs="Tahoma"/>
          <w:sz w:val="22"/>
          <w:szCs w:val="22"/>
          <w:lang w:val="es-AR"/>
        </w:rPr>
      </w:pPr>
    </w:p>
    <w:p w:rsidR="00EE56B3" w:rsidRPr="004D0E8D" w:rsidRDefault="00EE56B3" w:rsidP="00EE56B3">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925527" w:rsidRDefault="00925527" w:rsidP="00EE56B3">
      <w:pPr>
        <w:tabs>
          <w:tab w:val="left" w:pos="5103"/>
        </w:tabs>
        <w:rPr>
          <w:rFonts w:ascii="Tahoma" w:hAnsi="Tahoma" w:cs="Tahoma"/>
          <w:sz w:val="22"/>
        </w:rPr>
      </w:pPr>
    </w:p>
    <w:p w:rsidR="009C5401" w:rsidRDefault="009C5401" w:rsidP="00EE56B3">
      <w:pPr>
        <w:tabs>
          <w:tab w:val="left" w:pos="5103"/>
        </w:tabs>
        <w:rPr>
          <w:rFonts w:ascii="Tahoma" w:hAnsi="Tahoma" w:cs="Tahoma"/>
          <w:sz w:val="22"/>
        </w:rPr>
      </w:pPr>
    </w:p>
    <w:p w:rsidR="00EE56B3" w:rsidRPr="004D0E8D" w:rsidRDefault="00EE56B3" w:rsidP="00EE56B3">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925527" w:rsidRDefault="00925527" w:rsidP="00EE56B3">
      <w:pPr>
        <w:tabs>
          <w:tab w:val="left" w:pos="5103"/>
        </w:tabs>
        <w:rPr>
          <w:rFonts w:ascii="Tahoma" w:hAnsi="Tahoma" w:cs="Tahoma"/>
          <w:sz w:val="22"/>
        </w:rPr>
      </w:pPr>
    </w:p>
    <w:p w:rsidR="00EE56B3" w:rsidRPr="004D0E8D" w:rsidRDefault="00EE56B3" w:rsidP="00EE56B3">
      <w:pPr>
        <w:tabs>
          <w:tab w:val="left" w:pos="5103"/>
        </w:tabs>
        <w:rPr>
          <w:rFonts w:ascii="Tahoma" w:hAnsi="Tahoma" w:cs="Tahoma"/>
          <w:sz w:val="22"/>
        </w:rPr>
      </w:pPr>
      <w:r w:rsidRPr="004D0E8D">
        <w:rPr>
          <w:rFonts w:ascii="Tahoma" w:hAnsi="Tahoma" w:cs="Tahoma"/>
          <w:sz w:val="22"/>
        </w:rPr>
        <w:t>NAROČNIK:</w:t>
      </w:r>
      <w:r>
        <w:rPr>
          <w:rFonts w:ascii="Tahoma" w:hAnsi="Tahoma" w:cs="Tahoma"/>
          <w:sz w:val="22"/>
        </w:rPr>
        <w:tab/>
      </w:r>
      <w:r>
        <w:rPr>
          <w:rFonts w:ascii="Tahoma" w:hAnsi="Tahoma" w:cs="Tahoma"/>
          <w:sz w:val="22"/>
        </w:rPr>
        <w:tab/>
      </w:r>
      <w:r w:rsidRPr="004D0E8D">
        <w:rPr>
          <w:rFonts w:ascii="Tahoma" w:hAnsi="Tahoma" w:cs="Tahoma"/>
          <w:sz w:val="22"/>
        </w:rPr>
        <w:t>IZVAJALEC:</w:t>
      </w:r>
    </w:p>
    <w:p w:rsidR="00925527" w:rsidRDefault="00925527" w:rsidP="00EE56B3">
      <w:pPr>
        <w:tabs>
          <w:tab w:val="left" w:pos="5103"/>
        </w:tabs>
        <w:jc w:val="both"/>
        <w:rPr>
          <w:rFonts w:ascii="Tahoma" w:hAnsi="Tahoma" w:cs="Tahoma"/>
          <w:caps/>
          <w:sz w:val="22"/>
        </w:rPr>
      </w:pPr>
    </w:p>
    <w:p w:rsidR="00EE56B3" w:rsidRDefault="00EE56B3" w:rsidP="00EE56B3">
      <w:pPr>
        <w:tabs>
          <w:tab w:val="left" w:pos="5103"/>
        </w:tabs>
        <w:jc w:val="both"/>
        <w:rPr>
          <w:rFonts w:ascii="Tahoma" w:hAnsi="Tahoma" w:cs="Tahoma"/>
          <w:caps/>
          <w:sz w:val="22"/>
        </w:rPr>
      </w:pPr>
      <w:r w:rsidRPr="00DC19F2">
        <w:rPr>
          <w:rFonts w:ascii="Tahoma" w:hAnsi="Tahoma" w:cs="Tahoma"/>
          <w:caps/>
          <w:sz w:val="22"/>
        </w:rPr>
        <w:t xml:space="preserve">Javno podjetje </w:t>
      </w:r>
    </w:p>
    <w:p w:rsidR="009C5401" w:rsidRDefault="009C5401" w:rsidP="00EE56B3">
      <w:pPr>
        <w:tabs>
          <w:tab w:val="left" w:pos="5103"/>
        </w:tabs>
        <w:jc w:val="both"/>
        <w:rPr>
          <w:rFonts w:ascii="Tahoma" w:hAnsi="Tahoma" w:cs="Tahoma"/>
          <w:sz w:val="22"/>
        </w:rPr>
      </w:pPr>
      <w:r w:rsidRPr="00DC19F2">
        <w:rPr>
          <w:rFonts w:ascii="Tahoma" w:hAnsi="Tahoma" w:cs="Tahoma"/>
          <w:caps/>
          <w:sz w:val="22"/>
        </w:rPr>
        <w:t>Energetika Ljubljana</w:t>
      </w:r>
      <w:r w:rsidRPr="004D0E8D">
        <w:rPr>
          <w:rFonts w:ascii="Tahoma" w:hAnsi="Tahoma" w:cs="Tahoma"/>
          <w:sz w:val="22"/>
        </w:rPr>
        <w:t xml:space="preserve"> d.o.o.</w:t>
      </w:r>
    </w:p>
    <w:p w:rsidR="009C5401" w:rsidRDefault="009C5401" w:rsidP="00EE56B3">
      <w:pPr>
        <w:tabs>
          <w:tab w:val="left" w:pos="5103"/>
        </w:tabs>
        <w:jc w:val="both"/>
        <w:rPr>
          <w:rFonts w:ascii="Tahoma" w:hAnsi="Tahoma" w:cs="Tahoma"/>
          <w:sz w:val="22"/>
        </w:rPr>
      </w:pPr>
    </w:p>
    <w:p w:rsidR="009C5401" w:rsidRDefault="00EE56B3" w:rsidP="00EE56B3">
      <w:pPr>
        <w:tabs>
          <w:tab w:val="left" w:pos="5103"/>
        </w:tabs>
        <w:jc w:val="both"/>
        <w:rPr>
          <w:rFonts w:ascii="Tahoma" w:hAnsi="Tahoma" w:cs="Tahoma"/>
          <w:sz w:val="22"/>
        </w:rPr>
      </w:pPr>
      <w:r>
        <w:rPr>
          <w:rFonts w:ascii="Tahoma" w:hAnsi="Tahoma" w:cs="Tahoma"/>
          <w:sz w:val="22"/>
        </w:rPr>
        <w:t>Samo Lozej</w:t>
      </w:r>
    </w:p>
    <w:p w:rsidR="009C5401" w:rsidRDefault="00EE56B3" w:rsidP="00EE56B3">
      <w:pPr>
        <w:tabs>
          <w:tab w:val="left" w:pos="5103"/>
        </w:tabs>
        <w:jc w:val="both"/>
        <w:rPr>
          <w:rFonts w:ascii="Tahoma" w:hAnsi="Tahoma" w:cs="Tahoma"/>
          <w:sz w:val="22"/>
        </w:rPr>
      </w:pPr>
      <w:r>
        <w:rPr>
          <w:rFonts w:ascii="Tahoma" w:hAnsi="Tahoma" w:cs="Tahoma"/>
          <w:sz w:val="22"/>
        </w:rPr>
        <w:t>direktor</w:t>
      </w:r>
    </w:p>
    <w:p w:rsidR="00EE56B3" w:rsidRDefault="00EE56B3" w:rsidP="00EE56B3">
      <w:pPr>
        <w:tabs>
          <w:tab w:val="left" w:pos="5103"/>
        </w:tabs>
        <w:jc w:val="both"/>
        <w:rPr>
          <w:rFonts w:ascii="Tahoma" w:hAnsi="Tahoma" w:cs="Tahoma"/>
          <w:sz w:val="22"/>
        </w:rPr>
      </w:pPr>
      <w:r>
        <w:rPr>
          <w:rFonts w:ascii="Tahoma" w:hAnsi="Tahoma" w:cs="Tahoma"/>
          <w:sz w:val="22"/>
        </w:rPr>
        <w:br w:type="page"/>
      </w:r>
    </w:p>
    <w:p w:rsidR="00C83419" w:rsidRPr="00860E2F" w:rsidRDefault="004D34D7" w:rsidP="004C19CE">
      <w:pPr>
        <w:numPr>
          <w:ilvl w:val="0"/>
          <w:numId w:val="20"/>
        </w:numPr>
        <w:tabs>
          <w:tab w:val="left" w:pos="567"/>
        </w:tabs>
        <w:ind w:left="567" w:hanging="567"/>
        <w:jc w:val="both"/>
        <w:rPr>
          <w:rFonts w:ascii="Tahoma" w:hAnsi="Tahoma" w:cs="Tahoma"/>
          <w:b/>
          <w:sz w:val="32"/>
        </w:rPr>
      </w:pPr>
      <w:r w:rsidRPr="00860E2F">
        <w:rPr>
          <w:rFonts w:ascii="Tahoma" w:hAnsi="Tahoma" w:cs="Tahoma"/>
          <w:b/>
          <w:sz w:val="32"/>
        </w:rPr>
        <w:lastRenderedPageBreak/>
        <w:t xml:space="preserve">OPIS NAROČILA IN </w:t>
      </w:r>
      <w:r w:rsidR="00A15509" w:rsidRPr="00860E2F">
        <w:rPr>
          <w:rFonts w:ascii="Tahoma" w:hAnsi="Tahoma" w:cs="Tahoma"/>
          <w:b/>
          <w:sz w:val="32"/>
        </w:rPr>
        <w:t>TEHNIČNE ZAHTEVE</w:t>
      </w:r>
    </w:p>
    <w:p w:rsidR="00C21776" w:rsidRDefault="00C21776" w:rsidP="000D1AF0">
      <w:pPr>
        <w:tabs>
          <w:tab w:val="left" w:pos="1418"/>
          <w:tab w:val="left" w:pos="1702"/>
          <w:tab w:val="left" w:pos="4820"/>
        </w:tabs>
        <w:jc w:val="both"/>
        <w:rPr>
          <w:rFonts w:ascii="Tahoma" w:hAnsi="Tahoma" w:cs="Tahoma"/>
          <w:sz w:val="22"/>
          <w:szCs w:val="22"/>
        </w:rPr>
      </w:pPr>
    </w:p>
    <w:p w:rsidR="00DF00B4" w:rsidRPr="00D900FE" w:rsidRDefault="00D900FE" w:rsidP="000D1AF0">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p>
    <w:p w:rsidR="00456687" w:rsidRDefault="00456687" w:rsidP="000D1AF0">
      <w:pPr>
        <w:tabs>
          <w:tab w:val="left" w:pos="1418"/>
          <w:tab w:val="left" w:pos="1702"/>
          <w:tab w:val="left" w:pos="4820"/>
        </w:tabs>
        <w:jc w:val="both"/>
        <w:rPr>
          <w:rFonts w:ascii="Tahoma" w:hAnsi="Tahoma" w:cs="Tahoma"/>
          <w:sz w:val="22"/>
          <w:szCs w:val="22"/>
        </w:rPr>
      </w:pPr>
    </w:p>
    <w:p w:rsidR="00512233" w:rsidRDefault="004A0D10" w:rsidP="00512233">
      <w:pPr>
        <w:numPr>
          <w:ilvl w:val="12"/>
          <w:numId w:val="0"/>
        </w:numPr>
        <w:jc w:val="both"/>
        <w:rPr>
          <w:rFonts w:ascii="Tahoma" w:hAnsi="Tahoma" w:cs="Tahoma"/>
          <w:b/>
          <w:sz w:val="22"/>
          <w:szCs w:val="22"/>
        </w:rPr>
      </w:pPr>
      <w:r w:rsidRPr="00D55837">
        <w:rPr>
          <w:rFonts w:ascii="Tahoma" w:hAnsi="Tahoma" w:cs="Tahoma"/>
          <w:sz w:val="22"/>
          <w:szCs w:val="22"/>
        </w:rPr>
        <w:t xml:space="preserve">Predmet </w:t>
      </w:r>
      <w:r w:rsidR="00860E2F">
        <w:rPr>
          <w:rFonts w:ascii="Tahoma" w:hAnsi="Tahoma" w:cs="Tahoma"/>
          <w:sz w:val="22"/>
          <w:szCs w:val="22"/>
        </w:rPr>
        <w:t xml:space="preserve">javnega </w:t>
      </w:r>
      <w:r w:rsidRPr="00D55837">
        <w:rPr>
          <w:rFonts w:ascii="Tahoma" w:hAnsi="Tahoma" w:cs="Tahoma"/>
          <w:sz w:val="22"/>
          <w:szCs w:val="22"/>
        </w:rPr>
        <w:t xml:space="preserve">naročila </w:t>
      </w:r>
      <w:r w:rsidR="00B919FD">
        <w:rPr>
          <w:rFonts w:ascii="Tahoma" w:hAnsi="Tahoma" w:cs="Tahoma"/>
          <w:sz w:val="22"/>
          <w:szCs w:val="22"/>
        </w:rPr>
        <w:t xml:space="preserve">št. </w:t>
      </w:r>
      <w:r w:rsidR="00A92BEF">
        <w:rPr>
          <w:rFonts w:ascii="Tahoma" w:hAnsi="Tahoma" w:cs="Tahoma"/>
          <w:sz w:val="22"/>
          <w:szCs w:val="22"/>
        </w:rPr>
        <w:t>JPE-SIR-332/19</w:t>
      </w:r>
      <w:r w:rsidR="00B919FD">
        <w:rPr>
          <w:rFonts w:ascii="Tahoma" w:hAnsi="Tahoma" w:cs="Tahoma"/>
          <w:sz w:val="22"/>
          <w:szCs w:val="22"/>
        </w:rPr>
        <w:t xml:space="preserve"> </w:t>
      </w:r>
      <w:r w:rsidRPr="00DD4319">
        <w:rPr>
          <w:rFonts w:ascii="Tahoma" w:hAnsi="Tahoma" w:cs="Tahoma"/>
          <w:sz w:val="22"/>
        </w:rPr>
        <w:t xml:space="preserve">je </w:t>
      </w:r>
      <w:r w:rsidRPr="00814F6E">
        <w:rPr>
          <w:rFonts w:ascii="Tahoma" w:hAnsi="Tahoma" w:cs="Tahoma"/>
          <w:b/>
          <w:sz w:val="22"/>
        </w:rPr>
        <w:t xml:space="preserve">izvedba </w:t>
      </w:r>
      <w:r w:rsidR="000F7293">
        <w:rPr>
          <w:rFonts w:ascii="Tahoma" w:hAnsi="Tahoma" w:cs="Tahoma"/>
          <w:b/>
          <w:bCs/>
          <w:sz w:val="22"/>
          <w:szCs w:val="22"/>
        </w:rPr>
        <w:t xml:space="preserve">strojno </w:t>
      </w:r>
      <w:r w:rsidR="000F7293" w:rsidRPr="00626DAC">
        <w:rPr>
          <w:rFonts w:ascii="Tahoma" w:hAnsi="Tahoma" w:cs="Tahoma"/>
          <w:b/>
          <w:sz w:val="22"/>
          <w:szCs w:val="22"/>
        </w:rPr>
        <w:t>inštalacijskih del pri obnovi vročevoda in plinovoda na območju Poljanske ceste v Ljubljani, odsek Poljanske ceste med Ambroževim trgom in Roško cesto ter odsek Strossmayerjev</w:t>
      </w:r>
      <w:r w:rsidR="000F7293">
        <w:rPr>
          <w:rFonts w:ascii="Tahoma" w:hAnsi="Tahoma" w:cs="Tahoma"/>
          <w:b/>
          <w:sz w:val="22"/>
          <w:szCs w:val="22"/>
        </w:rPr>
        <w:t>e</w:t>
      </w:r>
      <w:r w:rsidR="000F7293" w:rsidRPr="00626DAC">
        <w:rPr>
          <w:rFonts w:ascii="Tahoma" w:hAnsi="Tahoma" w:cs="Tahoma"/>
          <w:b/>
          <w:sz w:val="22"/>
          <w:szCs w:val="22"/>
        </w:rPr>
        <w:t xml:space="preserve"> ulic</w:t>
      </w:r>
      <w:r w:rsidR="000F7293">
        <w:rPr>
          <w:rFonts w:ascii="Tahoma" w:hAnsi="Tahoma" w:cs="Tahoma"/>
          <w:b/>
          <w:sz w:val="22"/>
          <w:szCs w:val="22"/>
        </w:rPr>
        <w:t>e</w:t>
      </w:r>
      <w:r w:rsidR="000F7293" w:rsidRPr="00626DAC">
        <w:rPr>
          <w:rFonts w:ascii="Tahoma" w:hAnsi="Tahoma" w:cs="Tahoma"/>
          <w:b/>
          <w:sz w:val="22"/>
          <w:szCs w:val="22"/>
        </w:rPr>
        <w:t xml:space="preserve"> med Poljansko cesto</w:t>
      </w:r>
      <w:r w:rsidR="000F7293">
        <w:rPr>
          <w:rFonts w:ascii="Tahoma" w:hAnsi="Tahoma" w:cs="Tahoma"/>
          <w:b/>
          <w:sz w:val="22"/>
          <w:szCs w:val="22"/>
        </w:rPr>
        <w:t>, Kristanovo ulico</w:t>
      </w:r>
      <w:r w:rsidR="000F7293" w:rsidRPr="00626DAC">
        <w:rPr>
          <w:rFonts w:ascii="Tahoma" w:hAnsi="Tahoma" w:cs="Tahoma"/>
          <w:b/>
          <w:sz w:val="22"/>
          <w:szCs w:val="22"/>
        </w:rPr>
        <w:t xml:space="preserve"> in Streliško ulico</w:t>
      </w:r>
      <w:r w:rsidR="00512233">
        <w:rPr>
          <w:rFonts w:ascii="Tahoma" w:hAnsi="Tahoma" w:cs="Tahoma"/>
          <w:b/>
          <w:sz w:val="22"/>
          <w:szCs w:val="22"/>
        </w:rPr>
        <w:t>.</w:t>
      </w:r>
    </w:p>
    <w:p w:rsidR="00B54DB6" w:rsidRDefault="00B54DB6" w:rsidP="00B54DB6">
      <w:pPr>
        <w:jc w:val="both"/>
        <w:rPr>
          <w:rFonts w:ascii="Tahoma" w:hAnsi="Tahoma" w:cs="Tahoma"/>
          <w:sz w:val="22"/>
          <w:szCs w:val="22"/>
        </w:rPr>
      </w:pPr>
    </w:p>
    <w:p w:rsidR="004C2F56" w:rsidRPr="002679BF" w:rsidRDefault="004A0D10" w:rsidP="00F93143">
      <w:pPr>
        <w:jc w:val="both"/>
        <w:rPr>
          <w:rFonts w:ascii="Tahoma" w:hAnsi="Tahoma" w:cs="Tahoma"/>
          <w:sz w:val="22"/>
          <w:szCs w:val="22"/>
        </w:rPr>
      </w:pPr>
      <w:r w:rsidRPr="002679BF">
        <w:rPr>
          <w:rFonts w:ascii="Tahoma" w:hAnsi="Tahoma" w:cs="Tahoma"/>
          <w:sz w:val="22"/>
          <w:szCs w:val="22"/>
        </w:rPr>
        <w:t>Kratek opis del</w:t>
      </w:r>
      <w:r w:rsidR="00A43081" w:rsidRPr="002679BF">
        <w:rPr>
          <w:rFonts w:ascii="Tahoma" w:hAnsi="Tahoma" w:cs="Tahoma"/>
          <w:sz w:val="22"/>
          <w:szCs w:val="22"/>
        </w:rPr>
        <w:t>:</w:t>
      </w:r>
    </w:p>
    <w:p w:rsidR="00A43081" w:rsidRPr="002679BF" w:rsidRDefault="00A43081" w:rsidP="00F93143">
      <w:pPr>
        <w:jc w:val="both"/>
        <w:rPr>
          <w:rFonts w:ascii="Tahoma" w:hAnsi="Tahoma" w:cs="Tahoma"/>
          <w:sz w:val="22"/>
          <w:szCs w:val="22"/>
        </w:rPr>
      </w:pPr>
    </w:p>
    <w:p w:rsidR="002679BF" w:rsidRDefault="002679BF" w:rsidP="002679BF">
      <w:pPr>
        <w:jc w:val="both"/>
        <w:rPr>
          <w:rFonts w:ascii="Tahoma" w:hAnsi="Tahoma" w:cs="Tahoma"/>
          <w:sz w:val="22"/>
          <w:szCs w:val="22"/>
        </w:rPr>
      </w:pPr>
      <w:r w:rsidRPr="00A44D30">
        <w:rPr>
          <w:rFonts w:ascii="Tahoma" w:hAnsi="Tahoma" w:cs="Tahoma"/>
          <w:sz w:val="22"/>
          <w:szCs w:val="22"/>
        </w:rPr>
        <w:t xml:space="preserve">Na območju Poljanske ceste poteka sočasna gradnja obnove komunalne in cestne infrastrukture, ki jo vodi Mestna občina Ljubljana (MOL). Po odločitvi MOL, med gradnjo na območju Poljanske ceste, da razširi območje gradnje iz Poljanske ceste med Kopitarjevo ulico in Ambroževim trgom </w:t>
      </w:r>
      <w:r>
        <w:rPr>
          <w:rFonts w:ascii="Tahoma" w:hAnsi="Tahoma" w:cs="Tahoma"/>
          <w:sz w:val="22"/>
          <w:szCs w:val="22"/>
        </w:rPr>
        <w:t xml:space="preserve">še </w:t>
      </w:r>
      <w:r w:rsidRPr="00A44D30">
        <w:rPr>
          <w:rFonts w:ascii="Tahoma" w:hAnsi="Tahoma" w:cs="Tahoma"/>
          <w:sz w:val="22"/>
          <w:szCs w:val="22"/>
        </w:rPr>
        <w:t xml:space="preserve">na </w:t>
      </w:r>
      <w:proofErr w:type="spellStart"/>
      <w:r w:rsidRPr="00A44D30">
        <w:rPr>
          <w:rFonts w:ascii="Tahoma" w:hAnsi="Tahoma" w:cs="Tahoma"/>
          <w:sz w:val="22"/>
          <w:szCs w:val="22"/>
        </w:rPr>
        <w:t>Strossmajerjevo</w:t>
      </w:r>
      <w:proofErr w:type="spellEnd"/>
      <w:r w:rsidRPr="00A44D30">
        <w:rPr>
          <w:rFonts w:ascii="Tahoma" w:hAnsi="Tahoma" w:cs="Tahoma"/>
          <w:sz w:val="22"/>
          <w:szCs w:val="22"/>
        </w:rPr>
        <w:t xml:space="preserve"> ulico in odsek Poljanske ceste med Ambroževim trgom in Roško cesto (kar ni bilo predv</w:t>
      </w:r>
      <w:r>
        <w:rPr>
          <w:rFonts w:ascii="Tahoma" w:hAnsi="Tahoma" w:cs="Tahoma"/>
          <w:sz w:val="22"/>
          <w:szCs w:val="22"/>
        </w:rPr>
        <w:t>ideno v prvotnem obsegu gradnje</w:t>
      </w:r>
      <w:r w:rsidRPr="00A44D30">
        <w:rPr>
          <w:rFonts w:ascii="Tahoma" w:hAnsi="Tahoma" w:cs="Tahoma"/>
          <w:sz w:val="22"/>
          <w:szCs w:val="22"/>
        </w:rPr>
        <w:t>), je potrebno</w:t>
      </w:r>
      <w:r>
        <w:rPr>
          <w:rFonts w:ascii="Tahoma" w:hAnsi="Tahoma" w:cs="Tahoma"/>
          <w:sz w:val="22"/>
          <w:szCs w:val="22"/>
        </w:rPr>
        <w:t xml:space="preserve"> izvesti vsa potrebna strojno inštalacijska dela</w:t>
      </w:r>
      <w:r w:rsidRPr="00A44D30">
        <w:rPr>
          <w:rFonts w:ascii="Tahoma" w:hAnsi="Tahoma" w:cs="Tahoma"/>
          <w:sz w:val="22"/>
          <w:szCs w:val="22"/>
        </w:rPr>
        <w:t xml:space="preserve"> za obnovo vročevoda na odseku med Ambroževim trgom in Roško cesto ter obnovo plinovoda </w:t>
      </w:r>
      <w:r>
        <w:rPr>
          <w:rFonts w:ascii="Tahoma" w:hAnsi="Tahoma" w:cs="Tahoma"/>
          <w:sz w:val="22"/>
          <w:szCs w:val="22"/>
        </w:rPr>
        <w:t xml:space="preserve">in vročevoda </w:t>
      </w:r>
      <w:r w:rsidRPr="00A44D30">
        <w:rPr>
          <w:rFonts w:ascii="Tahoma" w:hAnsi="Tahoma" w:cs="Tahoma"/>
          <w:sz w:val="22"/>
          <w:szCs w:val="22"/>
        </w:rPr>
        <w:t xml:space="preserve">na odseku </w:t>
      </w:r>
      <w:proofErr w:type="spellStart"/>
      <w:r w:rsidRPr="00A44D30">
        <w:rPr>
          <w:rFonts w:ascii="Tahoma" w:hAnsi="Tahoma" w:cs="Tahoma"/>
          <w:sz w:val="22"/>
          <w:szCs w:val="22"/>
        </w:rPr>
        <w:t>Strossmajerjeve</w:t>
      </w:r>
      <w:proofErr w:type="spellEnd"/>
      <w:r w:rsidRPr="00A44D30">
        <w:rPr>
          <w:rFonts w:ascii="Tahoma" w:hAnsi="Tahoma" w:cs="Tahoma"/>
          <w:sz w:val="22"/>
          <w:szCs w:val="22"/>
        </w:rPr>
        <w:t xml:space="preserve"> ulice med Poljansko cesto</w:t>
      </w:r>
      <w:r w:rsidR="0076599E">
        <w:rPr>
          <w:rFonts w:ascii="Tahoma" w:hAnsi="Tahoma" w:cs="Tahoma"/>
          <w:sz w:val="22"/>
          <w:szCs w:val="22"/>
        </w:rPr>
        <w:t>,</w:t>
      </w:r>
      <w:r w:rsidR="0076599E" w:rsidRPr="0076599E">
        <w:rPr>
          <w:rFonts w:ascii="Tahoma" w:hAnsi="Tahoma" w:cs="Tahoma"/>
          <w:sz w:val="22"/>
          <w:szCs w:val="22"/>
        </w:rPr>
        <w:t xml:space="preserve"> </w:t>
      </w:r>
      <w:r w:rsidR="0076599E">
        <w:rPr>
          <w:rFonts w:ascii="Tahoma" w:hAnsi="Tahoma" w:cs="Tahoma"/>
          <w:sz w:val="22"/>
          <w:szCs w:val="22"/>
        </w:rPr>
        <w:t>Kristanovo ulico</w:t>
      </w:r>
      <w:r w:rsidRPr="00A44D30">
        <w:rPr>
          <w:rFonts w:ascii="Tahoma" w:hAnsi="Tahoma" w:cs="Tahoma"/>
          <w:sz w:val="22"/>
          <w:szCs w:val="22"/>
        </w:rPr>
        <w:t xml:space="preserve"> in Streliško ulico </w:t>
      </w:r>
      <w:r>
        <w:rPr>
          <w:rFonts w:ascii="Tahoma" w:hAnsi="Tahoma" w:cs="Tahoma"/>
          <w:sz w:val="22"/>
          <w:szCs w:val="22"/>
        </w:rPr>
        <w:t>v Ljubljani</w:t>
      </w:r>
      <w:r w:rsidRPr="00A44D30">
        <w:rPr>
          <w:rFonts w:ascii="Tahoma" w:hAnsi="Tahoma" w:cs="Tahoma"/>
          <w:sz w:val="22"/>
          <w:szCs w:val="22"/>
        </w:rPr>
        <w:t>.</w:t>
      </w:r>
    </w:p>
    <w:p w:rsidR="002679BF" w:rsidRPr="00A44D30" w:rsidRDefault="002679BF" w:rsidP="002679BF">
      <w:pPr>
        <w:jc w:val="both"/>
        <w:rPr>
          <w:rFonts w:ascii="Tahoma" w:hAnsi="Tahoma" w:cs="Tahoma"/>
          <w:sz w:val="22"/>
          <w:szCs w:val="22"/>
        </w:rPr>
      </w:pPr>
    </w:p>
    <w:p w:rsidR="002679BF" w:rsidRDefault="002679BF" w:rsidP="002679BF">
      <w:pPr>
        <w:jc w:val="both"/>
        <w:rPr>
          <w:rFonts w:ascii="Tahoma" w:hAnsi="Tahoma" w:cs="Tahoma"/>
          <w:sz w:val="22"/>
          <w:szCs w:val="22"/>
        </w:rPr>
      </w:pPr>
      <w:r>
        <w:rPr>
          <w:rFonts w:ascii="Tahoma" w:hAnsi="Tahoma" w:cs="Tahoma"/>
          <w:sz w:val="22"/>
          <w:szCs w:val="22"/>
        </w:rPr>
        <w:t xml:space="preserve">Predvidena je obnova vročevoda T1102 na </w:t>
      </w:r>
      <w:r w:rsidRPr="00A44D30">
        <w:rPr>
          <w:rFonts w:ascii="Tahoma" w:hAnsi="Tahoma" w:cs="Tahoma"/>
          <w:sz w:val="22"/>
          <w:szCs w:val="22"/>
        </w:rPr>
        <w:t>odsek</w:t>
      </w:r>
      <w:r>
        <w:rPr>
          <w:rFonts w:ascii="Tahoma" w:hAnsi="Tahoma" w:cs="Tahoma"/>
          <w:sz w:val="22"/>
          <w:szCs w:val="22"/>
        </w:rPr>
        <w:t>u</w:t>
      </w:r>
      <w:r w:rsidRPr="00A44D30">
        <w:rPr>
          <w:rFonts w:ascii="Tahoma" w:hAnsi="Tahoma" w:cs="Tahoma"/>
          <w:sz w:val="22"/>
          <w:szCs w:val="22"/>
        </w:rPr>
        <w:t xml:space="preserve"> Poljanske ceste med Ambroževim trgom in Roško cesto </w:t>
      </w:r>
      <w:r>
        <w:rPr>
          <w:rFonts w:ascii="Tahoma" w:hAnsi="Tahoma" w:cs="Tahoma"/>
          <w:sz w:val="22"/>
          <w:szCs w:val="22"/>
        </w:rPr>
        <w:t>d</w:t>
      </w:r>
      <w:r w:rsidRPr="00C9554A">
        <w:rPr>
          <w:rFonts w:ascii="Tahoma" w:hAnsi="Tahoma" w:cs="Tahoma"/>
          <w:sz w:val="22"/>
          <w:szCs w:val="22"/>
        </w:rPr>
        <w:t>imenzij</w:t>
      </w:r>
      <w:r>
        <w:rPr>
          <w:rFonts w:ascii="Tahoma" w:hAnsi="Tahoma" w:cs="Tahoma"/>
          <w:sz w:val="22"/>
          <w:szCs w:val="22"/>
        </w:rPr>
        <w:t>e</w:t>
      </w:r>
      <w:r w:rsidRPr="00C9554A">
        <w:rPr>
          <w:rFonts w:ascii="Tahoma" w:hAnsi="Tahoma" w:cs="Tahoma"/>
          <w:sz w:val="22"/>
          <w:szCs w:val="22"/>
        </w:rPr>
        <w:t xml:space="preserve"> DN </w:t>
      </w:r>
      <w:r>
        <w:rPr>
          <w:rFonts w:ascii="Tahoma" w:hAnsi="Tahoma" w:cs="Tahoma"/>
          <w:sz w:val="22"/>
          <w:szCs w:val="22"/>
        </w:rPr>
        <w:t>20</w:t>
      </w:r>
      <w:r w:rsidRPr="00C9554A">
        <w:rPr>
          <w:rFonts w:ascii="Tahoma" w:hAnsi="Tahoma" w:cs="Tahoma"/>
          <w:sz w:val="22"/>
          <w:szCs w:val="22"/>
        </w:rPr>
        <w:t>0</w:t>
      </w:r>
      <w:r>
        <w:rPr>
          <w:rFonts w:ascii="Tahoma" w:hAnsi="Tahoma" w:cs="Tahoma"/>
          <w:sz w:val="22"/>
          <w:szCs w:val="22"/>
        </w:rPr>
        <w:t xml:space="preserve"> v dolžini cca. 80 metrov do vročevodnega jaška JA500, vključno s sanacijo navedenega jaška ter obnova dveh vročevodnih priključkov.</w:t>
      </w:r>
    </w:p>
    <w:p w:rsidR="002679BF" w:rsidRDefault="002679BF" w:rsidP="002679BF">
      <w:pPr>
        <w:jc w:val="both"/>
        <w:rPr>
          <w:rFonts w:ascii="Tahoma" w:hAnsi="Tahoma" w:cs="Tahoma"/>
          <w:sz w:val="22"/>
          <w:szCs w:val="22"/>
        </w:rPr>
      </w:pPr>
    </w:p>
    <w:p w:rsidR="002679BF" w:rsidRDefault="002679BF" w:rsidP="002679BF">
      <w:pPr>
        <w:jc w:val="both"/>
        <w:rPr>
          <w:rFonts w:ascii="Tahoma" w:hAnsi="Tahoma" w:cs="Tahoma"/>
          <w:sz w:val="22"/>
          <w:szCs w:val="22"/>
        </w:rPr>
      </w:pPr>
      <w:r>
        <w:rPr>
          <w:rFonts w:ascii="Tahoma" w:hAnsi="Tahoma" w:cs="Tahoma"/>
          <w:sz w:val="22"/>
          <w:szCs w:val="22"/>
        </w:rPr>
        <w:t>Na Strossmayerjevi ulici je v križišču s Poljansko cesto predvidena obnova vročevoda T1103 dimenzije DN 150 ter vročevoda T1112 dimenzije DN 150 v skupni dolžini cca. 45 metrov ter obnova dveh vročevodnih priključkov.</w:t>
      </w:r>
    </w:p>
    <w:p w:rsidR="002679BF" w:rsidRDefault="002679BF" w:rsidP="002679BF">
      <w:pPr>
        <w:jc w:val="both"/>
        <w:rPr>
          <w:rFonts w:ascii="Tahoma" w:hAnsi="Tahoma" w:cs="Tahoma"/>
          <w:sz w:val="22"/>
          <w:szCs w:val="22"/>
        </w:rPr>
      </w:pPr>
    </w:p>
    <w:p w:rsidR="002679BF" w:rsidRDefault="002679BF" w:rsidP="002679BF">
      <w:pPr>
        <w:jc w:val="both"/>
        <w:rPr>
          <w:rFonts w:ascii="Tahoma" w:hAnsi="Tahoma" w:cs="Tahoma"/>
          <w:sz w:val="22"/>
          <w:szCs w:val="22"/>
        </w:rPr>
      </w:pPr>
      <w:r>
        <w:rPr>
          <w:rFonts w:ascii="Tahoma" w:hAnsi="Tahoma" w:cs="Tahoma"/>
          <w:sz w:val="22"/>
          <w:szCs w:val="22"/>
        </w:rPr>
        <w:t xml:space="preserve">Plinovodno omrežje se obnovi na Strossmayerjevi ulici in sicer se vgradi polietilenske cevi PE100 dimenzij PE 225x13,4 in PE 63x5,8 v skupni dolžini glavnih plinovodov cca. 290 metrov. Istočasno se predvidi obnova 8 priključnih plinovodov tipa I ter 3 priključnih plinovodov tipa III. </w:t>
      </w:r>
    </w:p>
    <w:p w:rsidR="002679BF" w:rsidRPr="00C9554A" w:rsidRDefault="002679BF" w:rsidP="002679BF">
      <w:pPr>
        <w:jc w:val="both"/>
        <w:rPr>
          <w:rFonts w:ascii="Tahoma" w:hAnsi="Tahoma" w:cs="Tahoma"/>
          <w:sz w:val="22"/>
          <w:szCs w:val="22"/>
        </w:rPr>
      </w:pPr>
    </w:p>
    <w:p w:rsidR="002679BF" w:rsidRPr="00C9554A" w:rsidRDefault="002679BF" w:rsidP="002679BF">
      <w:pPr>
        <w:jc w:val="both"/>
        <w:rPr>
          <w:rFonts w:ascii="Tahoma" w:hAnsi="Tahoma" w:cs="Tahoma"/>
          <w:sz w:val="22"/>
          <w:szCs w:val="22"/>
        </w:rPr>
      </w:pPr>
      <w:r w:rsidRPr="00C9554A">
        <w:rPr>
          <w:rFonts w:ascii="Tahoma" w:hAnsi="Tahoma" w:cs="Tahoma"/>
          <w:sz w:val="22"/>
          <w:szCs w:val="22"/>
        </w:rPr>
        <w:t xml:space="preserve">Podroben opis je razviden iz obrazca predračuna, ki </w:t>
      </w:r>
      <w:r>
        <w:rPr>
          <w:rFonts w:ascii="Tahoma" w:hAnsi="Tahoma" w:cs="Tahoma"/>
          <w:sz w:val="22"/>
          <w:szCs w:val="22"/>
        </w:rPr>
        <w:t>je</w:t>
      </w:r>
      <w:r w:rsidRPr="00C9554A">
        <w:rPr>
          <w:rFonts w:ascii="Tahoma" w:hAnsi="Tahoma" w:cs="Tahoma"/>
          <w:sz w:val="22"/>
          <w:szCs w:val="22"/>
        </w:rPr>
        <w:t xml:space="preserve"> sestavni del tega povabila. </w:t>
      </w:r>
    </w:p>
    <w:p w:rsidR="002679BF" w:rsidRPr="00C9554A" w:rsidRDefault="002679BF" w:rsidP="002679BF">
      <w:pPr>
        <w:jc w:val="both"/>
        <w:rPr>
          <w:rFonts w:ascii="Tahoma" w:hAnsi="Tahoma" w:cs="Tahoma"/>
          <w:sz w:val="22"/>
          <w:szCs w:val="22"/>
        </w:rPr>
      </w:pPr>
    </w:p>
    <w:p w:rsidR="002679BF" w:rsidRDefault="002679BF" w:rsidP="002679BF">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30 (trideset) </w:t>
      </w:r>
      <w:r w:rsidRPr="009D1765">
        <w:rPr>
          <w:rFonts w:ascii="Tahoma" w:hAnsi="Tahoma" w:cs="Tahoma"/>
          <w:sz w:val="22"/>
          <w:szCs w:val="22"/>
        </w:rPr>
        <w:t>koledarskih dni</w:t>
      </w:r>
      <w:r>
        <w:rPr>
          <w:rFonts w:ascii="Tahoma" w:hAnsi="Tahoma" w:cs="Tahoma"/>
          <w:sz w:val="22"/>
          <w:szCs w:val="22"/>
        </w:rPr>
        <w:t>. Dela se bodo predvidoma izvajala v obdobju oktober 2019</w:t>
      </w:r>
      <w:r w:rsidR="00F4511E">
        <w:rPr>
          <w:rFonts w:ascii="Tahoma" w:hAnsi="Tahoma" w:cs="Tahoma"/>
          <w:sz w:val="22"/>
          <w:szCs w:val="22"/>
        </w:rPr>
        <w:t xml:space="preserve"> </w:t>
      </w:r>
      <w:r w:rsidR="0076599E">
        <w:rPr>
          <w:rFonts w:ascii="Tahoma" w:hAnsi="Tahoma" w:cs="Tahoma"/>
          <w:sz w:val="22"/>
          <w:szCs w:val="22"/>
        </w:rPr>
        <w:t xml:space="preserve">– november 2019 </w:t>
      </w:r>
      <w:r w:rsidR="00F4511E">
        <w:rPr>
          <w:rFonts w:ascii="Tahoma" w:hAnsi="Tahoma" w:cs="Tahoma"/>
          <w:sz w:val="22"/>
          <w:szCs w:val="22"/>
        </w:rPr>
        <w:t>v odvisnosti od sočasne gradnje z ostalo komunalno infrastrukturo</w:t>
      </w:r>
      <w:r>
        <w:rPr>
          <w:rFonts w:ascii="Tahoma" w:hAnsi="Tahoma" w:cs="Tahoma"/>
          <w:sz w:val="22"/>
          <w:szCs w:val="22"/>
        </w:rPr>
        <w:t>.</w:t>
      </w:r>
    </w:p>
    <w:p w:rsidR="00DF5CBC" w:rsidRPr="002679BF" w:rsidRDefault="00DF5CBC" w:rsidP="004A0D10">
      <w:pPr>
        <w:tabs>
          <w:tab w:val="center" w:pos="7088"/>
        </w:tabs>
        <w:jc w:val="both"/>
        <w:rPr>
          <w:rFonts w:ascii="Tahoma" w:hAnsi="Tahoma" w:cs="Tahoma"/>
          <w:sz w:val="22"/>
          <w:szCs w:val="22"/>
        </w:rPr>
      </w:pPr>
    </w:p>
    <w:p w:rsidR="004A0D10" w:rsidRPr="00E62DC9" w:rsidRDefault="004A0D10" w:rsidP="004A0D10">
      <w:pPr>
        <w:jc w:val="both"/>
        <w:rPr>
          <w:rFonts w:ascii="Tahoma" w:hAnsi="Tahoma" w:cs="Tahoma"/>
          <w:sz w:val="22"/>
          <w:szCs w:val="22"/>
        </w:rPr>
      </w:pPr>
      <w:r w:rsidRPr="00E62DC9">
        <w:rPr>
          <w:rFonts w:ascii="Tahoma" w:hAnsi="Tahoma" w:cs="Tahoma"/>
          <w:sz w:val="22"/>
          <w:szCs w:val="22"/>
        </w:rPr>
        <w:t xml:space="preserve">Podrobnejše tehnične značilnosti gradenj so določene v: </w:t>
      </w:r>
    </w:p>
    <w:p w:rsidR="002679BF" w:rsidRDefault="002679BF" w:rsidP="002679BF">
      <w:pPr>
        <w:pStyle w:val="Odstavekseznama"/>
        <w:numPr>
          <w:ilvl w:val="0"/>
          <w:numId w:val="40"/>
        </w:numPr>
        <w:jc w:val="both"/>
        <w:rPr>
          <w:rFonts w:ascii="Tahoma" w:hAnsi="Tahoma" w:cs="Tahoma"/>
          <w:sz w:val="22"/>
          <w:szCs w:val="22"/>
        </w:rPr>
      </w:pPr>
      <w:r w:rsidRPr="00E62DC9">
        <w:rPr>
          <w:rFonts w:ascii="Tahoma" w:hAnsi="Tahoma" w:cs="Tahoma"/>
          <w:sz w:val="22"/>
          <w:szCs w:val="22"/>
        </w:rPr>
        <w:t>projektni dokumentacij</w:t>
      </w:r>
      <w:r>
        <w:rPr>
          <w:rFonts w:ascii="Tahoma" w:hAnsi="Tahoma" w:cs="Tahoma"/>
          <w:sz w:val="22"/>
          <w:szCs w:val="22"/>
        </w:rPr>
        <w:t xml:space="preserve">i: </w:t>
      </w:r>
      <w:r w:rsidRPr="00865638">
        <w:rPr>
          <w:rFonts w:ascii="Tahoma" w:hAnsi="Tahoma" w:cs="Tahoma"/>
          <w:sz w:val="22"/>
        </w:rPr>
        <w:t xml:space="preserve">Obnova vročevoda in plinovoda na območju Poljanske ceste, </w:t>
      </w:r>
      <w:r w:rsidRPr="0066236C">
        <w:rPr>
          <w:rFonts w:ascii="Tahoma" w:hAnsi="Tahoma" w:cs="Tahoma"/>
          <w:sz w:val="22"/>
        </w:rPr>
        <w:t>Mestna občina Ljubljana</w:t>
      </w:r>
      <w:r>
        <w:rPr>
          <w:rFonts w:ascii="Tahoma" w:hAnsi="Tahoma" w:cs="Tahoma"/>
          <w:sz w:val="22"/>
        </w:rPr>
        <w:t xml:space="preserve">, </w:t>
      </w:r>
      <w:r w:rsidR="00BB1274" w:rsidRPr="00865638">
        <w:rPr>
          <w:rFonts w:ascii="Tahoma" w:hAnsi="Tahoma" w:cs="Tahoma"/>
          <w:sz w:val="22"/>
        </w:rPr>
        <w:t>PZI št. 35/C-1</w:t>
      </w:r>
      <w:r w:rsidR="00BB1274">
        <w:rPr>
          <w:rFonts w:ascii="Tahoma" w:hAnsi="Tahoma" w:cs="Tahoma"/>
          <w:sz w:val="22"/>
        </w:rPr>
        <w:t>1</w:t>
      </w:r>
      <w:r w:rsidR="00BB1274" w:rsidRPr="00865638">
        <w:rPr>
          <w:rFonts w:ascii="Tahoma" w:hAnsi="Tahoma" w:cs="Tahoma"/>
          <w:sz w:val="22"/>
        </w:rPr>
        <w:t>10,</w:t>
      </w:r>
      <w:r w:rsidR="00BB1274">
        <w:rPr>
          <w:rFonts w:ascii="Tahoma" w:hAnsi="Tahoma" w:cs="Tahoma"/>
          <w:sz w:val="22"/>
        </w:rPr>
        <w:t xml:space="preserve"> 1102, 1101, 1103,</w:t>
      </w:r>
      <w:r w:rsidR="00BB1274" w:rsidRPr="00865638">
        <w:rPr>
          <w:rFonts w:ascii="Tahoma" w:hAnsi="Tahoma" w:cs="Tahoma"/>
          <w:sz w:val="22"/>
        </w:rPr>
        <w:t xml:space="preserve"> </w:t>
      </w:r>
      <w:r w:rsidR="00BB1274">
        <w:rPr>
          <w:rFonts w:ascii="Tahoma" w:hAnsi="Tahoma" w:cs="Tahoma"/>
          <w:sz w:val="22"/>
        </w:rPr>
        <w:t xml:space="preserve">P626, </w:t>
      </w:r>
      <w:r w:rsidR="00BB1274" w:rsidRPr="00865638">
        <w:rPr>
          <w:rFonts w:ascii="Tahoma" w:hAnsi="Tahoma" w:cs="Tahoma"/>
          <w:sz w:val="22"/>
        </w:rPr>
        <w:t>N14</w:t>
      </w:r>
      <w:r w:rsidR="00BB1274">
        <w:rPr>
          <w:rFonts w:ascii="Tahoma" w:hAnsi="Tahoma" w:cs="Tahoma"/>
          <w:sz w:val="22"/>
        </w:rPr>
        <w:t xml:space="preserve">000, maj 2018 </w:t>
      </w:r>
      <w:r>
        <w:rPr>
          <w:rFonts w:ascii="Tahoma" w:hAnsi="Tahoma" w:cs="Tahoma"/>
          <w:sz w:val="22"/>
        </w:rPr>
        <w:t>in dopolnitve, ki jo je izdelal naročnik</w:t>
      </w:r>
      <w:r>
        <w:rPr>
          <w:rFonts w:ascii="Tahoma" w:hAnsi="Tahoma" w:cs="Tahoma"/>
          <w:sz w:val="22"/>
          <w:szCs w:val="22"/>
        </w:rPr>
        <w:t>;</w:t>
      </w:r>
    </w:p>
    <w:p w:rsidR="004A0D10" w:rsidRPr="00E62DC9" w:rsidRDefault="004A0D10" w:rsidP="00CC2B9C">
      <w:pPr>
        <w:pStyle w:val="Odstavekseznama"/>
        <w:numPr>
          <w:ilvl w:val="0"/>
          <w:numId w:val="6"/>
        </w:numPr>
        <w:jc w:val="both"/>
        <w:rPr>
          <w:rFonts w:ascii="Tahoma" w:hAnsi="Tahoma" w:cs="Tahoma"/>
          <w:sz w:val="22"/>
          <w:szCs w:val="22"/>
        </w:rPr>
      </w:pPr>
      <w:r w:rsidRPr="00E62DC9">
        <w:rPr>
          <w:rFonts w:ascii="Tahoma" w:hAnsi="Tahoma" w:cs="Tahoma"/>
          <w:sz w:val="22"/>
          <w:szCs w:val="22"/>
        </w:rPr>
        <w:t>p</w:t>
      </w:r>
      <w:r w:rsidR="00CC2B9C">
        <w:rPr>
          <w:rFonts w:ascii="Tahoma" w:hAnsi="Tahoma" w:cs="Tahoma"/>
          <w:sz w:val="22"/>
          <w:szCs w:val="22"/>
        </w:rPr>
        <w:t>opisu del z obrazcem predračuna;</w:t>
      </w:r>
    </w:p>
    <w:p w:rsidR="002679BF" w:rsidRPr="00D459B6" w:rsidRDefault="002679BF" w:rsidP="002679BF">
      <w:pPr>
        <w:numPr>
          <w:ilvl w:val="0"/>
          <w:numId w:val="6"/>
        </w:numPr>
        <w:tabs>
          <w:tab w:val="clear" w:pos="360"/>
        </w:tabs>
        <w:jc w:val="both"/>
        <w:rPr>
          <w:rFonts w:ascii="Tahoma" w:hAnsi="Tahoma" w:cs="Tahoma"/>
          <w:sz w:val="22"/>
          <w:szCs w:val="22"/>
        </w:rPr>
      </w:pPr>
      <w:r>
        <w:rPr>
          <w:rFonts w:ascii="Tahoma" w:hAnsi="Tahoma" w:cs="Tahoma"/>
          <w:sz w:val="22"/>
          <w:szCs w:val="22"/>
        </w:rPr>
        <w:t>Tehničnih zahtevah</w:t>
      </w:r>
      <w:r w:rsidRPr="00B54DB6">
        <w:rPr>
          <w:rFonts w:ascii="Tahoma" w:hAnsi="Tahoma" w:cs="Tahoma"/>
          <w:sz w:val="22"/>
          <w:szCs w:val="22"/>
        </w:rPr>
        <w:t xml:space="preserve"> za graditev vročevodnega omrežja in toplotnih postaj ter za priključitev stavb na vročevodni sistem, </w:t>
      </w:r>
      <w:r>
        <w:rPr>
          <w:rFonts w:ascii="Tahoma" w:hAnsi="Tahoma" w:cs="Tahoma"/>
          <w:sz w:val="22"/>
          <w:szCs w:val="22"/>
        </w:rPr>
        <w:t>6</w:t>
      </w:r>
      <w:r w:rsidRPr="00B54DB6">
        <w:rPr>
          <w:rFonts w:ascii="Tahoma" w:hAnsi="Tahoma" w:cs="Tahoma"/>
          <w:sz w:val="22"/>
          <w:szCs w:val="22"/>
        </w:rPr>
        <w:t xml:space="preserve">. izdaja, </w:t>
      </w:r>
      <w:r>
        <w:rPr>
          <w:rFonts w:ascii="Tahoma" w:hAnsi="Tahoma" w:cs="Tahoma"/>
          <w:sz w:val="22"/>
          <w:szCs w:val="22"/>
        </w:rPr>
        <w:t>oktober 2018,</w:t>
      </w:r>
      <w:r w:rsidRPr="00D459B6">
        <w:rPr>
          <w:rFonts w:ascii="Tahoma" w:hAnsi="Tahoma" w:cs="Tahoma"/>
        </w:rPr>
        <w:t xml:space="preserve"> </w:t>
      </w:r>
      <w:r w:rsidRPr="00D459B6">
        <w:rPr>
          <w:rFonts w:ascii="Tahoma" w:hAnsi="Tahoma" w:cs="Tahoma"/>
          <w:sz w:val="22"/>
          <w:szCs w:val="22"/>
        </w:rPr>
        <w:t>(</w:t>
      </w:r>
      <w:hyperlink r:id="rId25" w:history="1">
        <w:r w:rsidRPr="00BD59E0">
          <w:rPr>
            <w:rStyle w:val="Hiperpovezava"/>
            <w:rFonts w:ascii="Tahoma" w:hAnsi="Tahoma" w:cs="Tahoma"/>
            <w:sz w:val="22"/>
            <w:szCs w:val="22"/>
          </w:rPr>
          <w:t xml:space="preserve">http://www.jhl.si/energetika/zakonodaja/ </w:t>
        </w:r>
        <w:proofErr w:type="spellStart"/>
        <w:r w:rsidRPr="00BD59E0">
          <w:rPr>
            <w:rStyle w:val="Hiperpovezava"/>
            <w:rFonts w:ascii="Tahoma" w:hAnsi="Tahoma" w:cs="Tahoma"/>
            <w:sz w:val="22"/>
            <w:szCs w:val="22"/>
          </w:rPr>
          <w:t>tehnicne</w:t>
        </w:r>
        <w:proofErr w:type="spellEnd"/>
        <w:r w:rsidRPr="00BD59E0">
          <w:rPr>
            <w:rStyle w:val="Hiperpovezava"/>
            <w:rFonts w:ascii="Tahoma" w:hAnsi="Tahoma" w:cs="Tahoma"/>
            <w:sz w:val="22"/>
            <w:szCs w:val="22"/>
          </w:rPr>
          <w:t>-zahteve-toplota</w:t>
        </w:r>
      </w:hyperlink>
      <w:r w:rsidRPr="00D459B6">
        <w:rPr>
          <w:rStyle w:val="Hiperpovezava"/>
          <w:rFonts w:ascii="Tahoma" w:hAnsi="Tahoma" w:cs="Tahoma"/>
          <w:sz w:val="22"/>
          <w:szCs w:val="22"/>
        </w:rPr>
        <w:t>)</w:t>
      </w:r>
      <w:r w:rsidRPr="00D459B6">
        <w:rPr>
          <w:rStyle w:val="Hiperpovezava"/>
          <w:rFonts w:ascii="Tahoma" w:hAnsi="Tahoma" w:cs="Tahoma"/>
          <w:color w:val="auto"/>
          <w:sz w:val="22"/>
          <w:szCs w:val="22"/>
        </w:rPr>
        <w:t>;</w:t>
      </w:r>
    </w:p>
    <w:p w:rsidR="002679BF" w:rsidRPr="00C30921" w:rsidRDefault="002679BF" w:rsidP="002679BF">
      <w:pPr>
        <w:numPr>
          <w:ilvl w:val="0"/>
          <w:numId w:val="6"/>
        </w:numPr>
        <w:jc w:val="both"/>
        <w:rPr>
          <w:rFonts w:ascii="Tahoma" w:hAnsi="Tahoma" w:cs="Tahoma"/>
          <w:sz w:val="22"/>
          <w:szCs w:val="22"/>
        </w:rPr>
      </w:pPr>
      <w:r>
        <w:rPr>
          <w:rFonts w:ascii="Tahoma" w:hAnsi="Tahoma" w:cs="Tahoma"/>
          <w:sz w:val="22"/>
          <w:szCs w:val="22"/>
        </w:rPr>
        <w:t>Tehničnih zahtevah</w:t>
      </w:r>
      <w:r w:rsidRPr="00C30921">
        <w:rPr>
          <w:rFonts w:ascii="Tahoma" w:hAnsi="Tahoma" w:cs="Tahoma"/>
          <w:sz w:val="22"/>
          <w:szCs w:val="22"/>
        </w:rPr>
        <w:t xml:space="preserve"> za graditev glavnih in priključnih plinovodov ter notranjih plinskih napeljav, 10. dopolnjena in popravljena izdaja, maj 2012, (</w:t>
      </w:r>
      <w:hyperlink r:id="rId26" w:history="1">
        <w:r w:rsidRPr="00C30921">
          <w:rPr>
            <w:rStyle w:val="Hiperpovezava"/>
            <w:rFonts w:ascii="Tahoma" w:hAnsi="Tahoma" w:cs="Tahoma"/>
            <w:sz w:val="22"/>
            <w:szCs w:val="22"/>
          </w:rPr>
          <w:t xml:space="preserve">http://www.jhl.si/energetika/zakonodaja/ </w:t>
        </w:r>
        <w:proofErr w:type="spellStart"/>
        <w:r w:rsidRPr="00C30921">
          <w:rPr>
            <w:rStyle w:val="Hiperpovezava"/>
            <w:rFonts w:ascii="Tahoma" w:hAnsi="Tahoma" w:cs="Tahoma"/>
            <w:sz w:val="22"/>
            <w:szCs w:val="22"/>
          </w:rPr>
          <w:t>tehnicne</w:t>
        </w:r>
        <w:proofErr w:type="spellEnd"/>
        <w:r w:rsidRPr="00C30921">
          <w:rPr>
            <w:rStyle w:val="Hiperpovezava"/>
            <w:rFonts w:ascii="Tahoma" w:hAnsi="Tahoma" w:cs="Tahoma"/>
            <w:sz w:val="22"/>
            <w:szCs w:val="22"/>
          </w:rPr>
          <w:t>-zahteve-plin</w:t>
        </w:r>
      </w:hyperlink>
      <w:r w:rsidRPr="00C30921">
        <w:rPr>
          <w:rFonts w:ascii="Tahoma" w:hAnsi="Tahoma" w:cs="Tahoma"/>
          <w:sz w:val="22"/>
          <w:szCs w:val="22"/>
        </w:rPr>
        <w:t>),</w:t>
      </w:r>
    </w:p>
    <w:p w:rsidR="002679BF" w:rsidRPr="00C30921" w:rsidRDefault="002679BF" w:rsidP="002679BF">
      <w:pPr>
        <w:numPr>
          <w:ilvl w:val="0"/>
          <w:numId w:val="6"/>
        </w:numPr>
        <w:jc w:val="both"/>
        <w:rPr>
          <w:rFonts w:ascii="Tahoma" w:hAnsi="Tahoma" w:cs="Tahoma"/>
          <w:sz w:val="22"/>
          <w:szCs w:val="22"/>
        </w:rPr>
      </w:pPr>
      <w:r w:rsidRPr="00C30921">
        <w:rPr>
          <w:rFonts w:ascii="Tahoma" w:hAnsi="Tahoma" w:cs="Tahoma"/>
          <w:sz w:val="22"/>
          <w:szCs w:val="22"/>
        </w:rPr>
        <w:t>Pravilnik</w:t>
      </w:r>
      <w:r>
        <w:rPr>
          <w:rFonts w:ascii="Tahoma" w:hAnsi="Tahoma" w:cs="Tahoma"/>
          <w:sz w:val="22"/>
          <w:szCs w:val="22"/>
        </w:rPr>
        <w:t>u</w:t>
      </w:r>
      <w:r w:rsidRPr="00C30921">
        <w:rPr>
          <w:rFonts w:ascii="Tahoma" w:hAnsi="Tahoma" w:cs="Tahoma"/>
          <w:sz w:val="22"/>
          <w:szCs w:val="22"/>
        </w:rPr>
        <w:t xml:space="preserve"> o tehničnih pogojih za graditev, obratovanje in vzdrževanje plinovodov z največjim dovoljenim tlakom do vključno 16 barov (Ur. list RS št. 26/2002 in št. 54/2002),</w:t>
      </w:r>
    </w:p>
    <w:p w:rsidR="004A0D10" w:rsidRPr="00E62DC9" w:rsidRDefault="004A0D10" w:rsidP="007914E7">
      <w:pPr>
        <w:numPr>
          <w:ilvl w:val="0"/>
          <w:numId w:val="6"/>
        </w:numPr>
        <w:tabs>
          <w:tab w:val="clear" w:pos="360"/>
        </w:tabs>
        <w:jc w:val="both"/>
        <w:rPr>
          <w:rFonts w:ascii="Tahoma" w:hAnsi="Tahoma" w:cs="Tahoma"/>
          <w:sz w:val="22"/>
          <w:szCs w:val="22"/>
        </w:rPr>
      </w:pPr>
      <w:r w:rsidRPr="00E62DC9">
        <w:rPr>
          <w:rFonts w:ascii="Tahoma" w:hAnsi="Tahoma" w:cs="Tahoma"/>
          <w:sz w:val="22"/>
          <w:szCs w:val="22"/>
        </w:rPr>
        <w:t xml:space="preserve">drugih tehničnih specifikacijah. </w:t>
      </w:r>
    </w:p>
    <w:p w:rsidR="00456687" w:rsidRDefault="00456687" w:rsidP="004A0D10">
      <w:pPr>
        <w:tabs>
          <w:tab w:val="left" w:pos="1418"/>
          <w:tab w:val="left" w:pos="1702"/>
          <w:tab w:val="left" w:pos="4820"/>
        </w:tabs>
        <w:jc w:val="both"/>
        <w:rPr>
          <w:rFonts w:ascii="Tahoma" w:hAnsi="Tahoma" w:cs="Tahoma"/>
          <w:sz w:val="22"/>
          <w:szCs w:val="22"/>
        </w:rPr>
      </w:pPr>
    </w:p>
    <w:p w:rsidR="004A0D10" w:rsidRPr="00E62DC9" w:rsidRDefault="004A0D10" w:rsidP="004A0D10">
      <w:pPr>
        <w:pStyle w:val="Telobesedila21"/>
        <w:rPr>
          <w:rFonts w:ascii="Tahoma" w:hAnsi="Tahoma" w:cs="Tahoma"/>
          <w:sz w:val="22"/>
          <w:szCs w:val="22"/>
          <w:lang w:val="sl-SI"/>
        </w:rPr>
      </w:pPr>
      <w:r w:rsidRPr="00E62DC9">
        <w:rPr>
          <w:rFonts w:ascii="Tahoma" w:hAnsi="Tahoma" w:cs="Tahoma"/>
          <w:sz w:val="22"/>
          <w:szCs w:val="22"/>
          <w:lang w:val="sl-SI"/>
        </w:rPr>
        <w:lastRenderedPageBreak/>
        <w:t xml:space="preserve">Projektna dokumentacija je na vpogled pri naročniku, po predhodnem dogovoru s kontaktno osebo naročnika. </w:t>
      </w:r>
    </w:p>
    <w:p w:rsidR="004A0D10" w:rsidRPr="00E62DC9" w:rsidRDefault="004A0D10" w:rsidP="004A0D10">
      <w:pPr>
        <w:pStyle w:val="Telobesedila21"/>
        <w:rPr>
          <w:rFonts w:ascii="Tahoma" w:hAnsi="Tahoma" w:cs="Tahoma"/>
          <w:sz w:val="22"/>
          <w:szCs w:val="22"/>
          <w:lang w:val="sl-SI"/>
        </w:rPr>
      </w:pPr>
    </w:p>
    <w:p w:rsidR="004A0D10" w:rsidRPr="00E62DC9" w:rsidRDefault="004A0D10" w:rsidP="004A0D10">
      <w:pPr>
        <w:pStyle w:val="Telobesedila21"/>
        <w:rPr>
          <w:rFonts w:ascii="Tahoma" w:hAnsi="Tahoma" w:cs="Tahoma"/>
          <w:sz w:val="22"/>
          <w:szCs w:val="22"/>
          <w:lang w:val="sl-SI"/>
        </w:rPr>
      </w:pPr>
      <w:r w:rsidRPr="00E62DC9">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534F1E" w:rsidRDefault="00534F1E" w:rsidP="000D1AF0">
      <w:pPr>
        <w:pStyle w:val="Telobesedila21"/>
        <w:rPr>
          <w:rFonts w:ascii="Tahoma" w:hAnsi="Tahoma" w:cs="Tahoma"/>
          <w:sz w:val="22"/>
          <w:szCs w:val="22"/>
          <w:lang w:val="sl-SI"/>
        </w:rPr>
      </w:pPr>
    </w:p>
    <w:p w:rsidR="00F4511E" w:rsidRDefault="00F4511E" w:rsidP="000D1AF0">
      <w:pPr>
        <w:pStyle w:val="Telobesedila21"/>
        <w:rPr>
          <w:rFonts w:ascii="Tahoma" w:hAnsi="Tahoma" w:cs="Tahoma"/>
          <w:sz w:val="22"/>
          <w:szCs w:val="22"/>
          <w:lang w:val="sl-SI"/>
        </w:rPr>
      </w:pPr>
    </w:p>
    <w:p w:rsidR="007914E7" w:rsidRDefault="007914E7" w:rsidP="000D1AF0">
      <w:pPr>
        <w:pStyle w:val="Telobesedila21"/>
        <w:rPr>
          <w:rFonts w:ascii="Tahoma" w:hAnsi="Tahoma" w:cs="Tahoma"/>
          <w:sz w:val="22"/>
          <w:szCs w:val="22"/>
          <w:lang w:val="sl-SI"/>
        </w:rPr>
      </w:pPr>
    </w:p>
    <w:p w:rsidR="00CC2B9C" w:rsidRPr="008D36A1" w:rsidRDefault="00CC2B9C" w:rsidP="004C19CE">
      <w:pPr>
        <w:numPr>
          <w:ilvl w:val="0"/>
          <w:numId w:val="20"/>
        </w:numPr>
        <w:tabs>
          <w:tab w:val="left" w:pos="567"/>
        </w:tabs>
        <w:ind w:left="567" w:hanging="567"/>
        <w:jc w:val="both"/>
        <w:rPr>
          <w:rFonts w:ascii="Tahoma" w:hAnsi="Tahoma" w:cs="Tahoma"/>
          <w:b/>
          <w:sz w:val="32"/>
        </w:rPr>
      </w:pPr>
      <w:r w:rsidRPr="008D36A1">
        <w:rPr>
          <w:rFonts w:ascii="Tahoma" w:hAnsi="Tahoma" w:cs="Tahoma"/>
          <w:b/>
          <w:sz w:val="32"/>
        </w:rPr>
        <w:t>FINANČNO ZAVAROVANJE</w:t>
      </w:r>
      <w:r>
        <w:rPr>
          <w:rFonts w:ascii="Tahoma" w:hAnsi="Tahoma" w:cs="Tahoma"/>
          <w:b/>
          <w:sz w:val="32"/>
        </w:rPr>
        <w:t xml:space="preserve"> </w:t>
      </w:r>
    </w:p>
    <w:p w:rsidR="00CC2B9C" w:rsidRDefault="00CC2B9C" w:rsidP="00CC2B9C">
      <w:pPr>
        <w:pStyle w:val="Telobesedila24"/>
        <w:rPr>
          <w:rFonts w:ascii="Tahoma" w:hAnsi="Tahoma" w:cs="Tahoma"/>
          <w:sz w:val="22"/>
          <w:szCs w:val="22"/>
          <w:lang w:val="sl-SI"/>
        </w:rPr>
      </w:pPr>
    </w:p>
    <w:p w:rsidR="00CC2B9C" w:rsidRPr="00DE4A34" w:rsidRDefault="00CC2B9C" w:rsidP="00CC2B9C">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 xml:space="preserve">dobro izvedbo pogodbenih obveznosti – bianko menica </w:t>
      </w:r>
    </w:p>
    <w:p w:rsidR="00CC2B9C" w:rsidRDefault="00CC2B9C" w:rsidP="00CC2B9C">
      <w:pPr>
        <w:tabs>
          <w:tab w:val="left" w:pos="1418"/>
          <w:tab w:val="left" w:pos="1702"/>
        </w:tabs>
        <w:jc w:val="both"/>
        <w:rPr>
          <w:rFonts w:ascii="Tahoma" w:hAnsi="Tahoma" w:cs="Tahoma"/>
          <w:sz w:val="22"/>
          <w:szCs w:val="22"/>
        </w:rPr>
      </w:pP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r w:rsidRPr="0032437D">
        <w:rPr>
          <w:rFonts w:ascii="Tahoma" w:hAnsi="Tahoma" w:cs="Tahoma"/>
          <w:sz w:val="22"/>
          <w:szCs w:val="22"/>
          <w:lang w:val="sl-SI"/>
        </w:rPr>
        <w:t xml:space="preserve">Izbrani izvajalec bo takoj po </w:t>
      </w:r>
      <w:r w:rsidRPr="00447D37">
        <w:rPr>
          <w:rFonts w:ascii="Tahoma" w:hAnsi="Tahoma" w:cs="Tahoma"/>
          <w:sz w:val="22"/>
          <w:szCs w:val="22"/>
          <w:lang w:val="sl-SI"/>
        </w:rPr>
        <w:t xml:space="preserve">sklenitvi pogodbe naročniku predložil </w:t>
      </w:r>
      <w:r w:rsidR="00447D37" w:rsidRPr="00447D37">
        <w:rPr>
          <w:rFonts w:ascii="Tahoma" w:hAnsi="Tahoma" w:cs="Tahoma"/>
          <w:bCs/>
          <w:iCs/>
          <w:sz w:val="22"/>
          <w:szCs w:val="22"/>
          <w:lang w:val="sl-SI"/>
        </w:rPr>
        <w:t xml:space="preserve">podpisan original bianko menice </w:t>
      </w:r>
      <w:r w:rsidRPr="00447D37">
        <w:rPr>
          <w:rFonts w:ascii="Tahoma" w:hAnsi="Tahoma" w:cs="Tahoma"/>
          <w:sz w:val="22"/>
          <w:szCs w:val="22"/>
          <w:lang w:val="sl-SI"/>
        </w:rPr>
        <w:t>za zavarovanje dobre izvedbe pogodbenih obveznosti z menično</w:t>
      </w:r>
      <w:r w:rsidRPr="0032437D">
        <w:rPr>
          <w:rFonts w:ascii="Tahoma" w:hAnsi="Tahoma" w:cs="Tahoma"/>
          <w:sz w:val="22"/>
          <w:szCs w:val="22"/>
          <w:lang w:val="sl-SI"/>
        </w:rPr>
        <w:t xml:space="preserve"> izjavo s pooblastilom za izpolnitev in unovčenje </w:t>
      </w:r>
      <w:r w:rsidR="00744E26">
        <w:rPr>
          <w:rFonts w:ascii="Tahoma" w:hAnsi="Tahoma" w:cs="Tahoma"/>
          <w:sz w:val="22"/>
          <w:szCs w:val="22"/>
          <w:lang w:val="sl-SI"/>
        </w:rPr>
        <w:t xml:space="preserve">v vrednosti </w:t>
      </w:r>
      <w:r w:rsidR="007D10F8">
        <w:rPr>
          <w:rFonts w:ascii="Tahoma" w:hAnsi="Tahoma" w:cs="Tahoma"/>
          <w:sz w:val="22"/>
          <w:szCs w:val="22"/>
          <w:lang w:val="sl-SI"/>
        </w:rPr>
        <w:t>5.</w:t>
      </w:r>
      <w:r w:rsidR="0035607C">
        <w:rPr>
          <w:rFonts w:ascii="Tahoma" w:hAnsi="Tahoma" w:cs="Tahoma"/>
          <w:sz w:val="22"/>
          <w:szCs w:val="22"/>
          <w:lang w:val="sl-SI"/>
        </w:rPr>
        <w:t>0</w:t>
      </w:r>
      <w:r w:rsidR="007D10F8">
        <w:rPr>
          <w:rFonts w:ascii="Tahoma" w:hAnsi="Tahoma" w:cs="Tahoma"/>
          <w:sz w:val="22"/>
          <w:szCs w:val="22"/>
          <w:lang w:val="sl-SI"/>
        </w:rPr>
        <w:t>00</w:t>
      </w:r>
      <w:r>
        <w:rPr>
          <w:rFonts w:ascii="Tahoma" w:hAnsi="Tahoma" w:cs="Tahoma"/>
          <w:sz w:val="22"/>
          <w:szCs w:val="22"/>
          <w:lang w:val="sl-SI"/>
        </w:rPr>
        <w:t>,00</w:t>
      </w:r>
      <w:r>
        <w:rPr>
          <w:rFonts w:ascii="Tahoma" w:hAnsi="Tahoma" w:cs="Tahoma"/>
          <w:sz w:val="22"/>
          <w:szCs w:val="22"/>
        </w:rPr>
        <w:t xml:space="preserve"> </w:t>
      </w:r>
      <w:r w:rsidRPr="0032437D">
        <w:rPr>
          <w:rFonts w:ascii="Tahoma" w:hAnsi="Tahoma" w:cs="Tahoma"/>
          <w:sz w:val="22"/>
          <w:szCs w:val="22"/>
          <w:lang w:val="sl-SI"/>
        </w:rPr>
        <w:t xml:space="preserve">EUR. </w:t>
      </w:r>
      <w:r>
        <w:rPr>
          <w:rFonts w:ascii="Tahoma" w:hAnsi="Tahoma" w:cs="Tahoma"/>
          <w:sz w:val="22"/>
          <w:szCs w:val="22"/>
          <w:lang w:val="sl-SI"/>
        </w:rPr>
        <w:t>Bianko</w:t>
      </w:r>
      <w:r w:rsidRPr="0032437D">
        <w:rPr>
          <w:rFonts w:ascii="Tahoma" w:hAnsi="Tahoma" w:cs="Tahoma"/>
          <w:sz w:val="22"/>
          <w:szCs w:val="22"/>
          <w:lang w:val="sl-SI"/>
        </w:rPr>
        <w:t xml:space="preserve"> menic</w:t>
      </w:r>
      <w:r>
        <w:rPr>
          <w:rFonts w:ascii="Tahoma" w:hAnsi="Tahoma" w:cs="Tahoma"/>
          <w:sz w:val="22"/>
          <w:szCs w:val="22"/>
          <w:lang w:val="sl-SI"/>
        </w:rPr>
        <w:t>a</w:t>
      </w:r>
      <w:r w:rsidRPr="0032437D">
        <w:rPr>
          <w:rFonts w:ascii="Tahoma" w:hAnsi="Tahoma" w:cs="Tahoma"/>
          <w:sz w:val="22"/>
          <w:szCs w:val="22"/>
          <w:lang w:val="sl-SI"/>
        </w:rPr>
        <w:t xml:space="preserve"> </w:t>
      </w:r>
      <w:r>
        <w:rPr>
          <w:rFonts w:ascii="Tahoma" w:hAnsi="Tahoma" w:cs="Tahoma"/>
          <w:sz w:val="22"/>
          <w:szCs w:val="22"/>
          <w:lang w:val="sl-SI"/>
        </w:rPr>
        <w:t>mora</w:t>
      </w:r>
      <w:r w:rsidRPr="0032437D">
        <w:rPr>
          <w:rFonts w:ascii="Tahoma" w:hAnsi="Tahoma" w:cs="Tahoma"/>
          <w:sz w:val="22"/>
          <w:szCs w:val="22"/>
          <w:lang w:val="sl-SI"/>
        </w:rPr>
        <w:t xml:space="preserve"> biti unovčljiv</w:t>
      </w:r>
      <w:r>
        <w:rPr>
          <w:rFonts w:ascii="Tahoma" w:hAnsi="Tahoma" w:cs="Tahoma"/>
          <w:sz w:val="22"/>
          <w:szCs w:val="22"/>
          <w:lang w:val="sl-SI"/>
        </w:rPr>
        <w:t>a</w:t>
      </w:r>
      <w:r w:rsidRPr="0032437D">
        <w:rPr>
          <w:rFonts w:ascii="Tahoma" w:hAnsi="Tahoma" w:cs="Tahoma"/>
          <w:sz w:val="22"/>
          <w:szCs w:val="22"/>
          <w:lang w:val="sl-SI"/>
        </w:rPr>
        <w:t xml:space="preserve"> še </w:t>
      </w:r>
      <w:r>
        <w:rPr>
          <w:rFonts w:ascii="Tahoma" w:hAnsi="Tahoma" w:cs="Tahoma"/>
          <w:sz w:val="22"/>
          <w:szCs w:val="22"/>
          <w:lang w:val="sl-SI"/>
        </w:rPr>
        <w:t>60</w:t>
      </w:r>
      <w:r w:rsidRPr="0032437D">
        <w:rPr>
          <w:rFonts w:ascii="Tahoma" w:hAnsi="Tahoma" w:cs="Tahoma"/>
          <w:sz w:val="22"/>
          <w:szCs w:val="22"/>
          <w:lang w:val="sl-SI"/>
        </w:rPr>
        <w:t xml:space="preserve"> (</w:t>
      </w:r>
      <w:r>
        <w:rPr>
          <w:rFonts w:ascii="Tahoma" w:hAnsi="Tahoma" w:cs="Tahoma"/>
          <w:sz w:val="22"/>
          <w:szCs w:val="22"/>
          <w:lang w:val="sl-SI"/>
        </w:rPr>
        <w:t>šestdeset</w:t>
      </w:r>
      <w:r w:rsidRPr="0032437D">
        <w:rPr>
          <w:rFonts w:ascii="Tahoma" w:hAnsi="Tahoma" w:cs="Tahoma"/>
          <w:sz w:val="22"/>
          <w:szCs w:val="22"/>
          <w:lang w:val="sl-SI"/>
        </w:rPr>
        <w:t xml:space="preserve">) dni po preteku </w:t>
      </w:r>
      <w:r w:rsidR="00636C6D" w:rsidRPr="007C3789">
        <w:rPr>
          <w:rFonts w:ascii="Tahoma" w:hAnsi="Tahoma" w:cs="Tahoma"/>
          <w:sz w:val="22"/>
          <w:szCs w:val="22"/>
          <w:lang w:val="sl-SI"/>
        </w:rPr>
        <w:t>roka izvedbe pogodbenih del</w:t>
      </w:r>
      <w:r w:rsidR="00CB3297">
        <w:rPr>
          <w:rFonts w:ascii="Tahoma" w:hAnsi="Tahoma" w:cs="Tahoma"/>
          <w:sz w:val="22"/>
          <w:szCs w:val="22"/>
          <w:lang w:val="sl-SI"/>
        </w:rPr>
        <w:t>.</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Vzorec menične izjave je v prilogi v poglavju 13 razpisne dokumentacije.</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24"/>
        <w:rPr>
          <w:rFonts w:ascii="Tahoma" w:hAnsi="Tahoma" w:cs="Tahoma"/>
          <w:b/>
          <w:sz w:val="22"/>
          <w:szCs w:val="22"/>
          <w:lang w:val="sl-SI"/>
        </w:rPr>
      </w:pPr>
      <w:r w:rsidRPr="0032437D">
        <w:rPr>
          <w:rFonts w:ascii="Tahoma" w:hAnsi="Tahoma" w:cs="Tahoma"/>
          <w:b/>
          <w:sz w:val="22"/>
          <w:szCs w:val="22"/>
          <w:lang w:val="sl-SI"/>
        </w:rPr>
        <w:t xml:space="preserve">Garancija za odpravo napak v garancijskem roku – bianko menica </w:t>
      </w:r>
    </w:p>
    <w:p w:rsidR="00CC2B9C" w:rsidRPr="0032437D" w:rsidRDefault="00CC2B9C" w:rsidP="00CC2B9C">
      <w:pPr>
        <w:pStyle w:val="Telobesedila24"/>
        <w:rPr>
          <w:rFonts w:ascii="Tahoma" w:hAnsi="Tahoma" w:cs="Tahoma"/>
          <w:b/>
          <w:sz w:val="22"/>
          <w:szCs w:val="22"/>
          <w:lang w:val="sl-SI"/>
        </w:rPr>
      </w:pP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r w:rsidRPr="0032437D">
        <w:rPr>
          <w:rFonts w:ascii="Tahoma" w:hAnsi="Tahoma" w:cs="Tahoma"/>
          <w:sz w:val="22"/>
          <w:szCs w:val="22"/>
          <w:lang w:val="sl-SI"/>
        </w:rPr>
        <w:t xml:space="preserve">Izbrani izvajalec bo ob opravljenem končnem prevzemu in </w:t>
      </w:r>
      <w:r w:rsidRPr="00C85294">
        <w:rPr>
          <w:rFonts w:ascii="Tahoma" w:hAnsi="Tahoma" w:cs="Tahoma"/>
          <w:sz w:val="22"/>
          <w:szCs w:val="22"/>
          <w:lang w:val="sl-SI"/>
        </w:rPr>
        <w:t xml:space="preserve">podpisu </w:t>
      </w:r>
      <w:r w:rsidRPr="00C85294">
        <w:rPr>
          <w:rFonts w:ascii="Tahoma" w:hAnsi="Tahoma" w:cs="Tahoma"/>
          <w:bCs/>
          <w:iCs/>
          <w:sz w:val="22"/>
          <w:szCs w:val="22"/>
          <w:lang w:val="sl-SI"/>
        </w:rPr>
        <w:t xml:space="preserve">Zapisnika o </w:t>
      </w:r>
      <w:r w:rsidRPr="00C85294">
        <w:rPr>
          <w:rFonts w:ascii="Tahoma" w:hAnsi="Tahoma" w:cs="Tahoma"/>
          <w:sz w:val="22"/>
          <w:szCs w:val="22"/>
          <w:lang w:val="sl-SI"/>
        </w:rPr>
        <w:t xml:space="preserve">sprejemu in </w:t>
      </w:r>
      <w:r w:rsidRPr="00447D37">
        <w:rPr>
          <w:rFonts w:ascii="Tahoma" w:hAnsi="Tahoma" w:cs="Tahoma"/>
          <w:sz w:val="22"/>
          <w:szCs w:val="22"/>
          <w:lang w:val="sl-SI"/>
        </w:rPr>
        <w:t xml:space="preserve">izročitvi izvedenih del kot garancijo za odpravo napak v garancijskem roku predložil naročniku </w:t>
      </w:r>
      <w:r w:rsidR="00447D37" w:rsidRPr="00447D37">
        <w:rPr>
          <w:rFonts w:ascii="Tahoma" w:hAnsi="Tahoma" w:cs="Tahoma"/>
          <w:bCs/>
          <w:iCs/>
          <w:sz w:val="22"/>
          <w:szCs w:val="22"/>
          <w:lang w:val="sl-SI"/>
        </w:rPr>
        <w:t>podpisan original bianko menice</w:t>
      </w:r>
      <w:r w:rsidRPr="00447D37">
        <w:rPr>
          <w:rFonts w:ascii="Tahoma" w:hAnsi="Tahoma" w:cs="Tahoma"/>
          <w:sz w:val="22"/>
          <w:szCs w:val="22"/>
          <w:lang w:val="sl-SI"/>
        </w:rPr>
        <w:t xml:space="preserve"> za odpravo napak v garancijskem roku z menično izjavo s pooblastilom za izpolnitev in unovčenje v vrednosti</w:t>
      </w:r>
      <w:r w:rsidRPr="00447D37">
        <w:rPr>
          <w:rFonts w:ascii="Tahoma" w:hAnsi="Tahoma" w:cs="Tahoma"/>
          <w:bCs/>
          <w:iCs/>
          <w:sz w:val="22"/>
          <w:szCs w:val="22"/>
          <w:lang w:val="sl-SI"/>
        </w:rPr>
        <w:t xml:space="preserve"> </w:t>
      </w:r>
      <w:r w:rsidR="00447D37">
        <w:rPr>
          <w:rFonts w:ascii="Tahoma" w:hAnsi="Tahoma" w:cs="Tahoma"/>
          <w:bCs/>
          <w:iCs/>
          <w:sz w:val="22"/>
          <w:szCs w:val="22"/>
          <w:lang w:val="sl-SI"/>
        </w:rPr>
        <w:t>5.</w:t>
      </w:r>
      <w:r w:rsidR="0035607C">
        <w:rPr>
          <w:rFonts w:ascii="Tahoma" w:hAnsi="Tahoma" w:cs="Tahoma"/>
          <w:bCs/>
          <w:iCs/>
          <w:sz w:val="22"/>
          <w:szCs w:val="22"/>
          <w:lang w:val="sl-SI"/>
        </w:rPr>
        <w:t>0</w:t>
      </w:r>
      <w:r w:rsidR="007D10F8" w:rsidRPr="00447D37">
        <w:rPr>
          <w:rFonts w:ascii="Tahoma" w:hAnsi="Tahoma" w:cs="Tahoma"/>
          <w:bCs/>
          <w:iCs/>
          <w:sz w:val="22"/>
          <w:szCs w:val="22"/>
          <w:lang w:val="sl-SI"/>
        </w:rPr>
        <w:t>00</w:t>
      </w:r>
      <w:r w:rsidR="00F70B1E" w:rsidRPr="00447D37">
        <w:rPr>
          <w:rFonts w:ascii="Tahoma" w:hAnsi="Tahoma" w:cs="Tahoma"/>
          <w:bCs/>
          <w:iCs/>
          <w:sz w:val="22"/>
          <w:szCs w:val="22"/>
          <w:lang w:val="sl-SI"/>
        </w:rPr>
        <w:t>,00</w:t>
      </w:r>
      <w:r w:rsidRPr="00447D37">
        <w:rPr>
          <w:rFonts w:ascii="Tahoma" w:hAnsi="Tahoma" w:cs="Tahoma"/>
          <w:sz w:val="22"/>
          <w:szCs w:val="22"/>
          <w:lang w:val="sl-SI"/>
        </w:rPr>
        <w:t xml:space="preserve"> EUR.</w:t>
      </w:r>
      <w:r w:rsidRPr="00447D37">
        <w:rPr>
          <w:rFonts w:ascii="Tahoma" w:hAnsi="Tahoma" w:cs="Tahoma"/>
          <w:bCs/>
          <w:iCs/>
          <w:sz w:val="22"/>
          <w:szCs w:val="22"/>
          <w:lang w:val="sl-SI"/>
        </w:rPr>
        <w:t xml:space="preserve"> </w:t>
      </w:r>
      <w:r w:rsidRPr="00447D37">
        <w:rPr>
          <w:rFonts w:ascii="Tahoma" w:hAnsi="Tahoma" w:cs="Tahoma"/>
          <w:sz w:val="22"/>
          <w:szCs w:val="22"/>
          <w:lang w:val="sl-SI"/>
        </w:rPr>
        <w:t>Bianko menica mora biti</w:t>
      </w:r>
      <w:r w:rsidRPr="0032437D">
        <w:rPr>
          <w:rFonts w:ascii="Tahoma" w:hAnsi="Tahoma" w:cs="Tahoma"/>
          <w:sz w:val="22"/>
          <w:szCs w:val="22"/>
          <w:lang w:val="sl-SI"/>
        </w:rPr>
        <w:t xml:space="preserve"> unovčljiv</w:t>
      </w:r>
      <w:r>
        <w:rPr>
          <w:rFonts w:ascii="Tahoma" w:hAnsi="Tahoma" w:cs="Tahoma"/>
          <w:sz w:val="22"/>
          <w:szCs w:val="22"/>
          <w:lang w:val="sl-SI"/>
        </w:rPr>
        <w:t>a</w:t>
      </w:r>
      <w:r w:rsidRPr="0032437D">
        <w:rPr>
          <w:rFonts w:ascii="Tahoma" w:hAnsi="Tahoma" w:cs="Tahoma"/>
          <w:sz w:val="22"/>
          <w:szCs w:val="22"/>
          <w:lang w:val="sl-SI"/>
        </w:rPr>
        <w:t xml:space="preserve"> še 30 (trideset) dni po preteku </w:t>
      </w:r>
      <w:r w:rsidR="00636C6D" w:rsidRPr="007C3789">
        <w:rPr>
          <w:rFonts w:ascii="Tahoma" w:hAnsi="Tahoma" w:cs="Tahoma"/>
          <w:sz w:val="22"/>
          <w:szCs w:val="22"/>
          <w:lang w:val="sl-SI"/>
        </w:rPr>
        <w:t xml:space="preserve">garancijskega roka, </w:t>
      </w:r>
      <w:r w:rsidR="007D10F8">
        <w:rPr>
          <w:rFonts w:ascii="Tahoma" w:hAnsi="Tahoma" w:cs="Tahoma"/>
          <w:sz w:val="22"/>
          <w:szCs w:val="22"/>
          <w:lang w:val="sl-SI"/>
        </w:rPr>
        <w:t>določenega s pogodbo (torej mora veljati: celoten garancijski rok, določen v pogodbi + 30 (trideset) dni)</w:t>
      </w:r>
      <w:r w:rsidR="00CB3297">
        <w:rPr>
          <w:rFonts w:ascii="Tahoma" w:hAnsi="Tahoma" w:cs="Tahoma"/>
          <w:sz w:val="22"/>
          <w:szCs w:val="22"/>
          <w:lang w:val="sl-SI"/>
        </w:rPr>
        <w:t>.</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Vzorec menične izjave je v prilogi v poglavju 13 razpisne dokumentacije.</w:t>
      </w:r>
    </w:p>
    <w:p w:rsidR="00CC2B9C" w:rsidRDefault="00CC2B9C" w:rsidP="00CC2B9C">
      <w:pPr>
        <w:pStyle w:val="Telobesedila21"/>
        <w:rPr>
          <w:rFonts w:ascii="Tahoma" w:hAnsi="Tahoma" w:cs="Tahoma"/>
          <w:sz w:val="22"/>
          <w:szCs w:val="22"/>
          <w:lang w:val="sl-SI"/>
        </w:rPr>
      </w:pPr>
    </w:p>
    <w:p w:rsidR="0008694C" w:rsidRDefault="0008694C" w:rsidP="00CC2B9C">
      <w:pPr>
        <w:pStyle w:val="Telobesedila21"/>
        <w:rPr>
          <w:rFonts w:ascii="Tahoma" w:hAnsi="Tahoma" w:cs="Tahoma"/>
          <w:sz w:val="22"/>
          <w:szCs w:val="22"/>
          <w:lang w:val="sl-SI"/>
        </w:rPr>
      </w:pPr>
    </w:p>
    <w:p w:rsidR="00F4511E" w:rsidRDefault="00F4511E" w:rsidP="00CC2B9C">
      <w:pPr>
        <w:pStyle w:val="Telobesedila21"/>
        <w:rPr>
          <w:rFonts w:ascii="Tahoma" w:hAnsi="Tahoma" w:cs="Tahoma"/>
          <w:sz w:val="22"/>
          <w:szCs w:val="22"/>
          <w:lang w:val="sl-SI"/>
        </w:rPr>
      </w:pPr>
    </w:p>
    <w:p w:rsidR="00CC2B9C" w:rsidRPr="00164348" w:rsidRDefault="00CC2B9C" w:rsidP="004C19CE">
      <w:pPr>
        <w:pStyle w:val="Telobesedila21"/>
        <w:numPr>
          <w:ilvl w:val="0"/>
          <w:numId w:val="20"/>
        </w:numPr>
        <w:ind w:left="567" w:hanging="567"/>
        <w:rPr>
          <w:rFonts w:ascii="Tahoma" w:hAnsi="Tahoma" w:cs="Tahoma"/>
          <w:sz w:val="18"/>
          <w:szCs w:val="18"/>
          <w:lang w:val="sl-SI"/>
        </w:rPr>
      </w:pPr>
      <w:r w:rsidRPr="004D0E8D">
        <w:rPr>
          <w:rFonts w:ascii="Tahoma" w:hAnsi="Tahoma" w:cs="Tahoma"/>
          <w:b/>
          <w:sz w:val="32"/>
          <w:lang w:val="sl-SI"/>
        </w:rPr>
        <w:t>PRILOG</w:t>
      </w:r>
      <w:r>
        <w:rPr>
          <w:rFonts w:ascii="Tahoma" w:hAnsi="Tahoma" w:cs="Tahoma"/>
          <w:b/>
          <w:sz w:val="32"/>
          <w:lang w:val="sl-SI"/>
        </w:rPr>
        <w:t>E:</w:t>
      </w:r>
      <w:r>
        <w:rPr>
          <w:rFonts w:ascii="Tahoma" w:hAnsi="Tahoma" w:cs="Tahoma"/>
          <w:b/>
          <w:sz w:val="32"/>
          <w:lang w:val="sl-SI"/>
        </w:rPr>
        <w:br/>
      </w:r>
    </w:p>
    <w:p w:rsidR="00CC2B9C" w:rsidRPr="00D5717D" w:rsidRDefault="00CC2B9C" w:rsidP="00CC2B9C">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SEZNAM REFERENC </w:t>
      </w:r>
      <w:r w:rsidRPr="00D5717D">
        <w:rPr>
          <w:rFonts w:ascii="Tahoma" w:hAnsi="Tahoma" w:cs="Tahoma"/>
          <w:b/>
          <w:sz w:val="32"/>
          <w:lang w:val="sl-SI"/>
        </w:rPr>
        <w:t>(prilog</w:t>
      </w:r>
      <w:r>
        <w:rPr>
          <w:rFonts w:ascii="Tahoma" w:hAnsi="Tahoma" w:cs="Tahoma"/>
          <w:b/>
          <w:sz w:val="32"/>
          <w:lang w:val="sl-SI"/>
        </w:rPr>
        <w:t>a</w:t>
      </w:r>
      <w:r w:rsidRPr="00D5717D">
        <w:rPr>
          <w:rFonts w:ascii="Tahoma" w:hAnsi="Tahoma" w:cs="Tahoma"/>
          <w:b/>
          <w:sz w:val="32"/>
          <w:lang w:val="sl-SI"/>
        </w:rPr>
        <w:t xml:space="preserve"> </w:t>
      </w:r>
      <w:r>
        <w:rPr>
          <w:rFonts w:ascii="Tahoma" w:hAnsi="Tahoma" w:cs="Tahoma"/>
          <w:b/>
          <w:sz w:val="32"/>
          <w:lang w:val="sl-SI"/>
        </w:rPr>
        <w:t>7/1</w:t>
      </w:r>
      <w:r w:rsidRPr="00D5717D">
        <w:rPr>
          <w:rFonts w:ascii="Tahoma" w:hAnsi="Tahoma" w:cs="Tahoma"/>
          <w:b/>
          <w:sz w:val="32"/>
          <w:lang w:val="sl-SI"/>
        </w:rPr>
        <w:t>)</w:t>
      </w:r>
      <w:r>
        <w:rPr>
          <w:rFonts w:ascii="Tahoma" w:hAnsi="Tahoma" w:cs="Tahoma"/>
          <w:b/>
          <w:sz w:val="32"/>
          <w:lang w:val="sl-SI"/>
        </w:rPr>
        <w:t>,</w:t>
      </w:r>
    </w:p>
    <w:p w:rsidR="00CC2B9C" w:rsidRPr="00670810" w:rsidRDefault="00CC2B9C" w:rsidP="00CC2B9C">
      <w:pPr>
        <w:pStyle w:val="Telobesedila21"/>
        <w:numPr>
          <w:ilvl w:val="0"/>
          <w:numId w:val="10"/>
        </w:numPr>
        <w:tabs>
          <w:tab w:val="clear" w:pos="1080"/>
        </w:tabs>
        <w:ind w:left="567" w:hanging="141"/>
        <w:rPr>
          <w:rFonts w:ascii="Tahoma" w:hAnsi="Tahoma" w:cs="Tahoma"/>
          <w:b/>
          <w:sz w:val="32"/>
          <w:lang w:val="sl-SI"/>
        </w:rPr>
      </w:pPr>
      <w:r w:rsidRPr="00670810">
        <w:rPr>
          <w:rFonts w:ascii="Tahoma" w:hAnsi="Tahoma" w:cs="Tahoma"/>
          <w:b/>
          <w:sz w:val="32"/>
          <w:lang w:val="sl-SI"/>
        </w:rPr>
        <w:t xml:space="preserve">POTRDILO </w:t>
      </w:r>
      <w:r>
        <w:rPr>
          <w:rFonts w:ascii="Tahoma" w:hAnsi="Tahoma" w:cs="Tahoma"/>
          <w:b/>
          <w:sz w:val="32"/>
          <w:lang w:val="sl-SI"/>
        </w:rPr>
        <w:t>INVESTITORJA REFERENČNEGA OBJEKTA (priloga 7/2</w:t>
      </w:r>
      <w:r w:rsidRPr="00D5717D">
        <w:rPr>
          <w:rFonts w:ascii="Tahoma" w:hAnsi="Tahoma" w:cs="Tahoma"/>
          <w:b/>
          <w:sz w:val="32"/>
          <w:lang w:val="sl-SI"/>
        </w:rPr>
        <w:t>)</w:t>
      </w:r>
    </w:p>
    <w:p w:rsidR="00CC2B9C" w:rsidRDefault="00CC2B9C" w:rsidP="00CC2B9C">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KADROVSKA STRUKTURA </w:t>
      </w:r>
      <w:r w:rsidRPr="00D5717D">
        <w:rPr>
          <w:rFonts w:ascii="Tahoma" w:hAnsi="Tahoma" w:cs="Tahoma"/>
          <w:b/>
          <w:sz w:val="32"/>
          <w:lang w:val="sl-SI"/>
        </w:rPr>
        <w:t xml:space="preserve">(priloga </w:t>
      </w:r>
      <w:r>
        <w:rPr>
          <w:rFonts w:ascii="Tahoma" w:hAnsi="Tahoma" w:cs="Tahoma"/>
          <w:b/>
          <w:sz w:val="32"/>
          <w:lang w:val="sl-SI"/>
        </w:rPr>
        <w:t>8</w:t>
      </w:r>
      <w:r w:rsidRPr="00D5717D">
        <w:rPr>
          <w:rFonts w:ascii="Tahoma" w:hAnsi="Tahoma" w:cs="Tahoma"/>
          <w:b/>
          <w:sz w:val="32"/>
          <w:lang w:val="sl-SI"/>
        </w:rPr>
        <w:t>)</w:t>
      </w:r>
    </w:p>
    <w:p w:rsidR="00CC2B9C" w:rsidRPr="00D5717D" w:rsidRDefault="00CC2B9C" w:rsidP="00CC2B9C">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VZORCA MENIČNE IZJAVE,</w:t>
      </w:r>
    </w:p>
    <w:p w:rsidR="00CC2B9C" w:rsidRPr="00D83BC5" w:rsidRDefault="00CC2B9C" w:rsidP="00CC2B9C">
      <w:pPr>
        <w:pStyle w:val="Telobesedila21"/>
        <w:numPr>
          <w:ilvl w:val="0"/>
          <w:numId w:val="10"/>
        </w:numPr>
        <w:tabs>
          <w:tab w:val="clear" w:pos="1080"/>
        </w:tabs>
        <w:ind w:left="567" w:hanging="141"/>
        <w:rPr>
          <w:rFonts w:ascii="Tahoma" w:hAnsi="Tahoma" w:cs="Tahoma"/>
          <w:sz w:val="22"/>
          <w:szCs w:val="22"/>
          <w:lang w:val="de-DE"/>
        </w:rPr>
      </w:pPr>
      <w:r w:rsidRPr="00AF7E6F">
        <w:rPr>
          <w:rFonts w:ascii="Tahoma" w:hAnsi="Tahoma" w:cs="Tahoma"/>
          <w:b/>
          <w:sz w:val="32"/>
          <w:lang w:val="sl-SI"/>
        </w:rPr>
        <w:t>POPIS DEL Z OBRAZCEM PREDRAČUNA</w:t>
      </w:r>
      <w:r w:rsidRPr="00AF7E6F">
        <w:rPr>
          <w:rFonts w:ascii="Tahoma" w:hAnsi="Tahoma" w:cs="Tahoma"/>
          <w:sz w:val="32"/>
          <w:lang w:val="sl-SI"/>
        </w:rPr>
        <w:t xml:space="preserve"> </w:t>
      </w:r>
      <w:r w:rsidRPr="00AF7E6F">
        <w:rPr>
          <w:rFonts w:ascii="Tahoma" w:hAnsi="Tahoma" w:cs="Tahoma"/>
          <w:sz w:val="22"/>
          <w:szCs w:val="22"/>
          <w:lang w:val="sl-SI"/>
        </w:rPr>
        <w:t>v .</w:t>
      </w:r>
      <w:proofErr w:type="spellStart"/>
      <w:r w:rsidRPr="00AF7E6F">
        <w:rPr>
          <w:rFonts w:ascii="Tahoma" w:hAnsi="Tahoma" w:cs="Tahoma"/>
          <w:sz w:val="22"/>
          <w:szCs w:val="22"/>
          <w:lang w:val="sl-SI"/>
        </w:rPr>
        <w:t>xls</w:t>
      </w:r>
      <w:r>
        <w:rPr>
          <w:rFonts w:ascii="Tahoma" w:hAnsi="Tahoma" w:cs="Tahoma"/>
          <w:sz w:val="22"/>
          <w:szCs w:val="22"/>
          <w:lang w:val="sl-SI"/>
        </w:rPr>
        <w:t>x</w:t>
      </w:r>
      <w:proofErr w:type="spellEnd"/>
      <w:r w:rsidRPr="00AF7E6F">
        <w:rPr>
          <w:rFonts w:ascii="Tahoma" w:hAnsi="Tahoma" w:cs="Tahoma"/>
          <w:sz w:val="22"/>
          <w:szCs w:val="22"/>
          <w:lang w:val="sl-SI"/>
        </w:rPr>
        <w:t xml:space="preserve"> formatu (priloga 2)</w:t>
      </w:r>
      <w:r w:rsidR="00512233">
        <w:rPr>
          <w:rFonts w:ascii="Tahoma" w:hAnsi="Tahoma" w:cs="Tahoma"/>
          <w:sz w:val="22"/>
          <w:szCs w:val="22"/>
          <w:lang w:val="sl-SI"/>
        </w:rPr>
        <w:t>.</w:t>
      </w:r>
    </w:p>
    <w:p w:rsidR="00CC2B9C" w:rsidRPr="00543BB2" w:rsidRDefault="00CC2B9C" w:rsidP="00CC2B9C">
      <w:pPr>
        <w:pStyle w:val="Telobesedila21"/>
        <w:numPr>
          <w:ilvl w:val="0"/>
          <w:numId w:val="10"/>
        </w:numPr>
        <w:tabs>
          <w:tab w:val="clear" w:pos="1080"/>
        </w:tabs>
        <w:ind w:left="567" w:hanging="141"/>
        <w:rPr>
          <w:rFonts w:ascii="Tahoma" w:hAnsi="Tahoma" w:cs="Tahoma"/>
          <w:sz w:val="22"/>
          <w:szCs w:val="22"/>
        </w:rPr>
      </w:pPr>
      <w:r w:rsidRPr="00543BB2">
        <w:rPr>
          <w:rFonts w:ascii="Tahoma" w:hAnsi="Tahoma" w:cs="Tahoma"/>
          <w:sz w:val="22"/>
          <w:szCs w:val="22"/>
        </w:rPr>
        <w:br w:type="page"/>
      </w:r>
    </w:p>
    <w:p w:rsidR="004E7E0B" w:rsidRPr="00C31B1C" w:rsidRDefault="004E7E0B" w:rsidP="00CC2B9C">
      <w:pPr>
        <w:pStyle w:val="Telobesedila21"/>
        <w:ind w:left="567" w:hanging="567"/>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sidR="00CC2B9C">
        <w:rPr>
          <w:rFonts w:ascii="Tahoma" w:hAnsi="Tahoma" w:cs="Tahoma"/>
          <w:b/>
          <w:sz w:val="22"/>
        </w:rPr>
        <w:tab/>
      </w:r>
      <w:r w:rsidR="00CC2B9C">
        <w:rPr>
          <w:rFonts w:ascii="Tahoma" w:hAnsi="Tahoma" w:cs="Tahoma"/>
          <w:b/>
          <w:sz w:val="22"/>
        </w:rPr>
        <w:tab/>
      </w:r>
      <w:r w:rsidR="00CC2B9C">
        <w:rPr>
          <w:rFonts w:ascii="Tahoma" w:hAnsi="Tahoma" w:cs="Tahoma"/>
          <w:b/>
          <w:sz w:val="22"/>
        </w:rPr>
        <w:tab/>
      </w:r>
      <w:r w:rsidR="00CC2B9C">
        <w:rPr>
          <w:rFonts w:ascii="Tahoma" w:hAnsi="Tahoma" w:cs="Tahoma"/>
          <w:b/>
          <w:sz w:val="22"/>
        </w:rPr>
        <w:tab/>
      </w:r>
      <w:r w:rsidR="00CC2B9C">
        <w:rPr>
          <w:rFonts w:ascii="Tahoma" w:hAnsi="Tahoma" w:cs="Tahoma"/>
          <w:b/>
          <w:sz w:val="22"/>
        </w:rPr>
        <w:tab/>
      </w:r>
      <w:r w:rsidR="00436CBD" w:rsidRPr="00CB719E">
        <w:rPr>
          <w:rFonts w:ascii="Tahoma" w:hAnsi="Tahoma" w:cs="Tahoma"/>
          <w:b/>
          <w:sz w:val="22"/>
          <w:lang w:val="sl-SI"/>
        </w:rPr>
        <w:t>p</w:t>
      </w:r>
      <w:r w:rsidRPr="00CB719E">
        <w:rPr>
          <w:rFonts w:ascii="Tahoma" w:hAnsi="Tahoma" w:cs="Tahoma"/>
          <w:b/>
          <w:sz w:val="22"/>
          <w:szCs w:val="22"/>
          <w:lang w:val="sl-SI"/>
        </w:rPr>
        <w:t>riloga</w:t>
      </w:r>
      <w:r w:rsidRPr="003B27AC">
        <w:rPr>
          <w:rFonts w:ascii="Tahoma" w:hAnsi="Tahoma" w:cs="Tahoma"/>
          <w:b/>
          <w:sz w:val="22"/>
          <w:szCs w:val="22"/>
        </w:rPr>
        <w:t xml:space="preserve"> </w:t>
      </w:r>
      <w:r w:rsidR="00D900FE">
        <w:rPr>
          <w:rFonts w:ascii="Tahoma" w:hAnsi="Tahoma" w:cs="Tahoma"/>
          <w:b/>
          <w:sz w:val="22"/>
          <w:szCs w:val="22"/>
        </w:rPr>
        <w:t>7</w:t>
      </w:r>
      <w:r>
        <w:rPr>
          <w:rFonts w:ascii="Tahoma" w:hAnsi="Tahoma" w:cs="Tahoma"/>
          <w:b/>
          <w:sz w:val="22"/>
          <w:szCs w:val="22"/>
        </w:rPr>
        <w:t>/1</w:t>
      </w:r>
    </w:p>
    <w:p w:rsidR="004E7E0B" w:rsidRDefault="004E7E0B" w:rsidP="004E7E0B">
      <w:pPr>
        <w:tabs>
          <w:tab w:val="num" w:pos="567"/>
          <w:tab w:val="left" w:pos="7938"/>
        </w:tabs>
        <w:outlineLvl w:val="0"/>
        <w:rPr>
          <w:rFonts w:ascii="Tahoma" w:hAnsi="Tahoma" w:cs="Tahoma"/>
          <w:sz w:val="22"/>
        </w:rPr>
      </w:pPr>
    </w:p>
    <w:p w:rsidR="00F64550" w:rsidRDefault="00F64550" w:rsidP="004E7E0B">
      <w:pPr>
        <w:tabs>
          <w:tab w:val="num" w:pos="567"/>
          <w:tab w:val="left" w:pos="7938"/>
        </w:tabs>
        <w:outlineLvl w:val="0"/>
        <w:rPr>
          <w:rFonts w:ascii="Tahoma" w:hAnsi="Tahoma" w:cs="Tahoma"/>
          <w:sz w:val="22"/>
        </w:rPr>
      </w:pPr>
    </w:p>
    <w:p w:rsidR="002679BF" w:rsidRPr="006F04C3" w:rsidRDefault="002679BF" w:rsidP="002679BF">
      <w:pPr>
        <w:jc w:val="both"/>
        <w:outlineLvl w:val="0"/>
        <w:rPr>
          <w:rFonts w:ascii="Tahoma" w:hAnsi="Tahoma" w:cs="Tahoma"/>
          <w:sz w:val="22"/>
          <w:szCs w:val="22"/>
        </w:rPr>
      </w:pPr>
      <w:r w:rsidRPr="006F04C3">
        <w:rPr>
          <w:rFonts w:ascii="Tahoma" w:hAnsi="Tahoma" w:cs="Tahoma"/>
          <w:sz w:val="22"/>
          <w:szCs w:val="22"/>
        </w:rPr>
        <w:t>Izjavljamo, da imamo v letih od 201</w:t>
      </w:r>
      <w:r>
        <w:rPr>
          <w:rFonts w:ascii="Tahoma" w:hAnsi="Tahoma" w:cs="Tahoma"/>
          <w:sz w:val="22"/>
          <w:szCs w:val="22"/>
        </w:rPr>
        <w:t>4</w:t>
      </w:r>
      <w:r w:rsidRPr="006F04C3">
        <w:rPr>
          <w:rFonts w:ascii="Tahoma" w:hAnsi="Tahoma" w:cs="Tahoma"/>
          <w:sz w:val="22"/>
          <w:szCs w:val="22"/>
        </w:rPr>
        <w:t xml:space="preserve"> do oddaje ponudbe naslednje reference iz naslova </w:t>
      </w:r>
      <w:r>
        <w:rPr>
          <w:rFonts w:ascii="Tahoma" w:hAnsi="Tahoma" w:cs="Tahoma"/>
          <w:sz w:val="22"/>
          <w:szCs w:val="22"/>
        </w:rPr>
        <w:t>strojno inštalacijskih</w:t>
      </w:r>
      <w:r w:rsidRPr="006F04C3">
        <w:rPr>
          <w:rFonts w:ascii="Tahoma" w:hAnsi="Tahoma" w:cs="Tahoma"/>
          <w:sz w:val="22"/>
          <w:szCs w:val="22"/>
        </w:rPr>
        <w:t xml:space="preserve"> del (kot je to navedeno v pogoju </w:t>
      </w:r>
      <w:r>
        <w:rPr>
          <w:rFonts w:ascii="Tahoma" w:hAnsi="Tahoma" w:cs="Tahoma"/>
          <w:sz w:val="22"/>
          <w:szCs w:val="22"/>
        </w:rPr>
        <w:t>1</w:t>
      </w:r>
      <w:r w:rsidRPr="006F04C3">
        <w:rPr>
          <w:rFonts w:ascii="Tahoma" w:hAnsi="Tahoma" w:cs="Tahoma"/>
          <w:sz w:val="22"/>
          <w:szCs w:val="22"/>
        </w:rPr>
        <w:t>.</w:t>
      </w:r>
      <w:r>
        <w:rPr>
          <w:rFonts w:ascii="Tahoma" w:hAnsi="Tahoma" w:cs="Tahoma"/>
          <w:sz w:val="22"/>
          <w:szCs w:val="22"/>
        </w:rPr>
        <w:t>8</w:t>
      </w:r>
      <w:r w:rsidRPr="006F04C3">
        <w:rPr>
          <w:rFonts w:ascii="Tahoma" w:hAnsi="Tahoma" w:cs="Tahoma"/>
          <w:sz w:val="22"/>
          <w:szCs w:val="22"/>
        </w:rPr>
        <w:t>.</w:t>
      </w:r>
      <w:r>
        <w:rPr>
          <w:rFonts w:ascii="Tahoma" w:hAnsi="Tahoma" w:cs="Tahoma"/>
          <w:sz w:val="22"/>
          <w:szCs w:val="22"/>
        </w:rPr>
        <w:t>14</w:t>
      </w:r>
      <w:r w:rsidRPr="006F04C3">
        <w:rPr>
          <w:rFonts w:ascii="Tahoma" w:hAnsi="Tahoma" w:cs="Tahoma"/>
          <w:sz w:val="22"/>
          <w:szCs w:val="22"/>
        </w:rPr>
        <w:t xml:space="preserve"> R</w:t>
      </w:r>
      <w:r>
        <w:rPr>
          <w:rFonts w:ascii="Tahoma" w:hAnsi="Tahoma" w:cs="Tahoma"/>
          <w:sz w:val="22"/>
          <w:szCs w:val="22"/>
        </w:rPr>
        <w:t>eference</w:t>
      </w:r>
      <w:r w:rsidRPr="006F04C3">
        <w:rPr>
          <w:rFonts w:ascii="Tahoma" w:hAnsi="Tahoma" w:cs="Tahoma"/>
          <w:sz w:val="22"/>
          <w:szCs w:val="22"/>
        </w:rPr>
        <w:t>):</w:t>
      </w:r>
    </w:p>
    <w:p w:rsidR="00DE43D3" w:rsidRDefault="00DE43D3" w:rsidP="000E15BA">
      <w:pPr>
        <w:jc w:val="both"/>
        <w:outlineLvl w:val="0"/>
        <w:rPr>
          <w:rFonts w:ascii="Tahoma" w:hAnsi="Tahoma" w:cs="Tahoma"/>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09"/>
        <w:gridCol w:w="3403"/>
        <w:gridCol w:w="992"/>
        <w:gridCol w:w="1134"/>
        <w:gridCol w:w="851"/>
        <w:gridCol w:w="992"/>
      </w:tblGrid>
      <w:tr w:rsidR="0035607C" w:rsidRPr="00C30921" w:rsidTr="00205C58">
        <w:tc>
          <w:tcPr>
            <w:tcW w:w="2409" w:type="dxa"/>
          </w:tcPr>
          <w:p w:rsidR="0035607C" w:rsidRPr="00C30921" w:rsidRDefault="0035607C" w:rsidP="00205C58">
            <w:pPr>
              <w:jc w:val="center"/>
              <w:outlineLvl w:val="0"/>
              <w:rPr>
                <w:rFonts w:ascii="Tahoma" w:hAnsi="Tahoma" w:cs="Tahoma"/>
              </w:rPr>
            </w:pPr>
            <w:r w:rsidRPr="00C30921">
              <w:rPr>
                <w:rFonts w:ascii="Tahoma" w:hAnsi="Tahoma" w:cs="Tahoma"/>
              </w:rPr>
              <w:t>Investitor referenčnega objekta</w:t>
            </w:r>
          </w:p>
        </w:tc>
        <w:tc>
          <w:tcPr>
            <w:tcW w:w="3403" w:type="dxa"/>
          </w:tcPr>
          <w:p w:rsidR="0035607C" w:rsidRPr="00C30921" w:rsidRDefault="0035607C" w:rsidP="00205C58">
            <w:pPr>
              <w:jc w:val="center"/>
              <w:outlineLvl w:val="0"/>
              <w:rPr>
                <w:rFonts w:ascii="Tahoma" w:hAnsi="Tahoma" w:cs="Tahoma"/>
              </w:rPr>
            </w:pPr>
            <w:r w:rsidRPr="00C30921">
              <w:rPr>
                <w:rFonts w:ascii="Tahoma" w:hAnsi="Tahoma" w:cs="Tahoma"/>
              </w:rPr>
              <w:t>Navedba referenčnih del</w:t>
            </w:r>
          </w:p>
        </w:tc>
        <w:tc>
          <w:tcPr>
            <w:tcW w:w="992" w:type="dxa"/>
          </w:tcPr>
          <w:p w:rsidR="0035607C" w:rsidRPr="00C30921" w:rsidRDefault="0035607C" w:rsidP="00205C58">
            <w:pPr>
              <w:jc w:val="center"/>
              <w:outlineLvl w:val="0"/>
              <w:rPr>
                <w:rFonts w:ascii="Tahoma" w:hAnsi="Tahoma" w:cs="Tahoma"/>
                <w:sz w:val="14"/>
                <w:szCs w:val="14"/>
              </w:rPr>
            </w:pPr>
            <w:r w:rsidRPr="00C30921">
              <w:rPr>
                <w:rFonts w:ascii="Tahoma" w:hAnsi="Tahoma" w:cs="Tahoma"/>
                <w:sz w:val="14"/>
                <w:szCs w:val="14"/>
              </w:rPr>
              <w:t>Dimenzija cevovoda</w:t>
            </w:r>
          </w:p>
        </w:tc>
        <w:tc>
          <w:tcPr>
            <w:tcW w:w="1134" w:type="dxa"/>
          </w:tcPr>
          <w:p w:rsidR="0035607C" w:rsidRPr="00C30921" w:rsidRDefault="0035607C" w:rsidP="00205C58">
            <w:pPr>
              <w:jc w:val="center"/>
              <w:outlineLvl w:val="0"/>
              <w:rPr>
                <w:rFonts w:ascii="Tahoma" w:hAnsi="Tahoma" w:cs="Tahoma"/>
                <w:sz w:val="14"/>
                <w:szCs w:val="14"/>
              </w:rPr>
            </w:pPr>
            <w:r w:rsidRPr="00C30921">
              <w:rPr>
                <w:rFonts w:ascii="Tahoma" w:hAnsi="Tahoma" w:cs="Tahoma"/>
                <w:sz w:val="14"/>
                <w:szCs w:val="14"/>
              </w:rPr>
              <w:t xml:space="preserve">Vrsta / material cevovoda </w:t>
            </w:r>
          </w:p>
        </w:tc>
        <w:tc>
          <w:tcPr>
            <w:tcW w:w="851" w:type="dxa"/>
          </w:tcPr>
          <w:p w:rsidR="0035607C" w:rsidRPr="00C30921" w:rsidRDefault="0035607C" w:rsidP="00205C58">
            <w:pPr>
              <w:jc w:val="center"/>
              <w:outlineLvl w:val="0"/>
              <w:rPr>
                <w:rFonts w:ascii="Tahoma" w:hAnsi="Tahoma" w:cs="Tahoma"/>
                <w:sz w:val="14"/>
                <w:szCs w:val="14"/>
              </w:rPr>
            </w:pPr>
            <w:r w:rsidRPr="00C30921">
              <w:rPr>
                <w:rFonts w:ascii="Tahoma" w:hAnsi="Tahoma" w:cs="Tahoma"/>
                <w:sz w:val="14"/>
                <w:szCs w:val="14"/>
              </w:rPr>
              <w:t>Dolžina cevovoda v metrih</w:t>
            </w:r>
          </w:p>
        </w:tc>
        <w:tc>
          <w:tcPr>
            <w:tcW w:w="992" w:type="dxa"/>
          </w:tcPr>
          <w:p w:rsidR="0035607C" w:rsidRPr="00C30921" w:rsidRDefault="0035607C" w:rsidP="00205C58">
            <w:pPr>
              <w:jc w:val="center"/>
              <w:outlineLvl w:val="0"/>
              <w:rPr>
                <w:rFonts w:ascii="Tahoma" w:hAnsi="Tahoma" w:cs="Tahoma"/>
                <w:sz w:val="14"/>
                <w:szCs w:val="14"/>
              </w:rPr>
            </w:pPr>
            <w:r w:rsidRPr="00C30921">
              <w:rPr>
                <w:rFonts w:ascii="Tahoma" w:hAnsi="Tahoma" w:cs="Tahoma"/>
                <w:sz w:val="14"/>
                <w:szCs w:val="14"/>
              </w:rPr>
              <w:t>Leto zaključka gradnje</w:t>
            </w:r>
          </w:p>
        </w:tc>
      </w:tr>
      <w:tr w:rsidR="0035607C" w:rsidRPr="00C30921" w:rsidTr="00205C58">
        <w:trPr>
          <w:trHeight w:val="907"/>
        </w:trPr>
        <w:tc>
          <w:tcPr>
            <w:tcW w:w="2409" w:type="dxa"/>
          </w:tcPr>
          <w:p w:rsidR="0035607C" w:rsidRPr="00C30921" w:rsidRDefault="0035607C" w:rsidP="00205C58">
            <w:pPr>
              <w:spacing w:before="240" w:after="240"/>
              <w:outlineLvl w:val="0"/>
              <w:rPr>
                <w:rFonts w:ascii="Tahoma" w:hAnsi="Tahoma" w:cs="Tahoma"/>
                <w:sz w:val="22"/>
              </w:rPr>
            </w:pPr>
          </w:p>
        </w:tc>
        <w:tc>
          <w:tcPr>
            <w:tcW w:w="3403" w:type="dxa"/>
          </w:tcPr>
          <w:p w:rsidR="0035607C" w:rsidRPr="00C30921" w:rsidRDefault="0035607C" w:rsidP="00205C58">
            <w:pPr>
              <w:spacing w:before="240" w:after="240"/>
              <w:outlineLvl w:val="0"/>
              <w:rPr>
                <w:rFonts w:ascii="Tahoma" w:hAnsi="Tahoma" w:cs="Tahoma"/>
                <w:sz w:val="22"/>
              </w:rPr>
            </w:pPr>
          </w:p>
        </w:tc>
        <w:tc>
          <w:tcPr>
            <w:tcW w:w="992" w:type="dxa"/>
          </w:tcPr>
          <w:p w:rsidR="0035607C" w:rsidRPr="00C30921" w:rsidRDefault="0035607C" w:rsidP="00205C58">
            <w:pPr>
              <w:spacing w:before="240" w:after="240"/>
              <w:outlineLvl w:val="0"/>
              <w:rPr>
                <w:rFonts w:ascii="Tahoma" w:hAnsi="Tahoma" w:cs="Tahoma"/>
                <w:sz w:val="22"/>
              </w:rPr>
            </w:pPr>
          </w:p>
        </w:tc>
        <w:tc>
          <w:tcPr>
            <w:tcW w:w="1134" w:type="dxa"/>
          </w:tcPr>
          <w:p w:rsidR="0035607C" w:rsidRPr="00C30921" w:rsidRDefault="0035607C" w:rsidP="00205C58">
            <w:pPr>
              <w:spacing w:before="240" w:after="240"/>
              <w:outlineLvl w:val="0"/>
              <w:rPr>
                <w:rFonts w:ascii="Tahoma" w:hAnsi="Tahoma" w:cs="Tahoma"/>
                <w:sz w:val="22"/>
              </w:rPr>
            </w:pPr>
          </w:p>
        </w:tc>
        <w:tc>
          <w:tcPr>
            <w:tcW w:w="851" w:type="dxa"/>
          </w:tcPr>
          <w:p w:rsidR="0035607C" w:rsidRPr="00C30921" w:rsidRDefault="0035607C" w:rsidP="00205C58">
            <w:pPr>
              <w:spacing w:before="240" w:after="240"/>
              <w:outlineLvl w:val="0"/>
              <w:rPr>
                <w:rFonts w:ascii="Tahoma" w:hAnsi="Tahoma" w:cs="Tahoma"/>
                <w:sz w:val="22"/>
              </w:rPr>
            </w:pPr>
          </w:p>
        </w:tc>
        <w:tc>
          <w:tcPr>
            <w:tcW w:w="992" w:type="dxa"/>
          </w:tcPr>
          <w:p w:rsidR="0035607C" w:rsidRPr="00C30921" w:rsidRDefault="0035607C" w:rsidP="00205C58">
            <w:pPr>
              <w:spacing w:before="240" w:after="240"/>
              <w:outlineLvl w:val="0"/>
              <w:rPr>
                <w:rFonts w:ascii="Tahoma" w:hAnsi="Tahoma" w:cs="Tahoma"/>
                <w:sz w:val="22"/>
              </w:rPr>
            </w:pPr>
          </w:p>
        </w:tc>
      </w:tr>
      <w:tr w:rsidR="0035607C" w:rsidRPr="00C30921" w:rsidTr="00205C58">
        <w:trPr>
          <w:trHeight w:val="907"/>
        </w:trPr>
        <w:tc>
          <w:tcPr>
            <w:tcW w:w="2409" w:type="dxa"/>
          </w:tcPr>
          <w:p w:rsidR="0035607C" w:rsidRPr="00C30921" w:rsidRDefault="0035607C" w:rsidP="00205C58">
            <w:pPr>
              <w:spacing w:before="240" w:after="240"/>
              <w:outlineLvl w:val="0"/>
              <w:rPr>
                <w:rFonts w:ascii="Tahoma" w:hAnsi="Tahoma" w:cs="Tahoma"/>
                <w:sz w:val="22"/>
              </w:rPr>
            </w:pPr>
          </w:p>
        </w:tc>
        <w:tc>
          <w:tcPr>
            <w:tcW w:w="3403" w:type="dxa"/>
          </w:tcPr>
          <w:p w:rsidR="0035607C" w:rsidRPr="00C30921" w:rsidRDefault="0035607C" w:rsidP="00205C58">
            <w:pPr>
              <w:spacing w:before="240" w:after="240"/>
              <w:outlineLvl w:val="0"/>
              <w:rPr>
                <w:rFonts w:ascii="Tahoma" w:hAnsi="Tahoma" w:cs="Tahoma"/>
                <w:sz w:val="22"/>
              </w:rPr>
            </w:pPr>
          </w:p>
        </w:tc>
        <w:tc>
          <w:tcPr>
            <w:tcW w:w="992" w:type="dxa"/>
          </w:tcPr>
          <w:p w:rsidR="0035607C" w:rsidRPr="00C30921" w:rsidRDefault="0035607C" w:rsidP="00205C58">
            <w:pPr>
              <w:spacing w:before="240" w:after="240"/>
              <w:outlineLvl w:val="0"/>
              <w:rPr>
                <w:rFonts w:ascii="Tahoma" w:hAnsi="Tahoma" w:cs="Tahoma"/>
                <w:sz w:val="22"/>
              </w:rPr>
            </w:pPr>
          </w:p>
        </w:tc>
        <w:tc>
          <w:tcPr>
            <w:tcW w:w="1134" w:type="dxa"/>
          </w:tcPr>
          <w:p w:rsidR="0035607C" w:rsidRPr="00C30921" w:rsidRDefault="0035607C" w:rsidP="00205C58">
            <w:pPr>
              <w:spacing w:before="240" w:after="240"/>
              <w:outlineLvl w:val="0"/>
              <w:rPr>
                <w:rFonts w:ascii="Tahoma" w:hAnsi="Tahoma" w:cs="Tahoma"/>
                <w:sz w:val="22"/>
              </w:rPr>
            </w:pPr>
          </w:p>
        </w:tc>
        <w:tc>
          <w:tcPr>
            <w:tcW w:w="851" w:type="dxa"/>
          </w:tcPr>
          <w:p w:rsidR="0035607C" w:rsidRPr="00C30921" w:rsidRDefault="0035607C" w:rsidP="00205C58">
            <w:pPr>
              <w:spacing w:before="240" w:after="240"/>
              <w:outlineLvl w:val="0"/>
              <w:rPr>
                <w:rFonts w:ascii="Tahoma" w:hAnsi="Tahoma" w:cs="Tahoma"/>
                <w:sz w:val="22"/>
              </w:rPr>
            </w:pPr>
          </w:p>
        </w:tc>
        <w:tc>
          <w:tcPr>
            <w:tcW w:w="992" w:type="dxa"/>
          </w:tcPr>
          <w:p w:rsidR="0035607C" w:rsidRPr="00C30921" w:rsidRDefault="0035607C" w:rsidP="00205C58">
            <w:pPr>
              <w:spacing w:before="240" w:after="240"/>
              <w:outlineLvl w:val="0"/>
              <w:rPr>
                <w:rFonts w:ascii="Tahoma" w:hAnsi="Tahoma" w:cs="Tahoma"/>
                <w:sz w:val="22"/>
              </w:rPr>
            </w:pPr>
          </w:p>
        </w:tc>
      </w:tr>
      <w:tr w:rsidR="0035607C" w:rsidRPr="00C30921" w:rsidTr="00205C58">
        <w:trPr>
          <w:trHeight w:val="907"/>
        </w:trPr>
        <w:tc>
          <w:tcPr>
            <w:tcW w:w="2409" w:type="dxa"/>
          </w:tcPr>
          <w:p w:rsidR="0035607C" w:rsidRPr="00C30921" w:rsidRDefault="0035607C" w:rsidP="00205C58">
            <w:pPr>
              <w:spacing w:before="240" w:after="240"/>
              <w:outlineLvl w:val="0"/>
              <w:rPr>
                <w:rFonts w:ascii="Tahoma" w:hAnsi="Tahoma" w:cs="Tahoma"/>
                <w:sz w:val="22"/>
              </w:rPr>
            </w:pPr>
          </w:p>
        </w:tc>
        <w:tc>
          <w:tcPr>
            <w:tcW w:w="3403" w:type="dxa"/>
          </w:tcPr>
          <w:p w:rsidR="0035607C" w:rsidRPr="00C30921" w:rsidRDefault="0035607C" w:rsidP="00205C58">
            <w:pPr>
              <w:spacing w:before="240" w:after="240"/>
              <w:outlineLvl w:val="0"/>
              <w:rPr>
                <w:rFonts w:ascii="Tahoma" w:hAnsi="Tahoma" w:cs="Tahoma"/>
                <w:sz w:val="22"/>
              </w:rPr>
            </w:pPr>
          </w:p>
        </w:tc>
        <w:tc>
          <w:tcPr>
            <w:tcW w:w="992" w:type="dxa"/>
          </w:tcPr>
          <w:p w:rsidR="0035607C" w:rsidRPr="00C30921" w:rsidRDefault="0035607C" w:rsidP="00205C58">
            <w:pPr>
              <w:spacing w:before="240" w:after="240"/>
              <w:outlineLvl w:val="0"/>
              <w:rPr>
                <w:rFonts w:ascii="Tahoma" w:hAnsi="Tahoma" w:cs="Tahoma"/>
                <w:sz w:val="22"/>
              </w:rPr>
            </w:pPr>
          </w:p>
        </w:tc>
        <w:tc>
          <w:tcPr>
            <w:tcW w:w="1134" w:type="dxa"/>
          </w:tcPr>
          <w:p w:rsidR="0035607C" w:rsidRPr="00C30921" w:rsidRDefault="0035607C" w:rsidP="00205C58">
            <w:pPr>
              <w:spacing w:before="240" w:after="240"/>
              <w:outlineLvl w:val="0"/>
              <w:rPr>
                <w:rFonts w:ascii="Tahoma" w:hAnsi="Tahoma" w:cs="Tahoma"/>
                <w:sz w:val="22"/>
              </w:rPr>
            </w:pPr>
          </w:p>
        </w:tc>
        <w:tc>
          <w:tcPr>
            <w:tcW w:w="851" w:type="dxa"/>
          </w:tcPr>
          <w:p w:rsidR="0035607C" w:rsidRPr="00C30921" w:rsidRDefault="0035607C" w:rsidP="00205C58">
            <w:pPr>
              <w:spacing w:before="240" w:after="240"/>
              <w:outlineLvl w:val="0"/>
              <w:rPr>
                <w:rFonts w:ascii="Tahoma" w:hAnsi="Tahoma" w:cs="Tahoma"/>
                <w:sz w:val="22"/>
              </w:rPr>
            </w:pPr>
          </w:p>
        </w:tc>
        <w:tc>
          <w:tcPr>
            <w:tcW w:w="992" w:type="dxa"/>
          </w:tcPr>
          <w:p w:rsidR="0035607C" w:rsidRPr="00C30921" w:rsidRDefault="0035607C" w:rsidP="00205C58">
            <w:pPr>
              <w:spacing w:before="240" w:after="240"/>
              <w:outlineLvl w:val="0"/>
              <w:rPr>
                <w:rFonts w:ascii="Tahoma" w:hAnsi="Tahoma" w:cs="Tahoma"/>
                <w:sz w:val="22"/>
              </w:rPr>
            </w:pPr>
          </w:p>
        </w:tc>
      </w:tr>
      <w:tr w:rsidR="0035607C" w:rsidRPr="00C30921" w:rsidTr="00205C58">
        <w:trPr>
          <w:trHeight w:val="907"/>
        </w:trPr>
        <w:tc>
          <w:tcPr>
            <w:tcW w:w="2409" w:type="dxa"/>
          </w:tcPr>
          <w:p w:rsidR="0035607C" w:rsidRPr="00C30921" w:rsidRDefault="0035607C" w:rsidP="00205C58">
            <w:pPr>
              <w:spacing w:before="240" w:after="240"/>
              <w:outlineLvl w:val="0"/>
              <w:rPr>
                <w:rFonts w:ascii="Tahoma" w:hAnsi="Tahoma" w:cs="Tahoma"/>
                <w:sz w:val="22"/>
              </w:rPr>
            </w:pPr>
          </w:p>
        </w:tc>
        <w:tc>
          <w:tcPr>
            <w:tcW w:w="3403" w:type="dxa"/>
          </w:tcPr>
          <w:p w:rsidR="0035607C" w:rsidRPr="00C30921" w:rsidRDefault="0035607C" w:rsidP="00205C58">
            <w:pPr>
              <w:spacing w:before="240" w:after="240"/>
              <w:outlineLvl w:val="0"/>
              <w:rPr>
                <w:rFonts w:ascii="Tahoma" w:hAnsi="Tahoma" w:cs="Tahoma"/>
                <w:sz w:val="22"/>
              </w:rPr>
            </w:pPr>
          </w:p>
        </w:tc>
        <w:tc>
          <w:tcPr>
            <w:tcW w:w="992" w:type="dxa"/>
          </w:tcPr>
          <w:p w:rsidR="0035607C" w:rsidRPr="00C30921" w:rsidRDefault="0035607C" w:rsidP="00205C58">
            <w:pPr>
              <w:spacing w:before="240" w:after="240"/>
              <w:outlineLvl w:val="0"/>
              <w:rPr>
                <w:rFonts w:ascii="Tahoma" w:hAnsi="Tahoma" w:cs="Tahoma"/>
                <w:sz w:val="22"/>
              </w:rPr>
            </w:pPr>
          </w:p>
        </w:tc>
        <w:tc>
          <w:tcPr>
            <w:tcW w:w="1134" w:type="dxa"/>
          </w:tcPr>
          <w:p w:rsidR="0035607C" w:rsidRPr="00C30921" w:rsidRDefault="0035607C" w:rsidP="00205C58">
            <w:pPr>
              <w:spacing w:before="240" w:after="240"/>
              <w:outlineLvl w:val="0"/>
              <w:rPr>
                <w:rFonts w:ascii="Tahoma" w:hAnsi="Tahoma" w:cs="Tahoma"/>
                <w:sz w:val="22"/>
              </w:rPr>
            </w:pPr>
          </w:p>
        </w:tc>
        <w:tc>
          <w:tcPr>
            <w:tcW w:w="851" w:type="dxa"/>
          </w:tcPr>
          <w:p w:rsidR="0035607C" w:rsidRPr="00C30921" w:rsidRDefault="0035607C" w:rsidP="00205C58">
            <w:pPr>
              <w:spacing w:before="240" w:after="240"/>
              <w:outlineLvl w:val="0"/>
              <w:rPr>
                <w:rFonts w:ascii="Tahoma" w:hAnsi="Tahoma" w:cs="Tahoma"/>
                <w:sz w:val="22"/>
              </w:rPr>
            </w:pPr>
          </w:p>
        </w:tc>
        <w:tc>
          <w:tcPr>
            <w:tcW w:w="992" w:type="dxa"/>
          </w:tcPr>
          <w:p w:rsidR="0035607C" w:rsidRPr="00C30921" w:rsidRDefault="0035607C" w:rsidP="00205C58">
            <w:pPr>
              <w:spacing w:before="240" w:after="240"/>
              <w:outlineLvl w:val="0"/>
              <w:rPr>
                <w:rFonts w:ascii="Tahoma" w:hAnsi="Tahoma" w:cs="Tahoma"/>
                <w:sz w:val="22"/>
              </w:rPr>
            </w:pPr>
          </w:p>
        </w:tc>
      </w:tr>
      <w:tr w:rsidR="0035607C" w:rsidRPr="00C30921" w:rsidTr="00205C58">
        <w:trPr>
          <w:trHeight w:val="907"/>
        </w:trPr>
        <w:tc>
          <w:tcPr>
            <w:tcW w:w="2409" w:type="dxa"/>
          </w:tcPr>
          <w:p w:rsidR="0035607C" w:rsidRPr="00C30921" w:rsidRDefault="0035607C" w:rsidP="00205C58">
            <w:pPr>
              <w:spacing w:before="240" w:after="240"/>
              <w:outlineLvl w:val="0"/>
              <w:rPr>
                <w:rFonts w:ascii="Tahoma" w:hAnsi="Tahoma" w:cs="Tahoma"/>
                <w:sz w:val="22"/>
              </w:rPr>
            </w:pPr>
          </w:p>
        </w:tc>
        <w:tc>
          <w:tcPr>
            <w:tcW w:w="3403" w:type="dxa"/>
          </w:tcPr>
          <w:p w:rsidR="0035607C" w:rsidRPr="00C30921" w:rsidRDefault="0035607C" w:rsidP="00205C58">
            <w:pPr>
              <w:spacing w:before="240" w:after="240"/>
              <w:outlineLvl w:val="0"/>
              <w:rPr>
                <w:rFonts w:ascii="Tahoma" w:hAnsi="Tahoma" w:cs="Tahoma"/>
                <w:sz w:val="22"/>
              </w:rPr>
            </w:pPr>
          </w:p>
        </w:tc>
        <w:tc>
          <w:tcPr>
            <w:tcW w:w="992" w:type="dxa"/>
          </w:tcPr>
          <w:p w:rsidR="0035607C" w:rsidRPr="00C30921" w:rsidRDefault="0035607C" w:rsidP="00205C58">
            <w:pPr>
              <w:spacing w:before="240" w:after="240"/>
              <w:outlineLvl w:val="0"/>
              <w:rPr>
                <w:rFonts w:ascii="Tahoma" w:hAnsi="Tahoma" w:cs="Tahoma"/>
                <w:sz w:val="22"/>
              </w:rPr>
            </w:pPr>
          </w:p>
        </w:tc>
        <w:tc>
          <w:tcPr>
            <w:tcW w:w="1134" w:type="dxa"/>
          </w:tcPr>
          <w:p w:rsidR="0035607C" w:rsidRPr="00C30921" w:rsidRDefault="0035607C" w:rsidP="00205C58">
            <w:pPr>
              <w:spacing w:before="240" w:after="240"/>
              <w:outlineLvl w:val="0"/>
              <w:rPr>
                <w:rFonts w:ascii="Tahoma" w:hAnsi="Tahoma" w:cs="Tahoma"/>
                <w:sz w:val="22"/>
              </w:rPr>
            </w:pPr>
          </w:p>
        </w:tc>
        <w:tc>
          <w:tcPr>
            <w:tcW w:w="851" w:type="dxa"/>
          </w:tcPr>
          <w:p w:rsidR="0035607C" w:rsidRPr="00C30921" w:rsidRDefault="0035607C" w:rsidP="00205C58">
            <w:pPr>
              <w:spacing w:before="240" w:after="240"/>
              <w:outlineLvl w:val="0"/>
              <w:rPr>
                <w:rFonts w:ascii="Tahoma" w:hAnsi="Tahoma" w:cs="Tahoma"/>
                <w:sz w:val="22"/>
              </w:rPr>
            </w:pPr>
          </w:p>
        </w:tc>
        <w:tc>
          <w:tcPr>
            <w:tcW w:w="992" w:type="dxa"/>
          </w:tcPr>
          <w:p w:rsidR="0035607C" w:rsidRPr="00C30921" w:rsidRDefault="0035607C" w:rsidP="00205C58">
            <w:pPr>
              <w:spacing w:before="240" w:after="240"/>
              <w:outlineLvl w:val="0"/>
              <w:rPr>
                <w:rFonts w:ascii="Tahoma" w:hAnsi="Tahoma" w:cs="Tahoma"/>
                <w:sz w:val="22"/>
              </w:rPr>
            </w:pPr>
          </w:p>
        </w:tc>
      </w:tr>
      <w:tr w:rsidR="0035607C" w:rsidRPr="00C30921" w:rsidTr="00205C58">
        <w:trPr>
          <w:trHeight w:val="907"/>
        </w:trPr>
        <w:tc>
          <w:tcPr>
            <w:tcW w:w="2409" w:type="dxa"/>
          </w:tcPr>
          <w:p w:rsidR="0035607C" w:rsidRPr="00C30921" w:rsidRDefault="0035607C" w:rsidP="00205C58">
            <w:pPr>
              <w:spacing w:before="240" w:after="240"/>
              <w:outlineLvl w:val="0"/>
              <w:rPr>
                <w:rFonts w:ascii="Tahoma" w:hAnsi="Tahoma" w:cs="Tahoma"/>
                <w:sz w:val="22"/>
              </w:rPr>
            </w:pPr>
          </w:p>
        </w:tc>
        <w:tc>
          <w:tcPr>
            <w:tcW w:w="3403" w:type="dxa"/>
          </w:tcPr>
          <w:p w:rsidR="0035607C" w:rsidRPr="00C30921" w:rsidRDefault="0035607C" w:rsidP="00205C58">
            <w:pPr>
              <w:spacing w:before="240" w:after="240"/>
              <w:outlineLvl w:val="0"/>
              <w:rPr>
                <w:rFonts w:ascii="Tahoma" w:hAnsi="Tahoma" w:cs="Tahoma"/>
                <w:sz w:val="22"/>
              </w:rPr>
            </w:pPr>
          </w:p>
        </w:tc>
        <w:tc>
          <w:tcPr>
            <w:tcW w:w="992" w:type="dxa"/>
          </w:tcPr>
          <w:p w:rsidR="0035607C" w:rsidRPr="00C30921" w:rsidRDefault="0035607C" w:rsidP="00205C58">
            <w:pPr>
              <w:spacing w:before="240" w:after="240"/>
              <w:outlineLvl w:val="0"/>
              <w:rPr>
                <w:rFonts w:ascii="Tahoma" w:hAnsi="Tahoma" w:cs="Tahoma"/>
                <w:sz w:val="22"/>
              </w:rPr>
            </w:pPr>
          </w:p>
        </w:tc>
        <w:tc>
          <w:tcPr>
            <w:tcW w:w="1134" w:type="dxa"/>
          </w:tcPr>
          <w:p w:rsidR="0035607C" w:rsidRPr="00C30921" w:rsidRDefault="0035607C" w:rsidP="00205C58">
            <w:pPr>
              <w:spacing w:before="240" w:after="240"/>
              <w:outlineLvl w:val="0"/>
              <w:rPr>
                <w:rFonts w:ascii="Tahoma" w:hAnsi="Tahoma" w:cs="Tahoma"/>
                <w:sz w:val="22"/>
              </w:rPr>
            </w:pPr>
          </w:p>
        </w:tc>
        <w:tc>
          <w:tcPr>
            <w:tcW w:w="851" w:type="dxa"/>
          </w:tcPr>
          <w:p w:rsidR="0035607C" w:rsidRPr="00C30921" w:rsidRDefault="0035607C" w:rsidP="00205C58">
            <w:pPr>
              <w:spacing w:before="240" w:after="240"/>
              <w:outlineLvl w:val="0"/>
              <w:rPr>
                <w:rFonts w:ascii="Tahoma" w:hAnsi="Tahoma" w:cs="Tahoma"/>
                <w:sz w:val="22"/>
              </w:rPr>
            </w:pPr>
          </w:p>
        </w:tc>
        <w:tc>
          <w:tcPr>
            <w:tcW w:w="992" w:type="dxa"/>
          </w:tcPr>
          <w:p w:rsidR="0035607C" w:rsidRPr="00C30921" w:rsidRDefault="0035607C" w:rsidP="00205C58">
            <w:pPr>
              <w:spacing w:before="240" w:after="240"/>
              <w:outlineLvl w:val="0"/>
              <w:rPr>
                <w:rFonts w:ascii="Tahoma" w:hAnsi="Tahoma" w:cs="Tahoma"/>
                <w:sz w:val="22"/>
              </w:rPr>
            </w:pPr>
          </w:p>
        </w:tc>
      </w:tr>
      <w:tr w:rsidR="0035607C" w:rsidRPr="00C30921" w:rsidTr="00205C58">
        <w:trPr>
          <w:trHeight w:val="907"/>
        </w:trPr>
        <w:tc>
          <w:tcPr>
            <w:tcW w:w="2409" w:type="dxa"/>
          </w:tcPr>
          <w:p w:rsidR="0035607C" w:rsidRPr="00C30921" w:rsidRDefault="0035607C" w:rsidP="00205C58">
            <w:pPr>
              <w:spacing w:before="240" w:after="240"/>
              <w:outlineLvl w:val="0"/>
              <w:rPr>
                <w:rFonts w:ascii="Tahoma" w:hAnsi="Tahoma" w:cs="Tahoma"/>
                <w:sz w:val="22"/>
              </w:rPr>
            </w:pPr>
          </w:p>
        </w:tc>
        <w:tc>
          <w:tcPr>
            <w:tcW w:w="3403" w:type="dxa"/>
          </w:tcPr>
          <w:p w:rsidR="0035607C" w:rsidRPr="00C30921" w:rsidRDefault="0035607C" w:rsidP="00205C58">
            <w:pPr>
              <w:spacing w:before="240" w:after="240"/>
              <w:outlineLvl w:val="0"/>
              <w:rPr>
                <w:rFonts w:ascii="Tahoma" w:hAnsi="Tahoma" w:cs="Tahoma"/>
                <w:sz w:val="22"/>
              </w:rPr>
            </w:pPr>
          </w:p>
        </w:tc>
        <w:tc>
          <w:tcPr>
            <w:tcW w:w="992" w:type="dxa"/>
          </w:tcPr>
          <w:p w:rsidR="0035607C" w:rsidRPr="00C30921" w:rsidRDefault="0035607C" w:rsidP="00205C58">
            <w:pPr>
              <w:spacing w:before="240" w:after="240"/>
              <w:outlineLvl w:val="0"/>
              <w:rPr>
                <w:rFonts w:ascii="Tahoma" w:hAnsi="Tahoma" w:cs="Tahoma"/>
                <w:sz w:val="22"/>
              </w:rPr>
            </w:pPr>
          </w:p>
        </w:tc>
        <w:tc>
          <w:tcPr>
            <w:tcW w:w="1134" w:type="dxa"/>
          </w:tcPr>
          <w:p w:rsidR="0035607C" w:rsidRPr="00C30921" w:rsidRDefault="0035607C" w:rsidP="00205C58">
            <w:pPr>
              <w:spacing w:before="240" w:after="240"/>
              <w:outlineLvl w:val="0"/>
              <w:rPr>
                <w:rFonts w:ascii="Tahoma" w:hAnsi="Tahoma" w:cs="Tahoma"/>
                <w:sz w:val="22"/>
              </w:rPr>
            </w:pPr>
          </w:p>
        </w:tc>
        <w:tc>
          <w:tcPr>
            <w:tcW w:w="851" w:type="dxa"/>
          </w:tcPr>
          <w:p w:rsidR="0035607C" w:rsidRPr="00C30921" w:rsidRDefault="0035607C" w:rsidP="00205C58">
            <w:pPr>
              <w:spacing w:before="240" w:after="240"/>
              <w:outlineLvl w:val="0"/>
              <w:rPr>
                <w:rFonts w:ascii="Tahoma" w:hAnsi="Tahoma" w:cs="Tahoma"/>
                <w:sz w:val="22"/>
              </w:rPr>
            </w:pPr>
          </w:p>
        </w:tc>
        <w:tc>
          <w:tcPr>
            <w:tcW w:w="992" w:type="dxa"/>
          </w:tcPr>
          <w:p w:rsidR="0035607C" w:rsidRPr="00C30921" w:rsidRDefault="0035607C" w:rsidP="00205C58">
            <w:pPr>
              <w:spacing w:before="240" w:after="240"/>
              <w:outlineLvl w:val="0"/>
              <w:rPr>
                <w:rFonts w:ascii="Tahoma" w:hAnsi="Tahoma" w:cs="Tahoma"/>
                <w:sz w:val="22"/>
              </w:rPr>
            </w:pPr>
          </w:p>
        </w:tc>
      </w:tr>
    </w:tbl>
    <w:p w:rsidR="0035607C" w:rsidRDefault="0035607C" w:rsidP="000E15BA">
      <w:pPr>
        <w:jc w:val="both"/>
        <w:outlineLvl w:val="0"/>
        <w:rPr>
          <w:rFonts w:ascii="Tahoma" w:hAnsi="Tahoma" w:cs="Tahoma"/>
          <w:sz w:val="22"/>
          <w:szCs w:val="22"/>
        </w:rPr>
      </w:pPr>
    </w:p>
    <w:p w:rsidR="0035607C" w:rsidRDefault="0035607C" w:rsidP="000E15BA">
      <w:pPr>
        <w:jc w:val="both"/>
        <w:outlineLvl w:val="0"/>
        <w:rPr>
          <w:rFonts w:ascii="Tahoma" w:hAnsi="Tahoma" w:cs="Tahoma"/>
          <w:sz w:val="22"/>
          <w:szCs w:val="22"/>
        </w:rPr>
      </w:pPr>
    </w:p>
    <w:p w:rsidR="004E7E0B" w:rsidRPr="003F6D90" w:rsidRDefault="004E7E0B" w:rsidP="004E7E0B">
      <w:pPr>
        <w:outlineLvl w:val="0"/>
        <w:rPr>
          <w:rFonts w:ascii="Tahoma" w:hAnsi="Tahoma" w:cs="Tahoma"/>
          <w:b/>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B33706"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Pr>
          <w:rFonts w:ascii="Tahoma" w:hAnsi="Tahoma" w:cs="Tahoma"/>
          <w:sz w:val="22"/>
          <w:lang w:val="sl-SI"/>
        </w:rPr>
        <w:tab/>
      </w:r>
      <w:r w:rsidR="004E7E0B"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EC6898" w:rsidRDefault="00EC6898" w:rsidP="004E7E0B">
      <w:pPr>
        <w:outlineLvl w:val="2"/>
        <w:rPr>
          <w:rFonts w:ascii="Tahoma" w:hAnsi="Tahoma" w:cs="Tahoma"/>
          <w:sz w:val="22"/>
          <w:szCs w:val="22"/>
        </w:rPr>
      </w:pPr>
    </w:p>
    <w:p w:rsidR="0035607C" w:rsidRDefault="0035607C" w:rsidP="004E7E0B">
      <w:pPr>
        <w:outlineLvl w:val="2"/>
        <w:rPr>
          <w:rFonts w:ascii="Tahoma" w:hAnsi="Tahoma" w:cs="Tahoma"/>
          <w:sz w:val="22"/>
          <w:szCs w:val="22"/>
        </w:rPr>
      </w:pPr>
    </w:p>
    <w:p w:rsidR="0035607C" w:rsidRDefault="0035607C" w:rsidP="004E7E0B">
      <w:pPr>
        <w:outlineLvl w:val="2"/>
        <w:rPr>
          <w:rFonts w:ascii="Tahoma" w:hAnsi="Tahoma" w:cs="Tahoma"/>
          <w:sz w:val="22"/>
          <w:szCs w:val="22"/>
        </w:rPr>
      </w:pPr>
    </w:p>
    <w:p w:rsidR="0035607C" w:rsidRPr="0035607C" w:rsidRDefault="0035607C" w:rsidP="0035607C">
      <w:pPr>
        <w:rPr>
          <w:rFonts w:ascii="Tahoma" w:hAnsi="Tahoma" w:cs="Tahoma"/>
          <w:sz w:val="16"/>
          <w:szCs w:val="16"/>
        </w:rPr>
      </w:pPr>
      <w:r w:rsidRPr="003507B6">
        <w:rPr>
          <w:rFonts w:ascii="Tahoma" w:hAnsi="Tahoma" w:cs="Tahoma"/>
          <w:sz w:val="16"/>
          <w:szCs w:val="16"/>
        </w:rPr>
        <w:t>Opomba: Obrazec se po potrebi kopira!</w:t>
      </w:r>
    </w:p>
    <w:p w:rsidR="007914E7" w:rsidRDefault="007914E7">
      <w:pPr>
        <w:rPr>
          <w:rFonts w:ascii="Tahoma" w:hAnsi="Tahoma" w:cs="Tahoma"/>
          <w:sz w:val="22"/>
          <w:szCs w:val="22"/>
        </w:rPr>
      </w:pPr>
      <w:r>
        <w:rPr>
          <w:rFonts w:ascii="Tahoma" w:hAnsi="Tahoma" w:cs="Tahoma"/>
          <w:sz w:val="22"/>
          <w:szCs w:val="22"/>
        </w:rPr>
        <w:br w:type="page"/>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lastRenderedPageBreak/>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riloga 7</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w:t>
      </w:r>
      <w:r w:rsidR="0037487B">
        <w:rPr>
          <w:rFonts w:ascii="Tahoma" w:hAnsi="Tahoma" w:cs="Tahoma"/>
          <w:sz w:val="22"/>
          <w:szCs w:val="22"/>
        </w:rPr>
        <w:t>__</w:t>
      </w:r>
      <w:r>
        <w:rPr>
          <w:rFonts w:ascii="Tahoma" w:hAnsi="Tahoma" w:cs="Tahoma"/>
          <w:sz w:val="22"/>
          <w:szCs w:val="22"/>
        </w:rPr>
        <w:t>_______________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744E26" w:rsidRPr="004C19CE" w:rsidRDefault="004E7E0B" w:rsidP="00F15628">
      <w:pPr>
        <w:numPr>
          <w:ilvl w:val="12"/>
          <w:numId w:val="0"/>
        </w:numPr>
        <w:jc w:val="both"/>
        <w:rPr>
          <w:rFonts w:ascii="Tahoma" w:hAnsi="Tahoma" w:cs="Tahoma"/>
          <w:sz w:val="22"/>
          <w:szCs w:val="22"/>
        </w:rPr>
      </w:pPr>
      <w:r w:rsidRPr="0056176D">
        <w:rPr>
          <w:rFonts w:ascii="Tahoma" w:hAnsi="Tahoma" w:cs="Tahoma"/>
          <w:sz w:val="22"/>
          <w:szCs w:val="22"/>
        </w:rPr>
        <w:t xml:space="preserve">V zvezi z oddajo javnega naročila gradenj št. </w:t>
      </w:r>
      <w:r w:rsidR="00A92BEF">
        <w:rPr>
          <w:rFonts w:ascii="Tahoma" w:hAnsi="Tahoma" w:cs="Tahoma"/>
          <w:b/>
          <w:sz w:val="22"/>
          <w:szCs w:val="22"/>
        </w:rPr>
        <w:t>JPE-SIR-332/19</w:t>
      </w:r>
      <w:r>
        <w:rPr>
          <w:rFonts w:ascii="Tahoma" w:hAnsi="Tahoma" w:cs="Tahoma"/>
          <w:sz w:val="22"/>
          <w:szCs w:val="22"/>
        </w:rPr>
        <w:t xml:space="preserve"> </w:t>
      </w:r>
      <w:r w:rsidR="00EC6898">
        <w:rPr>
          <w:rFonts w:ascii="Tahoma" w:hAnsi="Tahoma" w:cs="Tahoma"/>
          <w:sz w:val="22"/>
          <w:szCs w:val="22"/>
        </w:rPr>
        <w:t xml:space="preserve">- </w:t>
      </w:r>
      <w:r w:rsidR="00C57030" w:rsidRPr="00814F6E">
        <w:rPr>
          <w:rFonts w:ascii="Tahoma" w:hAnsi="Tahoma" w:cs="Tahoma"/>
          <w:b/>
          <w:sz w:val="22"/>
        </w:rPr>
        <w:t xml:space="preserve">izvedba </w:t>
      </w:r>
      <w:r w:rsidR="000F7293">
        <w:rPr>
          <w:rFonts w:ascii="Tahoma" w:hAnsi="Tahoma" w:cs="Tahoma"/>
          <w:b/>
          <w:bCs/>
          <w:sz w:val="22"/>
          <w:szCs w:val="22"/>
        </w:rPr>
        <w:t xml:space="preserve">strojno </w:t>
      </w:r>
      <w:r w:rsidR="000F7293" w:rsidRPr="00626DAC">
        <w:rPr>
          <w:rFonts w:ascii="Tahoma" w:hAnsi="Tahoma" w:cs="Tahoma"/>
          <w:b/>
          <w:sz w:val="22"/>
          <w:szCs w:val="22"/>
        </w:rPr>
        <w:t>inštalacijskih del pri obnovi vročevoda in plinovoda na območju Poljanske ceste v Ljubljani, odsek Poljanske ceste med Ambroževim trgom in Roško cesto ter odsek Strossmayerjev</w:t>
      </w:r>
      <w:r w:rsidR="000F7293">
        <w:rPr>
          <w:rFonts w:ascii="Tahoma" w:hAnsi="Tahoma" w:cs="Tahoma"/>
          <w:b/>
          <w:sz w:val="22"/>
          <w:szCs w:val="22"/>
        </w:rPr>
        <w:t>e</w:t>
      </w:r>
      <w:r w:rsidR="000F7293" w:rsidRPr="00626DAC">
        <w:rPr>
          <w:rFonts w:ascii="Tahoma" w:hAnsi="Tahoma" w:cs="Tahoma"/>
          <w:b/>
          <w:sz w:val="22"/>
          <w:szCs w:val="22"/>
        </w:rPr>
        <w:t xml:space="preserve"> ulic</w:t>
      </w:r>
      <w:r w:rsidR="000F7293">
        <w:rPr>
          <w:rFonts w:ascii="Tahoma" w:hAnsi="Tahoma" w:cs="Tahoma"/>
          <w:b/>
          <w:sz w:val="22"/>
          <w:szCs w:val="22"/>
        </w:rPr>
        <w:t>e</w:t>
      </w:r>
      <w:r w:rsidR="000F7293" w:rsidRPr="00626DAC">
        <w:rPr>
          <w:rFonts w:ascii="Tahoma" w:hAnsi="Tahoma" w:cs="Tahoma"/>
          <w:b/>
          <w:sz w:val="22"/>
          <w:szCs w:val="22"/>
        </w:rPr>
        <w:t xml:space="preserve"> med Poljansko cesto</w:t>
      </w:r>
      <w:r w:rsidR="000F7293">
        <w:rPr>
          <w:rFonts w:ascii="Tahoma" w:hAnsi="Tahoma" w:cs="Tahoma"/>
          <w:b/>
          <w:sz w:val="22"/>
          <w:szCs w:val="22"/>
        </w:rPr>
        <w:t>, Kristanovo ulico</w:t>
      </w:r>
      <w:r w:rsidR="000F7293" w:rsidRPr="00626DAC">
        <w:rPr>
          <w:rFonts w:ascii="Tahoma" w:hAnsi="Tahoma" w:cs="Tahoma"/>
          <w:b/>
          <w:sz w:val="22"/>
          <w:szCs w:val="22"/>
        </w:rPr>
        <w:t xml:space="preserve"> in Streliško ulico</w:t>
      </w:r>
      <w:r w:rsidR="00744E26">
        <w:rPr>
          <w:rFonts w:ascii="Tahoma" w:hAnsi="Tahoma" w:cs="Tahoma"/>
          <w:b/>
          <w:bCs/>
          <w:sz w:val="22"/>
          <w:szCs w:val="22"/>
        </w:rPr>
        <w:t>,</w:t>
      </w:r>
    </w:p>
    <w:p w:rsidR="007914E7" w:rsidRDefault="007914E7" w:rsidP="004E7E0B">
      <w:pPr>
        <w:jc w:val="both"/>
        <w:rPr>
          <w:rFonts w:ascii="Tahoma" w:hAnsi="Tahoma" w:cs="Tahoma"/>
          <w:sz w:val="22"/>
          <w:szCs w:val="22"/>
        </w:rPr>
      </w:pPr>
    </w:p>
    <w:p w:rsidR="004E7E0B" w:rsidRPr="0056176D" w:rsidRDefault="004E7E0B" w:rsidP="004E7E0B">
      <w:pPr>
        <w:jc w:val="both"/>
        <w:rPr>
          <w:rFonts w:ascii="Tahoma" w:hAnsi="Tahoma" w:cs="Tahoma"/>
          <w:sz w:val="22"/>
          <w:szCs w:val="22"/>
        </w:rPr>
      </w:pPr>
      <w:r w:rsidRPr="0056176D">
        <w:rPr>
          <w:rFonts w:ascii="Tahoma" w:hAnsi="Tahoma" w:cs="Tahoma"/>
          <w:sz w:val="22"/>
          <w:szCs w:val="22"/>
        </w:rPr>
        <w:t>potrjujemo, da je:</w:t>
      </w: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 xml:space="preserve">(Naziv in naslov </w:t>
      </w:r>
      <w:r w:rsidR="00E35904">
        <w:rPr>
          <w:rFonts w:ascii="Tahoma" w:hAnsi="Tahoma" w:cs="Tahoma"/>
          <w:sz w:val="22"/>
          <w:szCs w:val="22"/>
        </w:rPr>
        <w:t>gospodarskega subjekta</w:t>
      </w:r>
      <w:r w:rsidRPr="0056176D">
        <w:rPr>
          <w:rFonts w:ascii="Tahoma" w:hAnsi="Tahoma" w:cs="Tahoma"/>
          <w:sz w:val="22"/>
          <w:szCs w:val="22"/>
        </w:rPr>
        <w:t>)</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investicije </w:t>
      </w:r>
      <w:r w:rsidR="002679BF">
        <w:rPr>
          <w:rFonts w:ascii="Tahoma" w:hAnsi="Tahoma" w:cs="Tahoma"/>
          <w:sz w:val="22"/>
          <w:szCs w:val="22"/>
        </w:rPr>
        <w:t xml:space="preserve">– objekta </w:t>
      </w:r>
      <w:r w:rsidRPr="0056176D">
        <w:rPr>
          <w:rFonts w:ascii="Tahoma" w:hAnsi="Tahoma" w:cs="Tahoma"/>
          <w:sz w:val="22"/>
          <w:szCs w:val="22"/>
        </w:rPr>
        <w:t xml:space="preserve">iz </w:t>
      </w:r>
      <w:r>
        <w:rPr>
          <w:rFonts w:ascii="Tahoma" w:hAnsi="Tahoma" w:cs="Tahoma"/>
          <w:sz w:val="22"/>
          <w:szCs w:val="22"/>
        </w:rPr>
        <w:t xml:space="preserve">gradbene </w:t>
      </w:r>
      <w:r w:rsidRPr="0056176D">
        <w:rPr>
          <w:rFonts w:ascii="Tahoma" w:hAnsi="Tahoma" w:cs="Tahoma"/>
          <w:sz w:val="22"/>
          <w:szCs w:val="22"/>
        </w:rPr>
        <w:t>pogodbe)</w:t>
      </w:r>
    </w:p>
    <w:p w:rsidR="004E7E0B" w:rsidRPr="0056176D" w:rsidRDefault="004E7E0B"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35607C" w:rsidRPr="00C30921" w:rsidRDefault="0035607C" w:rsidP="0035607C">
      <w:pPr>
        <w:ind w:right="-6518"/>
        <w:jc w:val="both"/>
        <w:rPr>
          <w:rFonts w:ascii="Tahoma" w:hAnsi="Tahoma" w:cs="Tahoma"/>
          <w:sz w:val="22"/>
          <w:szCs w:val="22"/>
        </w:rPr>
      </w:pPr>
      <w:r w:rsidRPr="00C30921">
        <w:rPr>
          <w:rFonts w:ascii="Tahoma" w:hAnsi="Tahoma" w:cs="Tahoma"/>
          <w:sz w:val="22"/>
          <w:szCs w:val="22"/>
        </w:rPr>
        <w:t xml:space="preserve">izvedel strojno inštalacijska dela pri gradnji ali obnovi: </w:t>
      </w:r>
    </w:p>
    <w:p w:rsidR="0035607C" w:rsidRDefault="0035607C" w:rsidP="0035607C">
      <w:pPr>
        <w:spacing w:line="360" w:lineRule="auto"/>
        <w:jc w:val="both"/>
        <w:rPr>
          <w:rFonts w:ascii="Tahoma" w:hAnsi="Tahoma" w:cs="Tahoma"/>
          <w:sz w:val="22"/>
          <w:szCs w:val="22"/>
        </w:rPr>
      </w:pPr>
    </w:p>
    <w:p w:rsidR="0035607C" w:rsidRDefault="0035607C" w:rsidP="0035607C">
      <w:pPr>
        <w:pStyle w:val="Odstavekseznama"/>
        <w:numPr>
          <w:ilvl w:val="3"/>
          <w:numId w:val="6"/>
        </w:numPr>
        <w:spacing w:line="360" w:lineRule="auto"/>
        <w:ind w:left="567" w:hanging="283"/>
        <w:jc w:val="both"/>
        <w:rPr>
          <w:rFonts w:ascii="Tahoma" w:hAnsi="Tahoma" w:cs="Tahoma"/>
          <w:sz w:val="22"/>
          <w:szCs w:val="22"/>
        </w:rPr>
      </w:pPr>
      <w:proofErr w:type="spellStart"/>
      <w:r w:rsidRPr="00A45202">
        <w:rPr>
          <w:rFonts w:ascii="Tahoma" w:hAnsi="Tahoma" w:cs="Tahoma"/>
          <w:sz w:val="22"/>
          <w:szCs w:val="22"/>
        </w:rPr>
        <w:t>predizoliranega</w:t>
      </w:r>
      <w:proofErr w:type="spellEnd"/>
      <w:r w:rsidRPr="00A45202">
        <w:rPr>
          <w:rFonts w:ascii="Tahoma" w:hAnsi="Tahoma" w:cs="Tahoma"/>
          <w:sz w:val="22"/>
          <w:szCs w:val="22"/>
        </w:rPr>
        <w:t xml:space="preserve"> cevovoda za glavni vročevod ali toplovod ali parovod dimenzije DN _________ v skupni dolžini trase za glavni vročevod ali </w:t>
      </w:r>
      <w:r>
        <w:rPr>
          <w:rFonts w:ascii="Tahoma" w:hAnsi="Tahoma" w:cs="Tahoma"/>
          <w:sz w:val="22"/>
          <w:szCs w:val="22"/>
        </w:rPr>
        <w:t xml:space="preserve">toplovod ali </w:t>
      </w:r>
      <w:r w:rsidRPr="00A45202">
        <w:rPr>
          <w:rFonts w:ascii="Tahoma" w:hAnsi="Tahoma" w:cs="Tahoma"/>
          <w:sz w:val="22"/>
          <w:szCs w:val="22"/>
        </w:rPr>
        <w:t>parovod ____________ metrov;</w:t>
      </w:r>
    </w:p>
    <w:p w:rsidR="0035607C" w:rsidRPr="00A45202" w:rsidRDefault="0035607C" w:rsidP="0035607C">
      <w:pPr>
        <w:pStyle w:val="Odstavekseznama"/>
        <w:numPr>
          <w:ilvl w:val="3"/>
          <w:numId w:val="6"/>
        </w:numPr>
        <w:spacing w:line="360" w:lineRule="auto"/>
        <w:ind w:left="567" w:hanging="283"/>
        <w:jc w:val="both"/>
        <w:rPr>
          <w:rFonts w:ascii="Tahoma" w:hAnsi="Tahoma" w:cs="Tahoma"/>
          <w:sz w:val="22"/>
          <w:szCs w:val="22"/>
        </w:rPr>
      </w:pPr>
      <w:r>
        <w:rPr>
          <w:rFonts w:ascii="Tahoma" w:hAnsi="Tahoma" w:cs="Tahoma"/>
          <w:sz w:val="22"/>
          <w:szCs w:val="22"/>
        </w:rPr>
        <w:t xml:space="preserve">plinovodnega omrežja zemeljskega plina iz polietilenskih cevi dimenzije PE ________________ v skupni dolžini glavnih plinovodov ____________ metrov, pri čemer je bilo za spajanje kosov uporabljeno </w:t>
      </w:r>
      <w:proofErr w:type="spellStart"/>
      <w:r>
        <w:rPr>
          <w:rFonts w:ascii="Tahoma" w:hAnsi="Tahoma" w:cs="Tahoma"/>
          <w:sz w:val="22"/>
          <w:szCs w:val="22"/>
        </w:rPr>
        <w:t>elektro</w:t>
      </w:r>
      <w:proofErr w:type="spellEnd"/>
      <w:r>
        <w:rPr>
          <w:rFonts w:ascii="Tahoma" w:hAnsi="Tahoma" w:cs="Tahoma"/>
          <w:sz w:val="22"/>
          <w:szCs w:val="22"/>
        </w:rPr>
        <w:t xml:space="preserve"> fuzijsko varjenje</w:t>
      </w:r>
      <w:r w:rsidRPr="00BF7F37">
        <w:rPr>
          <w:rFonts w:ascii="Tahoma" w:hAnsi="Tahoma" w:cs="Tahoma"/>
          <w:i/>
          <w:sz w:val="22"/>
          <w:szCs w:val="22"/>
        </w:rPr>
        <w:t>.</w:t>
      </w:r>
    </w:p>
    <w:p w:rsidR="00AF50CE" w:rsidRDefault="00AF50CE" w:rsidP="00AF50CE">
      <w:pPr>
        <w:jc w:val="both"/>
        <w:rPr>
          <w:rFonts w:ascii="Tahoma" w:hAnsi="Tahoma" w:cs="Tahoma"/>
          <w:sz w:val="22"/>
          <w:szCs w:val="22"/>
        </w:rPr>
      </w:pPr>
    </w:p>
    <w:p w:rsidR="003469CD" w:rsidRPr="00E35904" w:rsidRDefault="00E35904" w:rsidP="00AF50CE">
      <w:pPr>
        <w:jc w:val="both"/>
        <w:rPr>
          <w:rFonts w:ascii="Tahoma" w:hAnsi="Tahoma" w:cs="Tahoma"/>
          <w:i/>
          <w:sz w:val="22"/>
          <w:szCs w:val="22"/>
        </w:rPr>
      </w:pPr>
      <w:r w:rsidRPr="00E35904">
        <w:rPr>
          <w:rFonts w:ascii="Tahoma" w:hAnsi="Tahoma" w:cs="Tahoma"/>
          <w:i/>
          <w:sz w:val="22"/>
          <w:szCs w:val="22"/>
        </w:rPr>
        <w:t>(ustrezno izpolnite in označite!)</w:t>
      </w:r>
    </w:p>
    <w:p w:rsidR="00E35904" w:rsidRDefault="00E35904" w:rsidP="00AF50CE">
      <w:pPr>
        <w:jc w:val="both"/>
        <w:rPr>
          <w:rFonts w:ascii="Tahoma" w:hAnsi="Tahoma" w:cs="Tahoma"/>
          <w:sz w:val="22"/>
          <w:szCs w:val="22"/>
        </w:rPr>
      </w:pPr>
    </w:p>
    <w:p w:rsidR="00E35904" w:rsidRPr="00C21776" w:rsidRDefault="00E35904" w:rsidP="00AF50CE">
      <w:pPr>
        <w:jc w:val="both"/>
        <w:rPr>
          <w:rFonts w:ascii="Tahoma" w:hAnsi="Tahoma" w:cs="Tahoma"/>
          <w:sz w:val="22"/>
          <w:szCs w:val="22"/>
        </w:rPr>
      </w:pPr>
    </w:p>
    <w:p w:rsidR="00D14B46" w:rsidRDefault="00D14B46" w:rsidP="00D14B46">
      <w:pPr>
        <w:jc w:val="both"/>
        <w:rPr>
          <w:rFonts w:ascii="Tahoma" w:hAnsi="Tahoma" w:cs="Tahoma"/>
          <w:sz w:val="22"/>
          <w:szCs w:val="22"/>
        </w:rPr>
      </w:pPr>
      <w:r>
        <w:rPr>
          <w:rFonts w:ascii="Tahoma" w:hAnsi="Tahoma" w:cs="Tahoma"/>
          <w:sz w:val="22"/>
          <w:szCs w:val="22"/>
        </w:rPr>
        <w:t xml:space="preserve">Dela so bila opravljena kvalitetno in v pogodbeno dogovorjenih rokih. </w:t>
      </w:r>
    </w:p>
    <w:p w:rsidR="00D14B46" w:rsidRDefault="00D14B46" w:rsidP="00D14B46">
      <w:pPr>
        <w:jc w:val="both"/>
        <w:rPr>
          <w:rFonts w:ascii="Tahoma" w:hAnsi="Tahoma" w:cs="Tahoma"/>
          <w:sz w:val="22"/>
          <w:szCs w:val="22"/>
        </w:rPr>
      </w:pPr>
    </w:p>
    <w:p w:rsidR="003469CD" w:rsidRDefault="003469CD" w:rsidP="00D14B46">
      <w:pPr>
        <w:jc w:val="both"/>
        <w:rPr>
          <w:rFonts w:ascii="Tahoma" w:hAnsi="Tahoma" w:cs="Tahoma"/>
          <w:sz w:val="22"/>
          <w:szCs w:val="22"/>
        </w:rPr>
      </w:pPr>
    </w:p>
    <w:p w:rsidR="00D14B46" w:rsidRDefault="00D14B46" w:rsidP="00D14B46">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p>
    <w:p w:rsidR="00D14B46" w:rsidRPr="0056176D" w:rsidRDefault="00D14B46" w:rsidP="00D14B46">
      <w:pPr>
        <w:jc w:val="both"/>
        <w:rPr>
          <w:rFonts w:ascii="Tahoma" w:hAnsi="Tahoma" w:cs="Tahoma"/>
          <w:sz w:val="22"/>
          <w:szCs w:val="22"/>
        </w:rPr>
      </w:pPr>
    </w:p>
    <w:p w:rsidR="00D14B46" w:rsidRPr="0056176D" w:rsidRDefault="00D14B46" w:rsidP="00D14B46">
      <w:pPr>
        <w:jc w:val="both"/>
        <w:rPr>
          <w:rFonts w:ascii="Tahoma" w:hAnsi="Tahoma" w:cs="Tahoma"/>
          <w:sz w:val="22"/>
          <w:szCs w:val="22"/>
        </w:rPr>
      </w:pPr>
      <w:r w:rsidRPr="0056176D">
        <w:rPr>
          <w:rFonts w:ascii="Tahoma" w:hAnsi="Tahoma" w:cs="Tahoma"/>
          <w:sz w:val="22"/>
          <w:szCs w:val="22"/>
        </w:rPr>
        <w:t>Tel.</w:t>
      </w:r>
      <w:r>
        <w:rPr>
          <w:rFonts w:ascii="Tahoma" w:hAnsi="Tahoma" w:cs="Tahoma"/>
          <w:sz w:val="22"/>
          <w:szCs w:val="22"/>
        </w:rPr>
        <w:t xml:space="preserve"> / GSM</w:t>
      </w:r>
      <w:r w:rsidRPr="0056176D">
        <w:rPr>
          <w:rFonts w:ascii="Tahoma" w:hAnsi="Tahoma" w:cs="Tahoma"/>
          <w:sz w:val="22"/>
          <w:szCs w:val="22"/>
        </w:rPr>
        <w:t xml:space="preserve"> št.: ______________________________</w:t>
      </w:r>
    </w:p>
    <w:p w:rsidR="00D14B46" w:rsidRDefault="00D14B46" w:rsidP="00D14B46">
      <w:pPr>
        <w:jc w:val="both"/>
        <w:rPr>
          <w:rFonts w:ascii="Tahoma" w:hAnsi="Tahoma" w:cs="Tahoma"/>
          <w:sz w:val="22"/>
          <w:szCs w:val="22"/>
        </w:rPr>
      </w:pPr>
    </w:p>
    <w:p w:rsidR="00D14B46" w:rsidRDefault="00D14B46" w:rsidP="00D14B46">
      <w:pPr>
        <w:rPr>
          <w:rFonts w:ascii="Tahoma" w:hAnsi="Tahoma" w:cs="Tahoma"/>
          <w:sz w:val="22"/>
          <w:szCs w:val="22"/>
        </w:rPr>
      </w:pPr>
      <w:r w:rsidRPr="0056176D">
        <w:rPr>
          <w:rFonts w:ascii="Tahoma" w:hAnsi="Tahoma" w:cs="Tahoma"/>
          <w:sz w:val="22"/>
          <w:szCs w:val="22"/>
        </w:rPr>
        <w:t>Kraj in datum: _____________________</w:t>
      </w:r>
    </w:p>
    <w:p w:rsidR="003469CD" w:rsidRDefault="003469CD" w:rsidP="003469CD">
      <w:pPr>
        <w:rPr>
          <w:rFonts w:ascii="Tahoma" w:hAnsi="Tahoma" w:cs="Tahoma"/>
          <w:sz w:val="22"/>
          <w:szCs w:val="22"/>
        </w:rPr>
      </w:pPr>
    </w:p>
    <w:p w:rsidR="003469CD" w:rsidRDefault="003469CD" w:rsidP="003469CD">
      <w:pPr>
        <w:rPr>
          <w:rFonts w:ascii="Tahoma" w:hAnsi="Tahoma" w:cs="Tahoma"/>
          <w:sz w:val="22"/>
          <w:szCs w:val="22"/>
        </w:rPr>
      </w:pPr>
    </w:p>
    <w:p w:rsidR="003469CD" w:rsidRPr="0056176D" w:rsidRDefault="003469CD" w:rsidP="003469CD">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Pr>
          <w:rFonts w:ascii="Tahoma" w:hAnsi="Tahoma" w:cs="Tahoma"/>
          <w:sz w:val="22"/>
          <w:szCs w:val="22"/>
        </w:rPr>
        <w:t>________</w:t>
      </w:r>
      <w:r w:rsidRPr="0056176D">
        <w:rPr>
          <w:rFonts w:ascii="Tahoma" w:hAnsi="Tahoma" w:cs="Tahoma"/>
          <w:sz w:val="22"/>
          <w:szCs w:val="22"/>
        </w:rPr>
        <w:t>____</w:t>
      </w:r>
    </w:p>
    <w:p w:rsidR="003469CD" w:rsidRDefault="003469CD" w:rsidP="003469CD">
      <w:pPr>
        <w:pStyle w:val="tekst1"/>
        <w:tabs>
          <w:tab w:val="left" w:pos="3402"/>
        </w:tabs>
        <w:spacing w:before="0" w:line="240" w:lineRule="auto"/>
        <w:rPr>
          <w:rFonts w:ascii="Tahoma" w:hAnsi="Tahoma" w:cs="Tahoma"/>
          <w:szCs w:val="22"/>
        </w:rPr>
      </w:pPr>
      <w:r>
        <w:rPr>
          <w:rFonts w:ascii="Tahoma" w:hAnsi="Tahoma" w:cs="Tahoma"/>
          <w:szCs w:val="22"/>
        </w:rPr>
        <w:tab/>
      </w:r>
      <w:r>
        <w:rPr>
          <w:rFonts w:ascii="Tahoma" w:hAnsi="Tahoma" w:cs="Tahoma"/>
          <w:szCs w:val="22"/>
        </w:rPr>
        <w:tab/>
      </w:r>
      <w:r>
        <w:rPr>
          <w:rFonts w:ascii="Tahoma" w:hAnsi="Tahoma" w:cs="Tahoma"/>
          <w:szCs w:val="22"/>
        </w:rPr>
        <w:tab/>
        <w:t>(</w:t>
      </w:r>
      <w:r w:rsidRPr="0056176D">
        <w:rPr>
          <w:rFonts w:ascii="Tahoma" w:hAnsi="Tahoma" w:cs="Tahoma"/>
          <w:szCs w:val="22"/>
        </w:rPr>
        <w:t>naziv in podpis odgovorne osebe</w:t>
      </w:r>
      <w:r>
        <w:rPr>
          <w:rFonts w:ascii="Tahoma" w:hAnsi="Tahoma" w:cs="Tahoma"/>
          <w:szCs w:val="22"/>
        </w:rPr>
        <w:t xml:space="preserve"> investitorja)</w:t>
      </w:r>
      <w:r>
        <w:rPr>
          <w:rFonts w:ascii="Tahoma" w:hAnsi="Tahoma" w:cs="Tahoma"/>
          <w:szCs w:val="22"/>
        </w:rPr>
        <w:br w:type="page"/>
      </w:r>
    </w:p>
    <w:p w:rsidR="00E37179" w:rsidRPr="0056176D" w:rsidRDefault="00E37179" w:rsidP="00D14B46">
      <w:pPr>
        <w:rPr>
          <w:rFonts w:ascii="Tahoma" w:hAnsi="Tahoma" w:cs="Tahoma"/>
          <w:sz w:val="22"/>
          <w:szCs w:val="22"/>
        </w:rPr>
      </w:pP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t>KAD</w:t>
      </w:r>
      <w:bookmarkStart w:id="0" w:name="_GoBack"/>
      <w:bookmarkEnd w:id="0"/>
      <w:r w:rsidRPr="00A12180">
        <w:rPr>
          <w:rFonts w:ascii="Tahoma" w:hAnsi="Tahoma" w:cs="Tahoma"/>
          <w:b/>
          <w:caps/>
          <w:sz w:val="28"/>
          <w:szCs w:val="28"/>
        </w:rPr>
        <w:t>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D900FE">
        <w:rPr>
          <w:rFonts w:ascii="Tahoma" w:hAnsi="Tahoma" w:cs="Tahoma"/>
          <w:b/>
          <w:sz w:val="22"/>
          <w:szCs w:val="22"/>
        </w:rPr>
        <w:t>8</w:t>
      </w:r>
    </w:p>
    <w:p w:rsidR="004E7E0B" w:rsidRDefault="004E7E0B" w:rsidP="004E7E0B">
      <w:pPr>
        <w:rPr>
          <w:rFonts w:ascii="Tahoma" w:hAnsi="Tahoma" w:cs="Tahoma"/>
          <w:b/>
          <w:caps/>
          <w:sz w:val="22"/>
          <w:szCs w:val="22"/>
        </w:rPr>
      </w:pPr>
    </w:p>
    <w:p w:rsidR="00E37179" w:rsidRDefault="00E37179" w:rsidP="004E7E0B">
      <w:pPr>
        <w:rPr>
          <w:rFonts w:ascii="Tahoma" w:hAnsi="Tahoma" w:cs="Tahoma"/>
          <w:b/>
          <w:caps/>
          <w:sz w:val="22"/>
          <w:szCs w:val="22"/>
        </w:rPr>
      </w:pPr>
    </w:p>
    <w:p w:rsidR="00744E26" w:rsidRPr="004C19CE" w:rsidRDefault="004E7E0B" w:rsidP="00F15628">
      <w:pPr>
        <w:numPr>
          <w:ilvl w:val="12"/>
          <w:numId w:val="0"/>
        </w:numPr>
        <w:jc w:val="both"/>
        <w:rPr>
          <w:rFonts w:ascii="Tahoma" w:hAnsi="Tahoma" w:cs="Tahoma"/>
          <w:sz w:val="22"/>
          <w:szCs w:val="22"/>
        </w:rPr>
      </w:pPr>
      <w:r>
        <w:rPr>
          <w:rFonts w:ascii="Tahoma" w:hAnsi="Tahoma" w:cs="Tahoma"/>
          <w:b/>
          <w:sz w:val="22"/>
          <w:szCs w:val="22"/>
        </w:rPr>
        <w:t xml:space="preserve">Javno naročilo </w:t>
      </w:r>
      <w:r w:rsidR="001C1755">
        <w:rPr>
          <w:rFonts w:ascii="Tahoma" w:hAnsi="Tahoma" w:cs="Tahoma"/>
          <w:b/>
          <w:sz w:val="22"/>
          <w:szCs w:val="22"/>
        </w:rPr>
        <w:t xml:space="preserve">št. </w:t>
      </w:r>
      <w:r w:rsidR="00A92BEF">
        <w:rPr>
          <w:rFonts w:ascii="Tahoma" w:hAnsi="Tahoma" w:cs="Tahoma"/>
          <w:b/>
          <w:caps/>
          <w:sz w:val="22"/>
          <w:szCs w:val="22"/>
        </w:rPr>
        <w:t>JPE-SIR-332/19</w:t>
      </w:r>
      <w:r w:rsidR="000F417F">
        <w:rPr>
          <w:rFonts w:ascii="Tahoma" w:hAnsi="Tahoma" w:cs="Tahoma"/>
          <w:b/>
          <w:caps/>
          <w:sz w:val="22"/>
          <w:szCs w:val="22"/>
        </w:rPr>
        <w:t xml:space="preserve"> -</w:t>
      </w:r>
      <w:r w:rsidR="004F7A0C">
        <w:rPr>
          <w:rFonts w:ascii="Tahoma" w:hAnsi="Tahoma" w:cs="Tahoma"/>
          <w:b/>
          <w:caps/>
          <w:sz w:val="22"/>
          <w:szCs w:val="22"/>
        </w:rPr>
        <w:t xml:space="preserve"> </w:t>
      </w:r>
      <w:r w:rsidR="00744E26" w:rsidRPr="00814F6E">
        <w:rPr>
          <w:rFonts w:ascii="Tahoma" w:hAnsi="Tahoma" w:cs="Tahoma"/>
          <w:b/>
          <w:sz w:val="22"/>
        </w:rPr>
        <w:t xml:space="preserve">izvedba </w:t>
      </w:r>
      <w:r w:rsidR="000F7293">
        <w:rPr>
          <w:rFonts w:ascii="Tahoma" w:hAnsi="Tahoma" w:cs="Tahoma"/>
          <w:b/>
          <w:bCs/>
          <w:sz w:val="22"/>
          <w:szCs w:val="22"/>
        </w:rPr>
        <w:t xml:space="preserve">strojno </w:t>
      </w:r>
      <w:r w:rsidR="000F7293" w:rsidRPr="00626DAC">
        <w:rPr>
          <w:rFonts w:ascii="Tahoma" w:hAnsi="Tahoma" w:cs="Tahoma"/>
          <w:b/>
          <w:sz w:val="22"/>
          <w:szCs w:val="22"/>
        </w:rPr>
        <w:t>inštalacijskih del pri obnovi vročevoda in plinovoda na območju Poljanske ceste v Ljubljani, odsek Poljanske ceste med Ambroževim trgom in Roško cesto ter odsek Strossmayerjev</w:t>
      </w:r>
      <w:r w:rsidR="000F7293">
        <w:rPr>
          <w:rFonts w:ascii="Tahoma" w:hAnsi="Tahoma" w:cs="Tahoma"/>
          <w:b/>
          <w:sz w:val="22"/>
          <w:szCs w:val="22"/>
        </w:rPr>
        <w:t>e</w:t>
      </w:r>
      <w:r w:rsidR="000F7293" w:rsidRPr="00626DAC">
        <w:rPr>
          <w:rFonts w:ascii="Tahoma" w:hAnsi="Tahoma" w:cs="Tahoma"/>
          <w:b/>
          <w:sz w:val="22"/>
          <w:szCs w:val="22"/>
        </w:rPr>
        <w:t xml:space="preserve"> ulic</w:t>
      </w:r>
      <w:r w:rsidR="000F7293">
        <w:rPr>
          <w:rFonts w:ascii="Tahoma" w:hAnsi="Tahoma" w:cs="Tahoma"/>
          <w:b/>
          <w:sz w:val="22"/>
          <w:szCs w:val="22"/>
        </w:rPr>
        <w:t>e</w:t>
      </w:r>
      <w:r w:rsidR="000F7293" w:rsidRPr="00626DAC">
        <w:rPr>
          <w:rFonts w:ascii="Tahoma" w:hAnsi="Tahoma" w:cs="Tahoma"/>
          <w:b/>
          <w:sz w:val="22"/>
          <w:szCs w:val="22"/>
        </w:rPr>
        <w:t xml:space="preserve"> med Poljansko cesto</w:t>
      </w:r>
      <w:r w:rsidR="000F7293">
        <w:rPr>
          <w:rFonts w:ascii="Tahoma" w:hAnsi="Tahoma" w:cs="Tahoma"/>
          <w:b/>
          <w:sz w:val="22"/>
          <w:szCs w:val="22"/>
        </w:rPr>
        <w:t>, Kristanovo ulico</w:t>
      </w:r>
      <w:r w:rsidR="000F7293" w:rsidRPr="00626DAC">
        <w:rPr>
          <w:rFonts w:ascii="Tahoma" w:hAnsi="Tahoma" w:cs="Tahoma"/>
          <w:b/>
          <w:sz w:val="22"/>
          <w:szCs w:val="22"/>
        </w:rPr>
        <w:t xml:space="preserve"> in Streliško ulico</w:t>
      </w:r>
      <w:r w:rsidR="00744E26">
        <w:rPr>
          <w:rFonts w:ascii="Tahoma" w:hAnsi="Tahoma" w:cs="Tahoma"/>
          <w:b/>
          <w:bCs/>
          <w:sz w:val="22"/>
          <w:szCs w:val="22"/>
        </w:rPr>
        <w:t>.</w:t>
      </w:r>
    </w:p>
    <w:p w:rsidR="004E7E0B" w:rsidRDefault="004E7E0B" w:rsidP="00744E26">
      <w:pPr>
        <w:jc w:val="both"/>
        <w:rPr>
          <w:rFonts w:ascii="Tahoma" w:hAnsi="Tahoma" w:cs="Tahoma"/>
          <w:bCs/>
          <w:sz w:val="22"/>
          <w:szCs w:val="22"/>
        </w:rPr>
      </w:pPr>
    </w:p>
    <w:p w:rsidR="00D14B46" w:rsidRDefault="00D14B46" w:rsidP="00C57030">
      <w:pPr>
        <w:jc w:val="both"/>
        <w:rPr>
          <w:rFonts w:ascii="Tahoma" w:hAnsi="Tahoma" w:cs="Tahoma"/>
          <w:bCs/>
          <w:sz w:val="22"/>
          <w:szCs w:val="22"/>
        </w:rPr>
      </w:pPr>
    </w:p>
    <w:p w:rsidR="00D14B46" w:rsidRDefault="00D14B46" w:rsidP="00C57030">
      <w:pPr>
        <w:jc w:val="both"/>
        <w:rPr>
          <w:rFonts w:ascii="Tahoma" w:hAnsi="Tahoma" w:cs="Tahoma"/>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744E26" w:rsidRPr="0071532A" w:rsidTr="003E1513">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STROKOVNA izobrazba/</w:t>
            </w:r>
          </w:p>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ŠT. CERTIFIKATA, potrdila</w:t>
            </w:r>
          </w:p>
        </w:tc>
      </w:tr>
      <w:tr w:rsidR="0035607C" w:rsidRPr="00C30921" w:rsidTr="00205C58">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5607C" w:rsidRPr="00C30921" w:rsidRDefault="0035607C" w:rsidP="00205C58">
            <w:pPr>
              <w:rPr>
                <w:rFonts w:ascii="Tahoma" w:hAnsi="Tahoma" w:cs="Tahoma"/>
                <w:caps/>
                <w:sz w:val="22"/>
                <w:szCs w:val="22"/>
              </w:rPr>
            </w:pPr>
          </w:p>
          <w:p w:rsidR="0035607C" w:rsidRPr="00C30921" w:rsidRDefault="0035607C" w:rsidP="00205C58">
            <w:pPr>
              <w:rPr>
                <w:rFonts w:ascii="Tahoma" w:hAnsi="Tahoma" w:cs="Tahoma"/>
                <w:caps/>
                <w:sz w:val="22"/>
                <w:szCs w:val="22"/>
              </w:rPr>
            </w:pPr>
          </w:p>
          <w:p w:rsidR="0035607C" w:rsidRPr="00C30921" w:rsidRDefault="0035607C" w:rsidP="00205C5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205C58">
            <w:pPr>
              <w:jc w:val="center"/>
              <w:rPr>
                <w:rFonts w:ascii="Tahoma" w:hAnsi="Tahoma" w:cs="Tahoma"/>
                <w:sz w:val="22"/>
                <w:szCs w:val="22"/>
              </w:rPr>
            </w:pPr>
            <w:r w:rsidRPr="00C30921">
              <w:rPr>
                <w:rFonts w:ascii="Tahoma" w:hAnsi="Tahoma" w:cs="Tahoma"/>
                <w:sz w:val="22"/>
                <w:szCs w:val="22"/>
              </w:rPr>
              <w:t xml:space="preserve">Vodja strojno inštalacijskih del </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205C58">
            <w:pPr>
              <w:jc w:val="center"/>
              <w:rPr>
                <w:rFonts w:ascii="Tahoma" w:hAnsi="Tahoma" w:cs="Tahoma"/>
                <w:sz w:val="22"/>
                <w:szCs w:val="22"/>
              </w:rPr>
            </w:pPr>
          </w:p>
        </w:tc>
      </w:tr>
      <w:tr w:rsidR="0035607C" w:rsidRPr="00C30921" w:rsidTr="00205C58">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5607C" w:rsidRDefault="0035607C" w:rsidP="00205C58">
            <w:pPr>
              <w:rPr>
                <w:rFonts w:ascii="Tahoma" w:hAnsi="Tahoma" w:cs="Tahoma"/>
                <w:caps/>
                <w:sz w:val="22"/>
                <w:szCs w:val="22"/>
              </w:rPr>
            </w:pPr>
          </w:p>
          <w:p w:rsidR="0035607C" w:rsidRDefault="0035607C" w:rsidP="00205C58">
            <w:pPr>
              <w:rPr>
                <w:rFonts w:ascii="Tahoma" w:hAnsi="Tahoma" w:cs="Tahoma"/>
                <w:caps/>
                <w:sz w:val="22"/>
                <w:szCs w:val="22"/>
              </w:rPr>
            </w:pPr>
          </w:p>
          <w:p w:rsidR="0035607C" w:rsidRPr="00C30921" w:rsidRDefault="0035607C" w:rsidP="00205C5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205C58">
            <w:pPr>
              <w:jc w:val="center"/>
              <w:rPr>
                <w:rFonts w:ascii="Tahoma" w:hAnsi="Tahoma" w:cs="Tahoma"/>
                <w:sz w:val="22"/>
                <w:szCs w:val="22"/>
              </w:rPr>
            </w:pPr>
            <w:r w:rsidRPr="00C30921">
              <w:rPr>
                <w:rFonts w:ascii="Tahoma" w:hAnsi="Tahoma" w:cs="Tahoma"/>
                <w:sz w:val="22"/>
                <w:szCs w:val="22"/>
              </w:rPr>
              <w:t>Varilec – varilni postopek 111 ali 141</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205C58">
            <w:pPr>
              <w:jc w:val="center"/>
              <w:rPr>
                <w:rFonts w:ascii="Tahoma" w:hAnsi="Tahoma" w:cs="Tahoma"/>
                <w:sz w:val="22"/>
                <w:szCs w:val="22"/>
              </w:rPr>
            </w:pPr>
          </w:p>
        </w:tc>
      </w:tr>
      <w:tr w:rsidR="0035607C" w:rsidRPr="00C30921" w:rsidTr="00205C58">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5607C" w:rsidRDefault="0035607C" w:rsidP="00205C58">
            <w:pPr>
              <w:rPr>
                <w:rFonts w:ascii="Tahoma" w:hAnsi="Tahoma" w:cs="Tahoma"/>
                <w:caps/>
                <w:sz w:val="22"/>
                <w:szCs w:val="22"/>
              </w:rPr>
            </w:pPr>
          </w:p>
          <w:p w:rsidR="0035607C" w:rsidRDefault="0035607C" w:rsidP="00205C58">
            <w:pPr>
              <w:rPr>
                <w:rFonts w:ascii="Tahoma" w:hAnsi="Tahoma" w:cs="Tahoma"/>
                <w:caps/>
                <w:sz w:val="22"/>
                <w:szCs w:val="22"/>
              </w:rPr>
            </w:pPr>
          </w:p>
          <w:p w:rsidR="0035607C" w:rsidRPr="00C30921" w:rsidRDefault="0035607C" w:rsidP="00205C5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205C58">
            <w:pPr>
              <w:jc w:val="center"/>
              <w:rPr>
                <w:rFonts w:ascii="Tahoma" w:hAnsi="Tahoma" w:cs="Tahoma"/>
                <w:sz w:val="22"/>
                <w:szCs w:val="22"/>
              </w:rPr>
            </w:pPr>
            <w:r w:rsidRPr="00C30921">
              <w:rPr>
                <w:rFonts w:ascii="Tahoma" w:hAnsi="Tahoma" w:cs="Tahoma"/>
                <w:sz w:val="22"/>
                <w:szCs w:val="22"/>
              </w:rPr>
              <w:t>Varilec – varilni postopek 111 ali 141</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205C58">
            <w:pPr>
              <w:jc w:val="center"/>
              <w:rPr>
                <w:rFonts w:ascii="Tahoma" w:hAnsi="Tahoma" w:cs="Tahoma"/>
                <w:sz w:val="22"/>
                <w:szCs w:val="22"/>
              </w:rPr>
            </w:pPr>
          </w:p>
        </w:tc>
      </w:tr>
      <w:tr w:rsidR="0035607C" w:rsidRPr="00C30921" w:rsidTr="00205C58">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5607C" w:rsidRDefault="0035607C" w:rsidP="00205C58">
            <w:pPr>
              <w:rPr>
                <w:rFonts w:ascii="Tahoma" w:hAnsi="Tahoma" w:cs="Tahoma"/>
                <w:caps/>
                <w:sz w:val="22"/>
                <w:szCs w:val="22"/>
              </w:rPr>
            </w:pPr>
          </w:p>
          <w:p w:rsidR="0035607C" w:rsidRDefault="0035607C" w:rsidP="00205C58">
            <w:pPr>
              <w:rPr>
                <w:rFonts w:ascii="Tahoma" w:hAnsi="Tahoma" w:cs="Tahoma"/>
                <w:caps/>
                <w:sz w:val="22"/>
                <w:szCs w:val="22"/>
              </w:rPr>
            </w:pPr>
          </w:p>
          <w:p w:rsidR="0035607C" w:rsidRPr="00C30921" w:rsidRDefault="0035607C" w:rsidP="00205C5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205C58">
            <w:pPr>
              <w:jc w:val="center"/>
              <w:rPr>
                <w:rFonts w:ascii="Tahoma" w:hAnsi="Tahoma" w:cs="Tahoma"/>
                <w:sz w:val="22"/>
                <w:szCs w:val="22"/>
              </w:rPr>
            </w:pPr>
            <w:r>
              <w:rPr>
                <w:rFonts w:ascii="Tahoma" w:hAnsi="Tahoma" w:cs="Tahoma"/>
                <w:sz w:val="22"/>
                <w:szCs w:val="22"/>
              </w:rPr>
              <w:t xml:space="preserve">Varilec – </w:t>
            </w:r>
            <w:proofErr w:type="spellStart"/>
            <w:r>
              <w:rPr>
                <w:rFonts w:ascii="Tahoma" w:hAnsi="Tahoma" w:cs="Tahoma"/>
                <w:sz w:val="22"/>
                <w:szCs w:val="22"/>
              </w:rPr>
              <w:t>elektro</w:t>
            </w:r>
            <w:proofErr w:type="spellEnd"/>
            <w:r>
              <w:rPr>
                <w:rFonts w:ascii="Tahoma" w:hAnsi="Tahoma" w:cs="Tahoma"/>
                <w:sz w:val="22"/>
                <w:szCs w:val="22"/>
              </w:rPr>
              <w:t xml:space="preserve"> fuzijsko varjenje PE cevi z objemko</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205C58">
            <w:pPr>
              <w:jc w:val="center"/>
              <w:rPr>
                <w:rFonts w:ascii="Tahoma" w:hAnsi="Tahoma" w:cs="Tahoma"/>
                <w:sz w:val="22"/>
                <w:szCs w:val="22"/>
              </w:rPr>
            </w:pPr>
          </w:p>
        </w:tc>
      </w:tr>
      <w:tr w:rsidR="0035607C" w:rsidRPr="00C30921" w:rsidTr="00205C58">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5607C" w:rsidRDefault="0035607C" w:rsidP="00205C58">
            <w:pPr>
              <w:rPr>
                <w:rFonts w:ascii="Tahoma" w:hAnsi="Tahoma" w:cs="Tahoma"/>
                <w:caps/>
                <w:sz w:val="22"/>
                <w:szCs w:val="22"/>
              </w:rPr>
            </w:pPr>
          </w:p>
          <w:p w:rsidR="0035607C" w:rsidRDefault="0035607C" w:rsidP="00205C58">
            <w:pPr>
              <w:rPr>
                <w:rFonts w:ascii="Tahoma" w:hAnsi="Tahoma" w:cs="Tahoma"/>
                <w:caps/>
                <w:sz w:val="22"/>
                <w:szCs w:val="22"/>
              </w:rPr>
            </w:pPr>
          </w:p>
          <w:p w:rsidR="0035607C" w:rsidRPr="00C30921" w:rsidRDefault="0035607C" w:rsidP="00205C5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205C58">
            <w:pPr>
              <w:jc w:val="center"/>
              <w:rPr>
                <w:rFonts w:ascii="Tahoma" w:hAnsi="Tahoma" w:cs="Tahoma"/>
                <w:sz w:val="22"/>
                <w:szCs w:val="22"/>
              </w:rPr>
            </w:pPr>
            <w:r>
              <w:rPr>
                <w:rFonts w:ascii="Tahoma" w:hAnsi="Tahoma" w:cs="Tahoma"/>
                <w:sz w:val="22"/>
                <w:szCs w:val="22"/>
              </w:rPr>
              <w:t xml:space="preserve">Varilec – </w:t>
            </w:r>
            <w:proofErr w:type="spellStart"/>
            <w:r>
              <w:rPr>
                <w:rFonts w:ascii="Tahoma" w:hAnsi="Tahoma" w:cs="Tahoma"/>
                <w:sz w:val="22"/>
                <w:szCs w:val="22"/>
              </w:rPr>
              <w:t>elektro</w:t>
            </w:r>
            <w:proofErr w:type="spellEnd"/>
            <w:r>
              <w:rPr>
                <w:rFonts w:ascii="Tahoma" w:hAnsi="Tahoma" w:cs="Tahoma"/>
                <w:sz w:val="22"/>
                <w:szCs w:val="22"/>
              </w:rPr>
              <w:t xml:space="preserve"> fuzijsko varjenje PE cevi z objemko</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205C58">
            <w:pPr>
              <w:jc w:val="center"/>
              <w:rPr>
                <w:rFonts w:ascii="Tahoma" w:hAnsi="Tahoma" w:cs="Tahoma"/>
                <w:sz w:val="22"/>
                <w:szCs w:val="22"/>
              </w:rPr>
            </w:pPr>
          </w:p>
        </w:tc>
      </w:tr>
    </w:tbl>
    <w:p w:rsidR="00744E26" w:rsidRDefault="00744E26" w:rsidP="00744E26">
      <w:pPr>
        <w:pStyle w:val="Telobesedila21"/>
        <w:rPr>
          <w:rFonts w:ascii="Tahoma" w:hAnsi="Tahoma" w:cs="Tahoma"/>
          <w:sz w:val="22"/>
          <w:szCs w:val="22"/>
          <w:lang w:val="sl-SI"/>
        </w:rPr>
      </w:pPr>
    </w:p>
    <w:p w:rsidR="00744E26" w:rsidRDefault="00744E26" w:rsidP="00744E26">
      <w:pPr>
        <w:pStyle w:val="Telobesedila21"/>
        <w:rPr>
          <w:rFonts w:ascii="Tahoma" w:hAnsi="Tahoma" w:cs="Tahoma"/>
          <w:sz w:val="22"/>
          <w:szCs w:val="22"/>
          <w:lang w:val="sl-SI"/>
        </w:rPr>
      </w:pPr>
    </w:p>
    <w:p w:rsidR="00744E26" w:rsidRPr="002829CF" w:rsidRDefault="00744E26" w:rsidP="00744E26">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1.8.15 razpisne dokumentacije.</w:t>
      </w:r>
    </w:p>
    <w:p w:rsidR="00744E26" w:rsidRDefault="00744E26" w:rsidP="00744E26">
      <w:pPr>
        <w:rPr>
          <w:rFonts w:ascii="Tahoma" w:hAnsi="Tahoma" w:cs="Tahoma"/>
          <w:sz w:val="22"/>
          <w:szCs w:val="22"/>
        </w:rPr>
      </w:pPr>
    </w:p>
    <w:p w:rsidR="00744E26" w:rsidRDefault="00744E26" w:rsidP="00744E26">
      <w:pPr>
        <w:rPr>
          <w:rFonts w:ascii="Tahoma" w:hAnsi="Tahoma" w:cs="Tahoma"/>
          <w:sz w:val="22"/>
          <w:szCs w:val="22"/>
        </w:rPr>
      </w:pPr>
    </w:p>
    <w:p w:rsidR="00744E26" w:rsidRPr="002829CF" w:rsidRDefault="00744E26" w:rsidP="00744E26">
      <w:pPr>
        <w:rPr>
          <w:rFonts w:ascii="Tahoma" w:hAnsi="Tahoma" w:cs="Tahoma"/>
          <w:sz w:val="22"/>
          <w:szCs w:val="22"/>
        </w:rPr>
      </w:pPr>
    </w:p>
    <w:p w:rsidR="00744E26" w:rsidRPr="004D0E8D" w:rsidRDefault="00744E26" w:rsidP="00744E26">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744E26" w:rsidRDefault="00744E26" w:rsidP="00744E26">
      <w:pPr>
        <w:pStyle w:val="Telobesedila-zamik"/>
        <w:tabs>
          <w:tab w:val="left" w:pos="357"/>
        </w:tabs>
        <w:ind w:left="357"/>
        <w:rPr>
          <w:rFonts w:ascii="Tahoma" w:hAnsi="Tahoma" w:cs="Tahoma"/>
          <w:sz w:val="22"/>
          <w:lang w:val="sl-SI"/>
        </w:rPr>
      </w:pPr>
    </w:p>
    <w:p w:rsidR="00744E26" w:rsidRDefault="00744E26" w:rsidP="00744E26">
      <w:pPr>
        <w:pStyle w:val="Telobesedila-zamik"/>
        <w:tabs>
          <w:tab w:val="left" w:pos="357"/>
        </w:tabs>
        <w:ind w:left="357"/>
        <w:rPr>
          <w:rFonts w:ascii="Tahoma" w:hAnsi="Tahoma" w:cs="Tahoma"/>
          <w:sz w:val="22"/>
          <w:lang w:val="sl-SI"/>
        </w:rPr>
      </w:pPr>
    </w:p>
    <w:p w:rsidR="00744E26" w:rsidRPr="004D0E8D" w:rsidRDefault="00744E26" w:rsidP="00744E26">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744E26" w:rsidRPr="004D0E8D" w:rsidRDefault="00744E26" w:rsidP="00744E26">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(naziv ponudnika)</w:t>
      </w:r>
    </w:p>
    <w:p w:rsidR="00744E26" w:rsidRDefault="00744E26" w:rsidP="00744E26">
      <w:pPr>
        <w:pStyle w:val="Telobesedila-zamik"/>
        <w:tabs>
          <w:tab w:val="left" w:pos="357"/>
        </w:tabs>
        <w:ind w:left="357"/>
        <w:rPr>
          <w:rFonts w:ascii="Tahoma" w:hAnsi="Tahoma" w:cs="Tahoma"/>
          <w:sz w:val="22"/>
          <w:lang w:val="sl-SI"/>
        </w:rPr>
      </w:pPr>
    </w:p>
    <w:p w:rsidR="00744E26" w:rsidRPr="003469CD" w:rsidRDefault="00744E26" w:rsidP="00744E26">
      <w:pPr>
        <w:pStyle w:val="Telobesedila-zamik"/>
        <w:tabs>
          <w:tab w:val="left" w:pos="357"/>
        </w:tabs>
        <w:ind w:left="357"/>
        <w:rPr>
          <w:rFonts w:ascii="Tahoma" w:hAnsi="Tahoma" w:cs="Tahoma"/>
          <w:sz w:val="22"/>
          <w:lang w:val="sl-SI"/>
        </w:rPr>
      </w:pP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t>_________________________</w:t>
      </w:r>
      <w:r w:rsidR="0035607C">
        <w:rPr>
          <w:rFonts w:ascii="Tahoma" w:hAnsi="Tahoma" w:cs="Tahoma"/>
          <w:sz w:val="22"/>
          <w:lang w:val="sl-SI"/>
        </w:rPr>
        <w:t>_____</w:t>
      </w:r>
      <w:r w:rsidRPr="003469CD">
        <w:rPr>
          <w:rFonts w:ascii="Tahoma" w:hAnsi="Tahoma" w:cs="Tahoma"/>
          <w:sz w:val="22"/>
          <w:lang w:val="sl-SI"/>
        </w:rPr>
        <w:t>___</w:t>
      </w:r>
    </w:p>
    <w:p w:rsidR="00744E26" w:rsidRPr="003469CD" w:rsidRDefault="0035607C" w:rsidP="00744E26">
      <w:pPr>
        <w:jc w:val="both"/>
        <w:rPr>
          <w:rFonts w:ascii="Tahoma" w:hAnsi="Tahoma" w:cs="Tahoma"/>
          <w:sz w:val="22"/>
          <w:szCs w:val="22"/>
          <w:lang w:val="en-GB"/>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 xml:space="preserve">  </w:t>
      </w:r>
      <w:r w:rsidR="00744E26" w:rsidRPr="003469CD">
        <w:rPr>
          <w:rFonts w:ascii="Tahoma" w:hAnsi="Tahoma" w:cs="Tahoma"/>
          <w:sz w:val="22"/>
        </w:rPr>
        <w:t>(ime in priimek ter podpis odgovorne osebe)</w:t>
      </w:r>
      <w:r w:rsidR="00744E26" w:rsidRPr="003469CD">
        <w:rPr>
          <w:rFonts w:ascii="Tahoma" w:hAnsi="Tahoma" w:cs="Tahoma"/>
          <w:sz w:val="22"/>
          <w:szCs w:val="22"/>
          <w:lang w:val="en-GB"/>
        </w:rPr>
        <w:t xml:space="preserve"> </w:t>
      </w:r>
    </w:p>
    <w:p w:rsidR="00744E26" w:rsidRPr="003469CD" w:rsidRDefault="00744E26">
      <w:pPr>
        <w:rPr>
          <w:rFonts w:ascii="Tahoma" w:hAnsi="Tahoma" w:cs="Tahoma"/>
          <w:sz w:val="22"/>
          <w:szCs w:val="22"/>
          <w:lang w:val="en-GB"/>
        </w:rPr>
      </w:pPr>
      <w:r w:rsidRPr="003469CD">
        <w:rPr>
          <w:rFonts w:ascii="Tahoma" w:hAnsi="Tahoma" w:cs="Tahoma"/>
          <w:sz w:val="22"/>
          <w:szCs w:val="22"/>
          <w:lang w:val="en-GB"/>
        </w:rPr>
        <w:br w:type="page"/>
      </w:r>
    </w:p>
    <w:p w:rsidR="00CC2B9C" w:rsidRPr="003059EA" w:rsidRDefault="00CC2B9C" w:rsidP="00744E26">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(izdajatelj menice za dobro izvedbo pogodbenih obveznosti)</w:t>
      </w:r>
    </w:p>
    <w:p w:rsidR="00CC2B9C" w:rsidRPr="003059EA" w:rsidRDefault="00CC2B9C" w:rsidP="00CC2B9C">
      <w:pPr>
        <w:jc w:val="both"/>
        <w:rPr>
          <w:rFonts w:ascii="Tahoma" w:hAnsi="Tahoma" w:cs="Tahoma"/>
          <w:sz w:val="22"/>
          <w:szCs w:val="22"/>
        </w:rPr>
      </w:pPr>
    </w:p>
    <w:p w:rsidR="00CC2B9C" w:rsidRPr="003059EA" w:rsidRDefault="00CC2B9C" w:rsidP="00CC2B9C">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CC2B9C" w:rsidRPr="003059EA"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 za ______________________________</w:t>
      </w:r>
      <w:r w:rsidRPr="003059EA">
        <w:rPr>
          <w:rFonts w:ascii="Tahoma" w:hAnsi="Tahoma" w:cs="Tahoma"/>
          <w:sz w:val="22"/>
          <w:szCs w:val="22"/>
        </w:rPr>
        <w:t xml:space="preserve"> </w:t>
      </w:r>
      <w:r>
        <w:rPr>
          <w:rFonts w:ascii="Tahoma" w:hAnsi="Tahoma" w:cs="Tahoma"/>
          <w:sz w:val="22"/>
          <w:szCs w:val="22"/>
        </w:rPr>
        <w:t xml:space="preserve">_______________________________________________________________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Pr>
          <w:rFonts w:ascii="Tahoma" w:hAnsi="Tahoma" w:cs="Tahoma"/>
          <w:sz w:val="22"/>
          <w:szCs w:val="22"/>
        </w:rPr>
        <w:t xml:space="preserve">__ ________________________________________________________________________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CC2B9C" w:rsidRPr="00EE6CD1" w:rsidRDefault="00CC2B9C" w:rsidP="00CC2B9C">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Pr>
          <w:rFonts w:ascii="Tahoma" w:hAnsi="Tahoma" w:cs="Tahoma"/>
          <w:sz w:val="22"/>
          <w:szCs w:val="22"/>
        </w:rPr>
        <w:t>___</w:t>
      </w:r>
      <w:r w:rsidRPr="00EE6CD1">
        <w:rPr>
          <w:rFonts w:ascii="Tahoma" w:hAnsi="Tahoma" w:cs="Tahoma"/>
          <w:sz w:val="22"/>
          <w:szCs w:val="22"/>
        </w:rPr>
        <w:t>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Default="00CC2B9C" w:rsidP="00CC2B9C">
      <w:pPr>
        <w:jc w:val="both"/>
        <w:rPr>
          <w:rFonts w:ascii="Tahoma" w:hAnsi="Tahoma" w:cs="Tahoma"/>
          <w:sz w:val="22"/>
          <w:szCs w:val="22"/>
        </w:rPr>
      </w:pPr>
      <w:r>
        <w:rPr>
          <w:rFonts w:ascii="Tahoma" w:hAnsi="Tahoma" w:cs="Tahoma"/>
          <w:sz w:val="22"/>
          <w:szCs w:val="22"/>
        </w:rPr>
        <w:t>______________________________________________________________________________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Pr="00653286"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CC2B9C" w:rsidRPr="00BA2814" w:rsidRDefault="00CC2B9C" w:rsidP="00CC2B9C">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Pr>
          <w:rFonts w:ascii="Tahoma" w:hAnsi="Tahoma" w:cs="Tahoma"/>
          <w:sz w:val="22"/>
          <w:szCs w:val="22"/>
        </w:rPr>
        <w:t xml:space="preserve">___________ </w:t>
      </w:r>
      <w:r w:rsidRPr="00BA2814">
        <w:rPr>
          <w:rFonts w:ascii="Tahoma" w:hAnsi="Tahoma" w:cs="Tahoma"/>
          <w:sz w:val="22"/>
          <w:szCs w:val="22"/>
        </w:rPr>
        <w:t>EUR,</w:t>
      </w:r>
    </w:p>
    <w:p w:rsidR="00CC2B9C" w:rsidRPr="00BA2814" w:rsidRDefault="00CC2B9C" w:rsidP="00CC2B9C">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CC2B9C" w:rsidRPr="00A77D99" w:rsidRDefault="00CC2B9C" w:rsidP="00CC2B9C">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CC2B9C" w:rsidRPr="003059EA" w:rsidRDefault="00CC2B9C" w:rsidP="00CC2B9C">
      <w:pPr>
        <w:jc w:val="both"/>
        <w:rPr>
          <w:rFonts w:ascii="Tahoma" w:hAnsi="Tahoma" w:cs="Tahoma"/>
          <w:sz w:val="22"/>
          <w:szCs w:val="22"/>
        </w:rPr>
      </w:pPr>
    </w:p>
    <w:p w:rsidR="00CC2B9C" w:rsidRPr="00A77D99" w:rsidRDefault="00CC2B9C" w:rsidP="00CC2B9C">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CC2B9C" w:rsidRDefault="00CC2B9C" w:rsidP="00CC2B9C">
      <w:pPr>
        <w:jc w:val="both"/>
        <w:rPr>
          <w:rFonts w:ascii="Tahoma" w:hAnsi="Tahoma" w:cs="Tahoma"/>
          <w:b/>
          <w:sz w:val="22"/>
          <w:szCs w:val="22"/>
        </w:rPr>
      </w:pPr>
    </w:p>
    <w:p w:rsidR="00CC2B9C" w:rsidRPr="00A77D99" w:rsidRDefault="00CC2B9C" w:rsidP="00CC2B9C">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 xml:space="preserve">____________________________________________________ 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w:t>
      </w:r>
      <w:r w:rsidRPr="003059EA">
        <w:rPr>
          <w:rFonts w:ascii="Tahoma" w:hAnsi="Tahoma" w:cs="Tahoma"/>
          <w:sz w:val="22"/>
          <w:szCs w:val="22"/>
        </w:rPr>
        <w:t>.</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lašamo, da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Zavezujemo se, da tega pooblastila ne bomo preklicali.</w:t>
      </w:r>
    </w:p>
    <w:p w:rsidR="00CC2B9C" w:rsidRPr="003059EA"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sidRPr="003059EA">
        <w:rPr>
          <w:rFonts w:ascii="Tahoma" w:hAnsi="Tahoma" w:cs="Tahoma"/>
          <w:sz w:val="22"/>
          <w:szCs w:val="22"/>
        </w:rPr>
        <w:t>Priloga: 1 bianko menica</w:t>
      </w:r>
    </w:p>
    <w:p w:rsidR="00CC2B9C" w:rsidRDefault="00CC2B9C" w:rsidP="00CC2B9C">
      <w:pPr>
        <w:tabs>
          <w:tab w:val="left" w:pos="6663"/>
        </w:tabs>
        <w:jc w:val="both"/>
        <w:rPr>
          <w:rFonts w:ascii="Tahoma" w:hAnsi="Tahoma" w:cs="Tahoma"/>
          <w:sz w:val="22"/>
          <w:szCs w:val="22"/>
        </w:rPr>
      </w:pPr>
      <w:r>
        <w:rPr>
          <w:rFonts w:ascii="Tahoma" w:hAnsi="Tahoma" w:cs="Tahoma"/>
          <w:sz w:val="22"/>
          <w:szCs w:val="22"/>
        </w:rPr>
        <w:tab/>
      </w:r>
      <w:r w:rsidRPr="003059EA">
        <w:rPr>
          <w:rFonts w:ascii="Tahoma" w:hAnsi="Tahoma" w:cs="Tahoma"/>
          <w:sz w:val="22"/>
          <w:szCs w:val="22"/>
        </w:rPr>
        <w:t>Izdajatelj menic</w:t>
      </w:r>
      <w:r>
        <w:rPr>
          <w:rFonts w:ascii="Tahoma" w:hAnsi="Tahoma" w:cs="Tahoma"/>
          <w:sz w:val="22"/>
          <w:szCs w:val="22"/>
        </w:rPr>
        <w:t>e</w:t>
      </w:r>
      <w:r w:rsidRPr="003059EA">
        <w:rPr>
          <w:rFonts w:ascii="Tahoma" w:hAnsi="Tahoma" w:cs="Tahoma"/>
          <w:sz w:val="22"/>
          <w:szCs w:val="22"/>
        </w:rPr>
        <w:t>:</w:t>
      </w:r>
    </w:p>
    <w:p w:rsidR="00CC2B9C" w:rsidRDefault="00CC2B9C" w:rsidP="00CC2B9C">
      <w:pPr>
        <w:tabs>
          <w:tab w:val="left" w:pos="6663"/>
        </w:tabs>
        <w:jc w:val="both"/>
        <w:rPr>
          <w:rFonts w:ascii="Tahoma" w:hAnsi="Tahoma" w:cs="Tahoma"/>
          <w:sz w:val="22"/>
          <w:szCs w:val="22"/>
        </w:rPr>
      </w:pPr>
      <w:r>
        <w:rPr>
          <w:rFonts w:ascii="Tahoma" w:hAnsi="Tahoma" w:cs="Tahoma"/>
          <w:sz w:val="22"/>
          <w:szCs w:val="22"/>
        </w:rPr>
        <w:tab/>
        <w:t>(žig in podpisi)</w:t>
      </w:r>
    </w:p>
    <w:p w:rsidR="00CC2B9C" w:rsidRPr="003059EA" w:rsidRDefault="00CC2B9C" w:rsidP="00CC2B9C">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(izdajatelj menice za </w:t>
      </w:r>
      <w:r>
        <w:rPr>
          <w:rFonts w:ascii="Tahoma" w:hAnsi="Tahoma" w:cs="Tahoma"/>
          <w:sz w:val="22"/>
          <w:szCs w:val="22"/>
        </w:rPr>
        <w:t>odpravo napak v garancijskem roku</w:t>
      </w:r>
      <w:r w:rsidRPr="003059EA">
        <w:rPr>
          <w:rFonts w:ascii="Tahoma" w:hAnsi="Tahoma" w:cs="Tahoma"/>
          <w:sz w:val="22"/>
          <w:szCs w:val="22"/>
        </w:rPr>
        <w:t>)</w:t>
      </w:r>
    </w:p>
    <w:p w:rsidR="00CC2B9C" w:rsidRDefault="00CC2B9C" w:rsidP="00CC2B9C">
      <w:pPr>
        <w:jc w:val="both"/>
        <w:rPr>
          <w:rFonts w:ascii="Tahoma" w:hAnsi="Tahoma" w:cs="Tahoma"/>
          <w:sz w:val="22"/>
          <w:szCs w:val="22"/>
        </w:rPr>
      </w:pPr>
    </w:p>
    <w:p w:rsidR="00CC2B9C" w:rsidRPr="003059EA" w:rsidRDefault="00CC2B9C" w:rsidP="00CC2B9C">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ODPRAVO NAPAK V GARANCIJSKEM ROKU</w:t>
      </w:r>
    </w:p>
    <w:p w:rsidR="00CC2B9C"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 za ______________________________</w:t>
      </w:r>
      <w:r w:rsidRPr="003059EA">
        <w:rPr>
          <w:rFonts w:ascii="Tahoma" w:hAnsi="Tahoma" w:cs="Tahoma"/>
          <w:sz w:val="22"/>
          <w:szCs w:val="22"/>
        </w:rPr>
        <w:t xml:space="preserve"> </w:t>
      </w:r>
      <w:r>
        <w:rPr>
          <w:rFonts w:ascii="Tahoma" w:hAnsi="Tahoma" w:cs="Tahoma"/>
          <w:sz w:val="22"/>
          <w:szCs w:val="22"/>
        </w:rPr>
        <w:t>_______________________________________________________________ (predmet pogodbe)</w:t>
      </w:r>
      <w:r w:rsidRPr="003059EA">
        <w:rPr>
          <w:rFonts w:ascii="Tahoma" w:hAnsi="Tahoma" w:cs="Tahoma"/>
          <w:sz w:val="22"/>
          <w:szCs w:val="22"/>
        </w:rPr>
        <w:t xml:space="preserve">, sklenjeno med naročnikom </w:t>
      </w:r>
      <w:r w:rsidRPr="001778AB">
        <w:rPr>
          <w:rFonts w:ascii="Tahoma" w:hAnsi="Tahoma" w:cs="Tahoma"/>
          <w:caps/>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xml:space="preserve">, 1000 Ljubljana (upravičenec) in </w:t>
      </w:r>
      <w:r>
        <w:rPr>
          <w:rFonts w:ascii="Tahoma" w:hAnsi="Tahoma" w:cs="Tahoma"/>
          <w:sz w:val="22"/>
          <w:szCs w:val="22"/>
        </w:rPr>
        <w:t xml:space="preserve">izvajalcem </w:t>
      </w:r>
      <w:r w:rsidRPr="003059EA">
        <w:rPr>
          <w:rFonts w:ascii="Tahoma" w:hAnsi="Tahoma" w:cs="Tahoma"/>
          <w:sz w:val="22"/>
          <w:szCs w:val="22"/>
        </w:rPr>
        <w:t>__</w:t>
      </w:r>
      <w:r>
        <w:rPr>
          <w:rFonts w:ascii="Tahoma" w:hAnsi="Tahoma" w:cs="Tahoma"/>
          <w:sz w:val="22"/>
          <w:szCs w:val="22"/>
        </w:rPr>
        <w:t>___________________________________________</w:t>
      </w:r>
      <w:r w:rsidRPr="003059EA">
        <w:rPr>
          <w:rFonts w:ascii="Tahoma" w:hAnsi="Tahoma" w:cs="Tahoma"/>
          <w:sz w:val="22"/>
          <w:szCs w:val="22"/>
        </w:rPr>
        <w:t xml:space="preserve"> </w:t>
      </w:r>
      <w:r>
        <w:rPr>
          <w:rFonts w:ascii="Tahoma" w:hAnsi="Tahoma" w:cs="Tahoma"/>
          <w:sz w:val="22"/>
          <w:szCs w:val="22"/>
        </w:rPr>
        <w:t xml:space="preserve">________________________________________________________________________ </w:t>
      </w:r>
      <w:r w:rsidRPr="003059EA">
        <w:rPr>
          <w:rFonts w:ascii="Tahoma" w:hAnsi="Tahoma" w:cs="Tahoma"/>
          <w:sz w:val="22"/>
          <w:szCs w:val="22"/>
        </w:rPr>
        <w:t>(</w:t>
      </w:r>
      <w:r>
        <w:rPr>
          <w:rFonts w:ascii="Tahoma" w:hAnsi="Tahoma" w:cs="Tahoma"/>
          <w:sz w:val="22"/>
          <w:szCs w:val="22"/>
        </w:rPr>
        <w:t xml:space="preserve">naziv in naslov </w:t>
      </w:r>
      <w:r w:rsidRPr="003059EA">
        <w:rPr>
          <w:rFonts w:ascii="Tahoma" w:hAnsi="Tahoma" w:cs="Tahoma"/>
          <w:sz w:val="22"/>
          <w:szCs w:val="22"/>
        </w:rPr>
        <w:t>izvajal</w:t>
      </w:r>
      <w:r>
        <w:rPr>
          <w:rFonts w:ascii="Tahoma" w:hAnsi="Tahoma" w:cs="Tahoma"/>
          <w:sz w:val="22"/>
          <w:szCs w:val="22"/>
        </w:rPr>
        <w:t>ca</w:t>
      </w:r>
      <w:r w:rsidRPr="003059EA">
        <w:rPr>
          <w:rFonts w:ascii="Tahoma" w:hAnsi="Tahoma" w:cs="Tahoma"/>
          <w:sz w:val="22"/>
          <w:szCs w:val="22"/>
        </w:rPr>
        <w:t xml:space="preserve">), je izvajalec </w:t>
      </w:r>
      <w:r>
        <w:rPr>
          <w:rFonts w:ascii="Tahoma" w:hAnsi="Tahoma" w:cs="Tahoma"/>
          <w:sz w:val="22"/>
          <w:szCs w:val="22"/>
        </w:rPr>
        <w:t xml:space="preserve">opravil dela v </w:t>
      </w:r>
      <w:r w:rsidRPr="003059EA">
        <w:rPr>
          <w:rFonts w:ascii="Tahoma" w:hAnsi="Tahoma" w:cs="Tahoma"/>
          <w:sz w:val="22"/>
          <w:szCs w:val="22"/>
        </w:rPr>
        <w:t>vrednosti _________</w:t>
      </w:r>
      <w:r>
        <w:rPr>
          <w:rFonts w:ascii="Tahoma" w:hAnsi="Tahoma" w:cs="Tahoma"/>
          <w:sz w:val="22"/>
          <w:szCs w:val="22"/>
        </w:rPr>
        <w:t>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Kot garancijo </w:t>
      </w:r>
      <w:r w:rsidRPr="00EE6CD1">
        <w:rPr>
          <w:rFonts w:ascii="Tahoma" w:hAnsi="Tahoma" w:cs="Tahoma"/>
          <w:noProof/>
          <w:sz w:val="22"/>
          <w:szCs w:val="22"/>
        </w:rPr>
        <w:t>za odpravo napak v garancijski dobi</w:t>
      </w:r>
      <w:r>
        <w:rPr>
          <w:rFonts w:ascii="Tahoma" w:hAnsi="Tahoma" w:cs="Tahoma"/>
          <w:noProof/>
          <w:sz w:val="22"/>
          <w:szCs w:val="22"/>
        </w:rPr>
        <w:t xml:space="preserve"> </w:t>
      </w:r>
      <w:r w:rsidRPr="003059EA">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CC2B9C" w:rsidRDefault="00CC2B9C" w:rsidP="00CC2B9C">
      <w:pPr>
        <w:jc w:val="both"/>
        <w:rPr>
          <w:rFonts w:ascii="Tahoma" w:hAnsi="Tahoma" w:cs="Tahoma"/>
          <w:sz w:val="22"/>
          <w:szCs w:val="22"/>
        </w:rPr>
      </w:pPr>
    </w:p>
    <w:p w:rsidR="00CC2B9C" w:rsidRPr="00EE6CD1" w:rsidRDefault="00CC2B9C" w:rsidP="00CC2B9C">
      <w:pPr>
        <w:jc w:val="both"/>
        <w:rPr>
          <w:rFonts w:ascii="Tahoma" w:hAnsi="Tahoma" w:cs="Tahoma"/>
          <w:sz w:val="22"/>
          <w:szCs w:val="22"/>
        </w:rPr>
      </w:pPr>
      <w:r w:rsidRPr="00EE6CD1">
        <w:rPr>
          <w:rFonts w:ascii="Tahoma" w:hAnsi="Tahoma" w:cs="Tahoma"/>
          <w:sz w:val="22"/>
          <w:szCs w:val="22"/>
        </w:rPr>
        <w:t>___________________________________________________________________________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Pooblaščamo </w:t>
      </w:r>
      <w:r w:rsidRPr="001778AB">
        <w:rPr>
          <w:rFonts w:ascii="Tahoma" w:hAnsi="Tahoma" w:cs="Tahoma"/>
          <w:caps/>
          <w:sz w:val="22"/>
          <w:szCs w:val="22"/>
        </w:rPr>
        <w:t>Javno podjetje Energetika Ljubljana</w:t>
      </w:r>
      <w:r>
        <w:rPr>
          <w:rFonts w:ascii="Tahoma" w:hAnsi="Tahoma" w:cs="Tahoma"/>
          <w:sz w:val="22"/>
          <w:szCs w:val="22"/>
        </w:rPr>
        <w:t xml:space="preserve"> d.o.o.</w:t>
      </w:r>
      <w:r w:rsidRPr="003059EA">
        <w:rPr>
          <w:rFonts w:ascii="Tahoma" w:hAnsi="Tahoma" w:cs="Tahoma"/>
          <w:sz w:val="22"/>
          <w:szCs w:val="22"/>
        </w:rPr>
        <w:t>, da:</w:t>
      </w:r>
    </w:p>
    <w:p w:rsidR="00CC2B9C" w:rsidRPr="00BA2814" w:rsidRDefault="00CC2B9C" w:rsidP="00CC2B9C">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Pr>
          <w:rFonts w:ascii="Tahoma" w:hAnsi="Tahoma" w:cs="Tahoma"/>
          <w:sz w:val="22"/>
          <w:szCs w:val="22"/>
        </w:rPr>
        <w:t xml:space="preserve">_____________ </w:t>
      </w:r>
      <w:r w:rsidRPr="00BA2814">
        <w:rPr>
          <w:rFonts w:ascii="Tahoma" w:hAnsi="Tahoma" w:cs="Tahoma"/>
          <w:sz w:val="22"/>
          <w:szCs w:val="22"/>
        </w:rPr>
        <w:t>EUR,</w:t>
      </w:r>
    </w:p>
    <w:p w:rsidR="00CC2B9C" w:rsidRPr="00A77D99" w:rsidRDefault="00CC2B9C" w:rsidP="00CC2B9C">
      <w:pPr>
        <w:numPr>
          <w:ilvl w:val="0"/>
          <w:numId w:val="6"/>
        </w:numPr>
        <w:tabs>
          <w:tab w:val="clear" w:pos="360"/>
        </w:tabs>
        <w:jc w:val="both"/>
        <w:rPr>
          <w:rFonts w:ascii="Tahoma" w:hAnsi="Tahoma" w:cs="Tahoma"/>
          <w:sz w:val="22"/>
          <w:szCs w:val="22"/>
        </w:rPr>
      </w:pPr>
      <w:r w:rsidRPr="00A77D99">
        <w:rPr>
          <w:rFonts w:ascii="Tahoma" w:hAnsi="Tahoma" w:cs="Tahoma"/>
          <w:sz w:val="22"/>
          <w:szCs w:val="22"/>
        </w:rPr>
        <w:t>da izpolni vse druge sestavne dele menic</w:t>
      </w:r>
      <w:r>
        <w:rPr>
          <w:rFonts w:ascii="Tahoma" w:hAnsi="Tahoma" w:cs="Tahoma"/>
          <w:sz w:val="22"/>
          <w:szCs w:val="22"/>
        </w:rPr>
        <w:t>e</w:t>
      </w:r>
      <w:r w:rsidRPr="00A77D99">
        <w:rPr>
          <w:rFonts w:ascii="Tahoma" w:hAnsi="Tahoma" w:cs="Tahoma"/>
          <w:sz w:val="22"/>
          <w:szCs w:val="22"/>
        </w:rPr>
        <w:t>, ki niso izpolnjeni,</w:t>
      </w:r>
    </w:p>
    <w:p w:rsidR="00CC2B9C" w:rsidRPr="00A77D99" w:rsidRDefault="00CC2B9C" w:rsidP="00CC2B9C">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w:t>
      </w:r>
      <w:r>
        <w:rPr>
          <w:rFonts w:ascii="Tahoma" w:hAnsi="Tahoma" w:cs="Tahoma"/>
          <w:sz w:val="22"/>
          <w:szCs w:val="22"/>
        </w:rPr>
        <w:t>r ni bistvena menična sestavina,</w:t>
      </w:r>
    </w:p>
    <w:p w:rsidR="00CC2B9C" w:rsidRPr="00CB6ADB" w:rsidRDefault="00CC2B9C" w:rsidP="00CC2B9C">
      <w:pPr>
        <w:jc w:val="both"/>
        <w:rPr>
          <w:rFonts w:ascii="Tahoma" w:hAnsi="Tahoma" w:cs="Tahoma"/>
          <w:sz w:val="22"/>
          <w:szCs w:val="22"/>
        </w:rPr>
      </w:pPr>
      <w:r w:rsidRPr="00CB6ADB">
        <w:rPr>
          <w:rFonts w:ascii="Tahoma" w:hAnsi="Tahoma" w:cs="Tahoma"/>
          <w:sz w:val="22"/>
          <w:szCs w:val="22"/>
        </w:rPr>
        <w:t xml:space="preserve">če v garancijskem roku ne bomo izpolnili garancijskih obveznosti, ki izhajajo iz sklenjene pogodbe. </w:t>
      </w:r>
    </w:p>
    <w:p w:rsidR="00CC2B9C" w:rsidRPr="003059EA" w:rsidRDefault="00CC2B9C" w:rsidP="00CC2B9C">
      <w:pPr>
        <w:jc w:val="both"/>
        <w:rPr>
          <w:rFonts w:ascii="Tahoma" w:hAnsi="Tahoma" w:cs="Tahoma"/>
          <w:sz w:val="22"/>
          <w:szCs w:val="22"/>
        </w:rPr>
      </w:pPr>
    </w:p>
    <w:p w:rsidR="00CC2B9C" w:rsidRPr="00A77D99" w:rsidRDefault="00CC2B9C" w:rsidP="00CC2B9C">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CC2B9C" w:rsidRDefault="00CC2B9C" w:rsidP="00CC2B9C">
      <w:pPr>
        <w:jc w:val="both"/>
        <w:rPr>
          <w:rFonts w:ascii="Tahoma" w:hAnsi="Tahoma" w:cs="Tahoma"/>
          <w:b/>
          <w:sz w:val="22"/>
          <w:szCs w:val="22"/>
        </w:rPr>
      </w:pPr>
    </w:p>
    <w:p w:rsidR="00CC2B9C" w:rsidRPr="00A77D99" w:rsidRDefault="00CC2B9C" w:rsidP="00CC2B9C">
      <w:pPr>
        <w:jc w:val="both"/>
        <w:rPr>
          <w:rFonts w:ascii="Tahoma" w:hAnsi="Tahoma" w:cs="Tahoma"/>
          <w:b/>
          <w:sz w:val="22"/>
          <w:szCs w:val="22"/>
        </w:rPr>
      </w:pPr>
      <w:r w:rsidRPr="00A77D99">
        <w:rPr>
          <w:rFonts w:ascii="Tahoma" w:hAnsi="Tahoma" w:cs="Tahoma"/>
          <w:b/>
          <w:sz w:val="22"/>
          <w:szCs w:val="22"/>
        </w:rPr>
        <w:t xml:space="preserve">Pooblaščamo </w:t>
      </w:r>
      <w:r w:rsidRPr="001778AB">
        <w:rPr>
          <w:rFonts w:ascii="Tahoma" w:hAnsi="Tahoma" w:cs="Tahoma"/>
          <w:b/>
          <w:caps/>
          <w:sz w:val="22"/>
          <w:szCs w:val="22"/>
        </w:rPr>
        <w:t>Javno podjetje Energetika Ljubljana</w:t>
      </w:r>
      <w:r w:rsidRPr="00A77D99">
        <w:rPr>
          <w:rFonts w:ascii="Tahoma" w:hAnsi="Tahoma" w:cs="Tahoma"/>
          <w:b/>
          <w:sz w:val="22"/>
          <w:szCs w:val="22"/>
        </w:rPr>
        <w:t xml:space="preserve"> d.o.o., da menico po potrebi domicilira pri katerikoli banki, pri kateri imamo odprt račun.</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S to menično izjavo </w:t>
      </w:r>
      <w:r>
        <w:rPr>
          <w:rFonts w:ascii="Tahoma" w:hAnsi="Tahoma" w:cs="Tahoma"/>
          <w:sz w:val="22"/>
          <w:szCs w:val="22"/>
        </w:rPr>
        <w:t xml:space="preserve">nepreklicno in brezpogojno </w:t>
      </w:r>
      <w:r w:rsidRPr="003059EA">
        <w:rPr>
          <w:rFonts w:ascii="Tahoma" w:hAnsi="Tahoma" w:cs="Tahoma"/>
          <w:sz w:val="22"/>
          <w:szCs w:val="22"/>
        </w:rPr>
        <w:t xml:space="preserve">pooblaščamo </w:t>
      </w:r>
      <w:r>
        <w:rPr>
          <w:rFonts w:ascii="Tahoma" w:hAnsi="Tahoma" w:cs="Tahoma"/>
          <w:sz w:val="22"/>
          <w:szCs w:val="22"/>
        </w:rPr>
        <w:t xml:space="preserve">____________________________ _______________________________________________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________________________</w:t>
      </w:r>
      <w:r w:rsidRPr="003059EA">
        <w:rPr>
          <w:rFonts w:ascii="Tahoma" w:hAnsi="Tahoma" w:cs="Tahoma"/>
          <w:sz w:val="22"/>
          <w:szCs w:val="22"/>
        </w:rPr>
        <w:t>.</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Pr="001778AB">
        <w:rPr>
          <w:rFonts w:ascii="Tahoma" w:hAnsi="Tahoma" w:cs="Tahoma"/>
          <w:caps/>
          <w:sz w:val="22"/>
          <w:szCs w:val="22"/>
        </w:rPr>
        <w:t>Javno podjetje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Zavezujemo se, da tega pooblastila ne bomo preklicali.</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Priloga: 1 bianko menica</w:t>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t>Izdajatelj menic</w:t>
      </w:r>
      <w:r>
        <w:rPr>
          <w:rFonts w:ascii="Tahoma" w:hAnsi="Tahoma" w:cs="Tahoma"/>
          <w:sz w:val="22"/>
          <w:szCs w:val="22"/>
        </w:rPr>
        <w:t>e</w:t>
      </w:r>
      <w:r w:rsidRPr="003059EA">
        <w:rPr>
          <w:rFonts w:ascii="Tahoma" w:hAnsi="Tahoma" w:cs="Tahoma"/>
          <w:sz w:val="22"/>
          <w:szCs w:val="22"/>
        </w:rPr>
        <w:t>:</w:t>
      </w:r>
    </w:p>
    <w:p w:rsidR="00CC2B9C" w:rsidRDefault="00CC2B9C" w:rsidP="00CC2B9C">
      <w:pPr>
        <w:ind w:left="5664" w:firstLine="708"/>
        <w:jc w:val="both"/>
        <w:rPr>
          <w:rFonts w:ascii="Tahoma" w:hAnsi="Tahoma" w:cs="Tahoma"/>
          <w:sz w:val="22"/>
          <w:szCs w:val="22"/>
        </w:rPr>
      </w:pPr>
      <w:r>
        <w:rPr>
          <w:rFonts w:ascii="Tahoma" w:hAnsi="Tahoma" w:cs="Tahoma"/>
          <w:sz w:val="22"/>
          <w:szCs w:val="22"/>
        </w:rPr>
        <w:t>(žig in podpis)</w:t>
      </w:r>
    </w:p>
    <w:sectPr w:rsidR="00CC2B9C" w:rsidSect="00D900FE">
      <w:footerReference w:type="default" r:id="rId27"/>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EF" w:rsidRDefault="00A92BEF">
      <w:r>
        <w:separator/>
      </w:r>
    </w:p>
  </w:endnote>
  <w:endnote w:type="continuationSeparator" w:id="0">
    <w:p w:rsidR="00A92BEF" w:rsidRDefault="00A9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EF" w:rsidRDefault="00A92BEF" w:rsidP="00D900FE">
    <w:pPr>
      <w:tabs>
        <w:tab w:val="center" w:pos="4820"/>
      </w:tabs>
    </w:pPr>
    <w:r>
      <w:rPr>
        <w:rStyle w:val="tevilkastrani"/>
        <w:rFonts w:ascii="Tahoma" w:hAnsi="Tahoma" w:cs="Tahoma"/>
        <w:sz w:val="16"/>
        <w:szCs w:val="16"/>
      </w:rPr>
      <w:t>RD JPE-SIR-332/19</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183BC8">
      <w:rPr>
        <w:rStyle w:val="tevilkastrani"/>
        <w:rFonts w:ascii="Tahoma" w:hAnsi="Tahoma" w:cs="Tahoma"/>
        <w:noProof/>
        <w:sz w:val="16"/>
        <w:szCs w:val="16"/>
      </w:rPr>
      <w:t>44</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183BC8">
      <w:rPr>
        <w:rStyle w:val="tevilkastrani"/>
        <w:rFonts w:ascii="Tahoma" w:hAnsi="Tahoma" w:cs="Tahoma"/>
        <w:noProof/>
        <w:sz w:val="16"/>
        <w:szCs w:val="16"/>
      </w:rPr>
      <w:t>47</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183BC8">
      <w:rPr>
        <w:rStyle w:val="tevilkastrani"/>
        <w:rFonts w:ascii="Tahoma" w:hAnsi="Tahoma" w:cs="Tahoma"/>
        <w:noProof/>
        <w:color w:val="FFFFFF"/>
        <w:sz w:val="16"/>
        <w:szCs w:val="16"/>
      </w:rPr>
      <w:t>44</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EF" w:rsidRDefault="00A92BEF">
      <w:r>
        <w:separator/>
      </w:r>
    </w:p>
  </w:footnote>
  <w:footnote w:type="continuationSeparator" w:id="0">
    <w:p w:rsidR="00A92BEF" w:rsidRDefault="00A92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76"/>
    <w:multiLevelType w:val="hybridMultilevel"/>
    <w:tmpl w:val="B768B2CE"/>
    <w:lvl w:ilvl="0" w:tplc="04240017">
      <w:start w:val="3"/>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437AB9"/>
    <w:multiLevelType w:val="hybridMultilevel"/>
    <w:tmpl w:val="994A26E2"/>
    <w:lvl w:ilvl="0" w:tplc="B1EC28F4">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4">
    <w:nsid w:val="1A24044F"/>
    <w:multiLevelType w:val="multilevel"/>
    <w:tmpl w:val="45C86580"/>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847E89"/>
    <w:multiLevelType w:val="hybridMultilevel"/>
    <w:tmpl w:val="3C502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EC17AA8"/>
    <w:multiLevelType w:val="multilevel"/>
    <w:tmpl w:val="A93A9092"/>
    <w:lvl w:ilvl="0">
      <w:start w:val="1"/>
      <w:numFmt w:val="bullet"/>
      <w:lvlText w:val=""/>
      <w:lvlJc w:val="left"/>
      <w:pPr>
        <w:tabs>
          <w:tab w:val="num" w:pos="360"/>
        </w:tabs>
        <w:ind w:left="357" w:hanging="357"/>
      </w:pPr>
      <w:rPr>
        <w:rFonts w:ascii="Symbol" w:hAnsi="Symbol"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10">
    <w:nsid w:val="20D7225A"/>
    <w:multiLevelType w:val="multilevel"/>
    <w:tmpl w:val="FD343B3C"/>
    <w:lvl w:ilvl="0">
      <w:start w:val="1"/>
      <w:numFmt w:val="decimal"/>
      <w:lvlText w:val="%1."/>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2">
    <w:nsid w:val="241E3DD8"/>
    <w:multiLevelType w:val="hybridMultilevel"/>
    <w:tmpl w:val="3C502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4477390"/>
    <w:multiLevelType w:val="hybridMultilevel"/>
    <w:tmpl w:val="86DC1C8C"/>
    <w:lvl w:ilvl="0" w:tplc="9E1C1D0E">
      <w:start w:val="7"/>
      <w:numFmt w:val="decimal"/>
      <w:lvlText w:val="%1."/>
      <w:lvlJc w:val="left"/>
      <w:pPr>
        <w:ind w:left="1440" w:hanging="720"/>
      </w:pPr>
      <w:rPr>
        <w:rFonts w:hint="default"/>
        <w:b/>
        <w:sz w:val="28"/>
        <w:szCs w:val="28"/>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5">
    <w:nsid w:val="2BE2437E"/>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4816ABC"/>
    <w:multiLevelType w:val="hybridMultilevel"/>
    <w:tmpl w:val="191834EC"/>
    <w:lvl w:ilvl="0" w:tplc="04240017">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7993791"/>
    <w:multiLevelType w:val="hybridMultilevel"/>
    <w:tmpl w:val="4A448296"/>
    <w:lvl w:ilvl="0" w:tplc="26A04544">
      <w:start w:val="1"/>
      <w:numFmt w:val="lowerLetter"/>
      <w:lvlText w:val="%1)"/>
      <w:lvlJc w:val="left"/>
      <w:pPr>
        <w:tabs>
          <w:tab w:val="num" w:pos="720"/>
        </w:tabs>
        <w:ind w:left="720" w:hanging="360"/>
      </w:pPr>
      <w:rPr>
        <w:rFonts w:ascii="Tahoma" w:eastAsia="Times New Roman" w:hAnsi="Tahoma" w:cs="Tahoma"/>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F090F39"/>
    <w:multiLevelType w:val="hybridMultilevel"/>
    <w:tmpl w:val="3258D916"/>
    <w:lvl w:ilvl="0" w:tplc="DA34B082">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4799761B"/>
    <w:multiLevelType w:val="hybridMultilevel"/>
    <w:tmpl w:val="73A85F8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7E14C16"/>
    <w:multiLevelType w:val="hybridMultilevel"/>
    <w:tmpl w:val="E5DEF64C"/>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59DE0F9C">
      <w:start w:val="1"/>
      <w:numFmt w:val="decimal"/>
      <w:lvlText w:val="%2."/>
      <w:lvlJc w:val="left"/>
      <w:pPr>
        <w:tabs>
          <w:tab w:val="num" w:pos="1440"/>
        </w:tabs>
        <w:ind w:left="1440" w:hanging="360"/>
      </w:pPr>
      <w:rPr>
        <w:rFonts w:hint="default"/>
        <w:b/>
        <w:sz w:val="22"/>
        <w:szCs w:val="22"/>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E52532D"/>
    <w:multiLevelType w:val="hybridMultilevel"/>
    <w:tmpl w:val="39EEEBFE"/>
    <w:lvl w:ilvl="0" w:tplc="71CAE1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B110CB"/>
    <w:multiLevelType w:val="multilevel"/>
    <w:tmpl w:val="C34A948A"/>
    <w:lvl w:ilvl="0">
      <w:numFmt w:val="bullet"/>
      <w:lvlText w:val="-"/>
      <w:lvlJc w:val="left"/>
      <w:pPr>
        <w:tabs>
          <w:tab w:val="num" w:pos="360"/>
        </w:tabs>
        <w:ind w:left="357" w:hanging="357"/>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F3028EC"/>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4EF1E67"/>
    <w:multiLevelType w:val="hybridMultilevel"/>
    <w:tmpl w:val="3258D916"/>
    <w:lvl w:ilvl="0" w:tplc="DA34B082">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58F02979"/>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E9A15F0"/>
    <w:multiLevelType w:val="hybridMultilevel"/>
    <w:tmpl w:val="D67CCEF8"/>
    <w:lvl w:ilvl="0" w:tplc="AF20D07C">
      <w:start w:val="1"/>
      <w:numFmt w:val="bullet"/>
      <w:lvlText w:val="-"/>
      <w:lvlJc w:val="left"/>
      <w:pPr>
        <w:tabs>
          <w:tab w:val="num" w:pos="786"/>
        </w:tabs>
        <w:ind w:left="786" w:hanging="360"/>
      </w:pPr>
      <w:rPr>
        <w:rFonts w:ascii="Times New Roman" w:eastAsia="Times New Roman" w:hAnsi="Times New Roman" w:cs="Times New Roman" w:hint="default"/>
      </w:rPr>
    </w:lvl>
    <w:lvl w:ilvl="1" w:tplc="AF20D07C">
      <w:start w:val="1"/>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nsid w:val="61A00593"/>
    <w:multiLevelType w:val="hybridMultilevel"/>
    <w:tmpl w:val="3C502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5B94304"/>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2C1CD8"/>
    <w:multiLevelType w:val="multilevel"/>
    <w:tmpl w:val="9AAA06E8"/>
    <w:lvl w:ilvl="0">
      <w:start w:val="1"/>
      <w:numFmt w:val="lowerLetter"/>
      <w:lvlText w:val="%1)"/>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45C4FAE"/>
    <w:multiLevelType w:val="hybridMultilevel"/>
    <w:tmpl w:val="3258D916"/>
    <w:lvl w:ilvl="0" w:tplc="DA34B082">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nsid w:val="79DD5B15"/>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CAC27F2"/>
    <w:multiLevelType w:val="multilevel"/>
    <w:tmpl w:val="606EF07E"/>
    <w:lvl w:ilvl="0">
      <w:start w:val="1"/>
      <w:numFmt w:val="decimal"/>
      <w:lvlText w:val="%1."/>
      <w:lvlJc w:val="left"/>
      <w:pPr>
        <w:ind w:left="720"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40">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4"/>
  </w:num>
  <w:num w:numId="2">
    <w:abstractNumId w:val="3"/>
  </w:num>
  <w:num w:numId="3">
    <w:abstractNumId w:val="9"/>
  </w:num>
  <w:num w:numId="4">
    <w:abstractNumId w:val="39"/>
  </w:num>
  <w:num w:numId="5">
    <w:abstractNumId w:val="24"/>
  </w:num>
  <w:num w:numId="6">
    <w:abstractNumId w:val="4"/>
  </w:num>
  <w:num w:numId="7">
    <w:abstractNumId w:val="40"/>
  </w:num>
  <w:num w:numId="8">
    <w:abstractNumId w:val="19"/>
  </w:num>
  <w:num w:numId="9">
    <w:abstractNumId w:val="11"/>
  </w:num>
  <w:num w:numId="10">
    <w:abstractNumId w:val="8"/>
  </w:num>
  <w:num w:numId="11">
    <w:abstractNumId w:val="20"/>
  </w:num>
  <w:num w:numId="12">
    <w:abstractNumId w:val="2"/>
  </w:num>
  <w:num w:numId="13">
    <w:abstractNumId w:val="17"/>
  </w:num>
  <w:num w:numId="14">
    <w:abstractNumId w:val="33"/>
  </w:num>
  <w:num w:numId="15">
    <w:abstractNumId w:val="21"/>
  </w:num>
  <w:num w:numId="16">
    <w:abstractNumId w:val="16"/>
  </w:num>
  <w:num w:numId="17">
    <w:abstractNumId w:val="5"/>
  </w:num>
  <w:num w:numId="18">
    <w:abstractNumId w:val="35"/>
  </w:num>
  <w:num w:numId="19">
    <w:abstractNumId w:val="4"/>
    <w:lvlOverride w:ilvl="0"/>
    <w:lvlOverride w:ilvl="1"/>
    <w:lvlOverride w:ilvl="2">
      <w:startOverride w:val="1"/>
    </w:lvlOverride>
    <w:lvlOverride w:ilvl="3"/>
    <w:lvlOverride w:ilvl="4"/>
    <w:lvlOverride w:ilvl="5"/>
    <w:lvlOverride w:ilvl="6"/>
    <w:lvlOverride w:ilvl="7"/>
    <w:lvlOverride w:ilvl="8"/>
  </w:num>
  <w:num w:numId="20">
    <w:abstractNumId w:val="13"/>
  </w:num>
  <w:num w:numId="21">
    <w:abstractNumId w:val="27"/>
  </w:num>
  <w:num w:numId="22">
    <w:abstractNumId w:val="31"/>
  </w:num>
  <w:num w:numId="23">
    <w:abstractNumId w:val="18"/>
  </w:num>
  <w:num w:numId="24">
    <w:abstractNumId w:val="28"/>
  </w:num>
  <w:num w:numId="25">
    <w:abstractNumId w:val="36"/>
  </w:num>
  <w:num w:numId="26">
    <w:abstractNumId w:val="22"/>
  </w:num>
  <w:num w:numId="27">
    <w:abstractNumId w:val="1"/>
  </w:num>
  <w:num w:numId="28">
    <w:abstractNumId w:val="0"/>
  </w:num>
  <w:num w:numId="29">
    <w:abstractNumId w:val="29"/>
  </w:num>
  <w:num w:numId="30">
    <w:abstractNumId w:val="15"/>
  </w:num>
  <w:num w:numId="31">
    <w:abstractNumId w:val="37"/>
  </w:num>
  <w:num w:numId="32">
    <w:abstractNumId w:val="32"/>
  </w:num>
  <w:num w:numId="33">
    <w:abstractNumId w:val="30"/>
  </w:num>
  <w:num w:numId="34">
    <w:abstractNumId w:val="38"/>
  </w:num>
  <w:num w:numId="35">
    <w:abstractNumId w:val="25"/>
  </w:num>
  <w:num w:numId="36">
    <w:abstractNumId w:val="10"/>
  </w:num>
  <w:num w:numId="37">
    <w:abstractNumId w:val="34"/>
  </w:num>
  <w:num w:numId="38">
    <w:abstractNumId w:val="23"/>
  </w:num>
  <w:num w:numId="39">
    <w:abstractNumId w:val="7"/>
  </w:num>
  <w:num w:numId="40">
    <w:abstractNumId w:val="26"/>
  </w:num>
  <w:num w:numId="41">
    <w:abstractNumId w:val="12"/>
  </w:num>
  <w:num w:numId="4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4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5A4"/>
    <w:rsid w:val="00003D97"/>
    <w:rsid w:val="00005403"/>
    <w:rsid w:val="00005733"/>
    <w:rsid w:val="0000584D"/>
    <w:rsid w:val="00012620"/>
    <w:rsid w:val="00013532"/>
    <w:rsid w:val="000143F4"/>
    <w:rsid w:val="000147AD"/>
    <w:rsid w:val="00015E80"/>
    <w:rsid w:val="00017D70"/>
    <w:rsid w:val="00017F8A"/>
    <w:rsid w:val="0002166E"/>
    <w:rsid w:val="00022A19"/>
    <w:rsid w:val="00023738"/>
    <w:rsid w:val="0002374F"/>
    <w:rsid w:val="00024714"/>
    <w:rsid w:val="00025781"/>
    <w:rsid w:val="00025933"/>
    <w:rsid w:val="00027194"/>
    <w:rsid w:val="0003128F"/>
    <w:rsid w:val="000329C6"/>
    <w:rsid w:val="00033115"/>
    <w:rsid w:val="0003382A"/>
    <w:rsid w:val="0003576D"/>
    <w:rsid w:val="0003771D"/>
    <w:rsid w:val="00037992"/>
    <w:rsid w:val="000408FB"/>
    <w:rsid w:val="00040FEE"/>
    <w:rsid w:val="00041098"/>
    <w:rsid w:val="0004148C"/>
    <w:rsid w:val="000419F1"/>
    <w:rsid w:val="00041A08"/>
    <w:rsid w:val="000441F5"/>
    <w:rsid w:val="000444CE"/>
    <w:rsid w:val="000471EE"/>
    <w:rsid w:val="000475D0"/>
    <w:rsid w:val="000505B0"/>
    <w:rsid w:val="000505CC"/>
    <w:rsid w:val="000518B4"/>
    <w:rsid w:val="00051D68"/>
    <w:rsid w:val="00052AF3"/>
    <w:rsid w:val="00053117"/>
    <w:rsid w:val="00053591"/>
    <w:rsid w:val="00053801"/>
    <w:rsid w:val="00054316"/>
    <w:rsid w:val="000549B2"/>
    <w:rsid w:val="00055599"/>
    <w:rsid w:val="00057551"/>
    <w:rsid w:val="00057F72"/>
    <w:rsid w:val="000606A1"/>
    <w:rsid w:val="000610D0"/>
    <w:rsid w:val="00063012"/>
    <w:rsid w:val="00064AC5"/>
    <w:rsid w:val="00065095"/>
    <w:rsid w:val="00067377"/>
    <w:rsid w:val="00070F32"/>
    <w:rsid w:val="000726F7"/>
    <w:rsid w:val="00072719"/>
    <w:rsid w:val="00072CA8"/>
    <w:rsid w:val="00072D54"/>
    <w:rsid w:val="00076389"/>
    <w:rsid w:val="00077451"/>
    <w:rsid w:val="00082929"/>
    <w:rsid w:val="0008389B"/>
    <w:rsid w:val="000844E4"/>
    <w:rsid w:val="0008485B"/>
    <w:rsid w:val="00085C58"/>
    <w:rsid w:val="000860C3"/>
    <w:rsid w:val="0008694C"/>
    <w:rsid w:val="0009127C"/>
    <w:rsid w:val="00091584"/>
    <w:rsid w:val="00092A68"/>
    <w:rsid w:val="00094672"/>
    <w:rsid w:val="000949D2"/>
    <w:rsid w:val="0009703E"/>
    <w:rsid w:val="000A0C11"/>
    <w:rsid w:val="000A2267"/>
    <w:rsid w:val="000A2E5D"/>
    <w:rsid w:val="000A30DC"/>
    <w:rsid w:val="000A38CD"/>
    <w:rsid w:val="000A4A08"/>
    <w:rsid w:val="000A51B2"/>
    <w:rsid w:val="000A61E6"/>
    <w:rsid w:val="000A68F1"/>
    <w:rsid w:val="000A7B42"/>
    <w:rsid w:val="000B0CB1"/>
    <w:rsid w:val="000B17C0"/>
    <w:rsid w:val="000B2C38"/>
    <w:rsid w:val="000B3621"/>
    <w:rsid w:val="000B42FD"/>
    <w:rsid w:val="000B4724"/>
    <w:rsid w:val="000B48E8"/>
    <w:rsid w:val="000B7D3F"/>
    <w:rsid w:val="000C003E"/>
    <w:rsid w:val="000C0496"/>
    <w:rsid w:val="000C08C0"/>
    <w:rsid w:val="000C1154"/>
    <w:rsid w:val="000C2753"/>
    <w:rsid w:val="000C3BCD"/>
    <w:rsid w:val="000C5221"/>
    <w:rsid w:val="000C55EE"/>
    <w:rsid w:val="000C55F9"/>
    <w:rsid w:val="000C6777"/>
    <w:rsid w:val="000D08C9"/>
    <w:rsid w:val="000D10F1"/>
    <w:rsid w:val="000D1774"/>
    <w:rsid w:val="000D192C"/>
    <w:rsid w:val="000D1AF0"/>
    <w:rsid w:val="000D37AC"/>
    <w:rsid w:val="000D3FFB"/>
    <w:rsid w:val="000D4EB8"/>
    <w:rsid w:val="000D6591"/>
    <w:rsid w:val="000D79D8"/>
    <w:rsid w:val="000D7E7C"/>
    <w:rsid w:val="000E02AC"/>
    <w:rsid w:val="000E1026"/>
    <w:rsid w:val="000E15BA"/>
    <w:rsid w:val="000E1CA6"/>
    <w:rsid w:val="000E263A"/>
    <w:rsid w:val="000E2EAB"/>
    <w:rsid w:val="000E775A"/>
    <w:rsid w:val="000F1057"/>
    <w:rsid w:val="000F13F4"/>
    <w:rsid w:val="000F19F4"/>
    <w:rsid w:val="000F1EA3"/>
    <w:rsid w:val="000F1F83"/>
    <w:rsid w:val="000F367C"/>
    <w:rsid w:val="000F3744"/>
    <w:rsid w:val="000F417F"/>
    <w:rsid w:val="000F5D0A"/>
    <w:rsid w:val="000F7293"/>
    <w:rsid w:val="000F7342"/>
    <w:rsid w:val="000F76D8"/>
    <w:rsid w:val="001003B8"/>
    <w:rsid w:val="001005CF"/>
    <w:rsid w:val="00100B32"/>
    <w:rsid w:val="00101742"/>
    <w:rsid w:val="00102A2A"/>
    <w:rsid w:val="0010351F"/>
    <w:rsid w:val="00103AA3"/>
    <w:rsid w:val="00104FC4"/>
    <w:rsid w:val="00106494"/>
    <w:rsid w:val="00106A92"/>
    <w:rsid w:val="00107AEE"/>
    <w:rsid w:val="0011027F"/>
    <w:rsid w:val="00111CE5"/>
    <w:rsid w:val="001140FE"/>
    <w:rsid w:val="00115C4F"/>
    <w:rsid w:val="00115D3B"/>
    <w:rsid w:val="0011657A"/>
    <w:rsid w:val="00116EEB"/>
    <w:rsid w:val="001201BA"/>
    <w:rsid w:val="00120616"/>
    <w:rsid w:val="001210F8"/>
    <w:rsid w:val="00121244"/>
    <w:rsid w:val="001223B0"/>
    <w:rsid w:val="001230A2"/>
    <w:rsid w:val="001234F7"/>
    <w:rsid w:val="00124FA8"/>
    <w:rsid w:val="00125D7E"/>
    <w:rsid w:val="00130346"/>
    <w:rsid w:val="001321A8"/>
    <w:rsid w:val="00133F07"/>
    <w:rsid w:val="0013735A"/>
    <w:rsid w:val="001428D2"/>
    <w:rsid w:val="00143C17"/>
    <w:rsid w:val="001443A2"/>
    <w:rsid w:val="0014440F"/>
    <w:rsid w:val="001463A3"/>
    <w:rsid w:val="001472D5"/>
    <w:rsid w:val="001474CE"/>
    <w:rsid w:val="0015132E"/>
    <w:rsid w:val="00151550"/>
    <w:rsid w:val="00151794"/>
    <w:rsid w:val="001518B8"/>
    <w:rsid w:val="001553FB"/>
    <w:rsid w:val="0015638F"/>
    <w:rsid w:val="00157C91"/>
    <w:rsid w:val="00160B12"/>
    <w:rsid w:val="00161E04"/>
    <w:rsid w:val="00161F48"/>
    <w:rsid w:val="001620EF"/>
    <w:rsid w:val="00163631"/>
    <w:rsid w:val="00164348"/>
    <w:rsid w:val="00165340"/>
    <w:rsid w:val="00165932"/>
    <w:rsid w:val="0016767E"/>
    <w:rsid w:val="00170286"/>
    <w:rsid w:val="00170BAF"/>
    <w:rsid w:val="001724FA"/>
    <w:rsid w:val="0017268A"/>
    <w:rsid w:val="00175F73"/>
    <w:rsid w:val="001768BC"/>
    <w:rsid w:val="001778FF"/>
    <w:rsid w:val="00177D9E"/>
    <w:rsid w:val="00180E08"/>
    <w:rsid w:val="00181F58"/>
    <w:rsid w:val="0018226E"/>
    <w:rsid w:val="001831D4"/>
    <w:rsid w:val="00183BC8"/>
    <w:rsid w:val="001858FF"/>
    <w:rsid w:val="0018590A"/>
    <w:rsid w:val="00186C52"/>
    <w:rsid w:val="00187663"/>
    <w:rsid w:val="00190CA3"/>
    <w:rsid w:val="00190DC4"/>
    <w:rsid w:val="00193705"/>
    <w:rsid w:val="001939B2"/>
    <w:rsid w:val="00195029"/>
    <w:rsid w:val="00196551"/>
    <w:rsid w:val="00197EBB"/>
    <w:rsid w:val="001A0573"/>
    <w:rsid w:val="001A1F9E"/>
    <w:rsid w:val="001A2032"/>
    <w:rsid w:val="001A30FE"/>
    <w:rsid w:val="001A314F"/>
    <w:rsid w:val="001A36A7"/>
    <w:rsid w:val="001A4546"/>
    <w:rsid w:val="001A4B9D"/>
    <w:rsid w:val="001A4D85"/>
    <w:rsid w:val="001A50E0"/>
    <w:rsid w:val="001A53E8"/>
    <w:rsid w:val="001A729D"/>
    <w:rsid w:val="001A78BB"/>
    <w:rsid w:val="001A79AB"/>
    <w:rsid w:val="001A79F4"/>
    <w:rsid w:val="001B014D"/>
    <w:rsid w:val="001B0251"/>
    <w:rsid w:val="001B0B5B"/>
    <w:rsid w:val="001B2B4A"/>
    <w:rsid w:val="001B33BC"/>
    <w:rsid w:val="001B3D1D"/>
    <w:rsid w:val="001B47D5"/>
    <w:rsid w:val="001B5544"/>
    <w:rsid w:val="001B5A73"/>
    <w:rsid w:val="001B68EC"/>
    <w:rsid w:val="001B6B45"/>
    <w:rsid w:val="001B7AF7"/>
    <w:rsid w:val="001C0B2D"/>
    <w:rsid w:val="001C119D"/>
    <w:rsid w:val="001C1755"/>
    <w:rsid w:val="001C1BA7"/>
    <w:rsid w:val="001C2207"/>
    <w:rsid w:val="001C427E"/>
    <w:rsid w:val="001C4AB5"/>
    <w:rsid w:val="001C4D8D"/>
    <w:rsid w:val="001C55B2"/>
    <w:rsid w:val="001C5C68"/>
    <w:rsid w:val="001C764D"/>
    <w:rsid w:val="001D17CB"/>
    <w:rsid w:val="001D1C55"/>
    <w:rsid w:val="001D2183"/>
    <w:rsid w:val="001D22B5"/>
    <w:rsid w:val="001D2570"/>
    <w:rsid w:val="001D3CA6"/>
    <w:rsid w:val="001D45CB"/>
    <w:rsid w:val="001D482F"/>
    <w:rsid w:val="001D58E0"/>
    <w:rsid w:val="001D66D1"/>
    <w:rsid w:val="001D6752"/>
    <w:rsid w:val="001D6AE4"/>
    <w:rsid w:val="001D7487"/>
    <w:rsid w:val="001D7626"/>
    <w:rsid w:val="001E034D"/>
    <w:rsid w:val="001E0AC6"/>
    <w:rsid w:val="001E1309"/>
    <w:rsid w:val="001E13BA"/>
    <w:rsid w:val="001E1D53"/>
    <w:rsid w:val="001E1DB4"/>
    <w:rsid w:val="001E1E99"/>
    <w:rsid w:val="001E344F"/>
    <w:rsid w:val="001E35FB"/>
    <w:rsid w:val="001E6C47"/>
    <w:rsid w:val="001F0FEE"/>
    <w:rsid w:val="001F303E"/>
    <w:rsid w:val="001F538F"/>
    <w:rsid w:val="001F56F0"/>
    <w:rsid w:val="001F5AF3"/>
    <w:rsid w:val="001F6694"/>
    <w:rsid w:val="002006C6"/>
    <w:rsid w:val="00201A95"/>
    <w:rsid w:val="00202435"/>
    <w:rsid w:val="002046E7"/>
    <w:rsid w:val="00205AF3"/>
    <w:rsid w:val="00206140"/>
    <w:rsid w:val="002106D7"/>
    <w:rsid w:val="00211B87"/>
    <w:rsid w:val="00212544"/>
    <w:rsid w:val="0021494F"/>
    <w:rsid w:val="00214E90"/>
    <w:rsid w:val="002161FB"/>
    <w:rsid w:val="002204C6"/>
    <w:rsid w:val="00221898"/>
    <w:rsid w:val="00221B4D"/>
    <w:rsid w:val="00222DB9"/>
    <w:rsid w:val="00223C35"/>
    <w:rsid w:val="00224CE9"/>
    <w:rsid w:val="00225E84"/>
    <w:rsid w:val="002305AD"/>
    <w:rsid w:val="002307B8"/>
    <w:rsid w:val="0023175B"/>
    <w:rsid w:val="00232F0F"/>
    <w:rsid w:val="00233EF1"/>
    <w:rsid w:val="00234D82"/>
    <w:rsid w:val="00236755"/>
    <w:rsid w:val="002369CB"/>
    <w:rsid w:val="00237B96"/>
    <w:rsid w:val="00237D63"/>
    <w:rsid w:val="00241203"/>
    <w:rsid w:val="00241296"/>
    <w:rsid w:val="00241B1C"/>
    <w:rsid w:val="0024215D"/>
    <w:rsid w:val="00242AF8"/>
    <w:rsid w:val="00243381"/>
    <w:rsid w:val="0024389C"/>
    <w:rsid w:val="002439AC"/>
    <w:rsid w:val="00243BBE"/>
    <w:rsid w:val="002444C6"/>
    <w:rsid w:val="00244F11"/>
    <w:rsid w:val="0024579B"/>
    <w:rsid w:val="002462F1"/>
    <w:rsid w:val="00247B06"/>
    <w:rsid w:val="002507EF"/>
    <w:rsid w:val="00251180"/>
    <w:rsid w:val="00252A81"/>
    <w:rsid w:val="0025316C"/>
    <w:rsid w:val="00255082"/>
    <w:rsid w:val="00256B29"/>
    <w:rsid w:val="00256E82"/>
    <w:rsid w:val="00257976"/>
    <w:rsid w:val="00262A6F"/>
    <w:rsid w:val="002633F4"/>
    <w:rsid w:val="00263AA5"/>
    <w:rsid w:val="002675AA"/>
    <w:rsid w:val="002679BF"/>
    <w:rsid w:val="002700F6"/>
    <w:rsid w:val="00270A41"/>
    <w:rsid w:val="002721F2"/>
    <w:rsid w:val="00272758"/>
    <w:rsid w:val="002738C8"/>
    <w:rsid w:val="0027553F"/>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4E13"/>
    <w:rsid w:val="002A5F7E"/>
    <w:rsid w:val="002A6203"/>
    <w:rsid w:val="002A62E4"/>
    <w:rsid w:val="002A6D49"/>
    <w:rsid w:val="002A7085"/>
    <w:rsid w:val="002B016C"/>
    <w:rsid w:val="002B0940"/>
    <w:rsid w:val="002B34B3"/>
    <w:rsid w:val="002B3E78"/>
    <w:rsid w:val="002B3FD2"/>
    <w:rsid w:val="002B42DB"/>
    <w:rsid w:val="002B70AC"/>
    <w:rsid w:val="002B75AD"/>
    <w:rsid w:val="002B788F"/>
    <w:rsid w:val="002C139E"/>
    <w:rsid w:val="002C1C6C"/>
    <w:rsid w:val="002C287B"/>
    <w:rsid w:val="002C2FB9"/>
    <w:rsid w:val="002C4495"/>
    <w:rsid w:val="002C5DE8"/>
    <w:rsid w:val="002D01E0"/>
    <w:rsid w:val="002D090D"/>
    <w:rsid w:val="002D0D0F"/>
    <w:rsid w:val="002D2143"/>
    <w:rsid w:val="002D21FF"/>
    <w:rsid w:val="002D3576"/>
    <w:rsid w:val="002D4981"/>
    <w:rsid w:val="002D5374"/>
    <w:rsid w:val="002D5433"/>
    <w:rsid w:val="002D660D"/>
    <w:rsid w:val="002D7D2C"/>
    <w:rsid w:val="002E02FA"/>
    <w:rsid w:val="002E0465"/>
    <w:rsid w:val="002E0A87"/>
    <w:rsid w:val="002E1571"/>
    <w:rsid w:val="002E16D6"/>
    <w:rsid w:val="002E4BD1"/>
    <w:rsid w:val="002E517B"/>
    <w:rsid w:val="002E540E"/>
    <w:rsid w:val="002E58C3"/>
    <w:rsid w:val="002E6C8A"/>
    <w:rsid w:val="002E7340"/>
    <w:rsid w:val="002F087F"/>
    <w:rsid w:val="002F0ADB"/>
    <w:rsid w:val="002F0BFA"/>
    <w:rsid w:val="002F2BA9"/>
    <w:rsid w:val="002F2F27"/>
    <w:rsid w:val="002F3035"/>
    <w:rsid w:val="002F43A7"/>
    <w:rsid w:val="002F5692"/>
    <w:rsid w:val="002F7EF2"/>
    <w:rsid w:val="0030119B"/>
    <w:rsid w:val="003013CE"/>
    <w:rsid w:val="003052BA"/>
    <w:rsid w:val="00305431"/>
    <w:rsid w:val="00305F93"/>
    <w:rsid w:val="003060E0"/>
    <w:rsid w:val="00306145"/>
    <w:rsid w:val="00306ADC"/>
    <w:rsid w:val="00310B43"/>
    <w:rsid w:val="00310E23"/>
    <w:rsid w:val="00310E77"/>
    <w:rsid w:val="00310F8C"/>
    <w:rsid w:val="0031138A"/>
    <w:rsid w:val="00313637"/>
    <w:rsid w:val="00315090"/>
    <w:rsid w:val="0031692B"/>
    <w:rsid w:val="00316AFC"/>
    <w:rsid w:val="00316BB3"/>
    <w:rsid w:val="00316BCF"/>
    <w:rsid w:val="0032134F"/>
    <w:rsid w:val="00323715"/>
    <w:rsid w:val="0032437D"/>
    <w:rsid w:val="00325D65"/>
    <w:rsid w:val="003260AF"/>
    <w:rsid w:val="00333CC6"/>
    <w:rsid w:val="00335344"/>
    <w:rsid w:val="003357E6"/>
    <w:rsid w:val="00335EF5"/>
    <w:rsid w:val="00340584"/>
    <w:rsid w:val="00341232"/>
    <w:rsid w:val="00341BEC"/>
    <w:rsid w:val="00341CE9"/>
    <w:rsid w:val="00341E65"/>
    <w:rsid w:val="00342587"/>
    <w:rsid w:val="003433D4"/>
    <w:rsid w:val="00343676"/>
    <w:rsid w:val="0034422E"/>
    <w:rsid w:val="00344A26"/>
    <w:rsid w:val="00344CF1"/>
    <w:rsid w:val="00345285"/>
    <w:rsid w:val="003452EB"/>
    <w:rsid w:val="00345E27"/>
    <w:rsid w:val="003469CD"/>
    <w:rsid w:val="00346D10"/>
    <w:rsid w:val="003475E1"/>
    <w:rsid w:val="00347A87"/>
    <w:rsid w:val="003506DD"/>
    <w:rsid w:val="003507EB"/>
    <w:rsid w:val="00353256"/>
    <w:rsid w:val="003536A1"/>
    <w:rsid w:val="00354AA5"/>
    <w:rsid w:val="00355766"/>
    <w:rsid w:val="00355FE4"/>
    <w:rsid w:val="0035607C"/>
    <w:rsid w:val="00357191"/>
    <w:rsid w:val="0035736C"/>
    <w:rsid w:val="00357766"/>
    <w:rsid w:val="0035780C"/>
    <w:rsid w:val="00357A14"/>
    <w:rsid w:val="00362845"/>
    <w:rsid w:val="003654D0"/>
    <w:rsid w:val="00365F69"/>
    <w:rsid w:val="00367AEF"/>
    <w:rsid w:val="003716C8"/>
    <w:rsid w:val="00372303"/>
    <w:rsid w:val="00372C2A"/>
    <w:rsid w:val="003746A2"/>
    <w:rsid w:val="0037487B"/>
    <w:rsid w:val="00377C64"/>
    <w:rsid w:val="00377E80"/>
    <w:rsid w:val="00381AC7"/>
    <w:rsid w:val="00381BE8"/>
    <w:rsid w:val="003826A5"/>
    <w:rsid w:val="00382E72"/>
    <w:rsid w:val="00383D34"/>
    <w:rsid w:val="003841C3"/>
    <w:rsid w:val="00385236"/>
    <w:rsid w:val="0038571F"/>
    <w:rsid w:val="00385E8C"/>
    <w:rsid w:val="0039091C"/>
    <w:rsid w:val="00391A3C"/>
    <w:rsid w:val="00392393"/>
    <w:rsid w:val="00394070"/>
    <w:rsid w:val="0039427D"/>
    <w:rsid w:val="0039477A"/>
    <w:rsid w:val="00395926"/>
    <w:rsid w:val="00396C56"/>
    <w:rsid w:val="0039725A"/>
    <w:rsid w:val="003A0082"/>
    <w:rsid w:val="003A14D1"/>
    <w:rsid w:val="003A33F1"/>
    <w:rsid w:val="003A39ED"/>
    <w:rsid w:val="003A41C4"/>
    <w:rsid w:val="003A481E"/>
    <w:rsid w:val="003A4F37"/>
    <w:rsid w:val="003A71EA"/>
    <w:rsid w:val="003A75AD"/>
    <w:rsid w:val="003A7EDE"/>
    <w:rsid w:val="003B06A0"/>
    <w:rsid w:val="003B0EA1"/>
    <w:rsid w:val="003B107D"/>
    <w:rsid w:val="003B25DF"/>
    <w:rsid w:val="003B2FE4"/>
    <w:rsid w:val="003B6560"/>
    <w:rsid w:val="003C05CC"/>
    <w:rsid w:val="003C0C4A"/>
    <w:rsid w:val="003C3E79"/>
    <w:rsid w:val="003D0228"/>
    <w:rsid w:val="003D0AA6"/>
    <w:rsid w:val="003D14F7"/>
    <w:rsid w:val="003D1AFC"/>
    <w:rsid w:val="003D41CF"/>
    <w:rsid w:val="003D503F"/>
    <w:rsid w:val="003D5723"/>
    <w:rsid w:val="003D6A41"/>
    <w:rsid w:val="003D7635"/>
    <w:rsid w:val="003D7829"/>
    <w:rsid w:val="003E1513"/>
    <w:rsid w:val="003E1706"/>
    <w:rsid w:val="003E1FF6"/>
    <w:rsid w:val="003E27F2"/>
    <w:rsid w:val="003E2DB5"/>
    <w:rsid w:val="003E5955"/>
    <w:rsid w:val="003E5AAB"/>
    <w:rsid w:val="003E7397"/>
    <w:rsid w:val="003E7EFA"/>
    <w:rsid w:val="003E7F22"/>
    <w:rsid w:val="003F00EB"/>
    <w:rsid w:val="003F0417"/>
    <w:rsid w:val="003F0F9F"/>
    <w:rsid w:val="003F11CA"/>
    <w:rsid w:val="003F1BE0"/>
    <w:rsid w:val="003F2E23"/>
    <w:rsid w:val="003F35CE"/>
    <w:rsid w:val="003F4662"/>
    <w:rsid w:val="00400C4E"/>
    <w:rsid w:val="00400E0F"/>
    <w:rsid w:val="00401256"/>
    <w:rsid w:val="004035F9"/>
    <w:rsid w:val="00407698"/>
    <w:rsid w:val="00407B35"/>
    <w:rsid w:val="004101E3"/>
    <w:rsid w:val="00410EF2"/>
    <w:rsid w:val="00412557"/>
    <w:rsid w:val="00414C6D"/>
    <w:rsid w:val="00415D45"/>
    <w:rsid w:val="00417319"/>
    <w:rsid w:val="0041764A"/>
    <w:rsid w:val="00417AA6"/>
    <w:rsid w:val="00420985"/>
    <w:rsid w:val="00421FF1"/>
    <w:rsid w:val="00422DE6"/>
    <w:rsid w:val="0042441D"/>
    <w:rsid w:val="00427410"/>
    <w:rsid w:val="00427DA6"/>
    <w:rsid w:val="0043072A"/>
    <w:rsid w:val="004313E0"/>
    <w:rsid w:val="00431449"/>
    <w:rsid w:val="00432121"/>
    <w:rsid w:val="004326A0"/>
    <w:rsid w:val="004329C7"/>
    <w:rsid w:val="0043455D"/>
    <w:rsid w:val="004349F8"/>
    <w:rsid w:val="004359EF"/>
    <w:rsid w:val="00435B3D"/>
    <w:rsid w:val="00436CBD"/>
    <w:rsid w:val="00436CC1"/>
    <w:rsid w:val="0044182A"/>
    <w:rsid w:val="00441B7D"/>
    <w:rsid w:val="0044367D"/>
    <w:rsid w:val="004444B5"/>
    <w:rsid w:val="00445293"/>
    <w:rsid w:val="004454CC"/>
    <w:rsid w:val="00445A8B"/>
    <w:rsid w:val="00447D37"/>
    <w:rsid w:val="004528B1"/>
    <w:rsid w:val="00454B9D"/>
    <w:rsid w:val="00456578"/>
    <w:rsid w:val="00456687"/>
    <w:rsid w:val="004574F6"/>
    <w:rsid w:val="00460AD0"/>
    <w:rsid w:val="00460C66"/>
    <w:rsid w:val="00461346"/>
    <w:rsid w:val="00461A83"/>
    <w:rsid w:val="00461D24"/>
    <w:rsid w:val="00461F06"/>
    <w:rsid w:val="00461FA4"/>
    <w:rsid w:val="004620CF"/>
    <w:rsid w:val="00462958"/>
    <w:rsid w:val="00466A81"/>
    <w:rsid w:val="00467470"/>
    <w:rsid w:val="0046782E"/>
    <w:rsid w:val="0047135F"/>
    <w:rsid w:val="00471999"/>
    <w:rsid w:val="00472B60"/>
    <w:rsid w:val="00472D48"/>
    <w:rsid w:val="004747F1"/>
    <w:rsid w:val="004759A4"/>
    <w:rsid w:val="00475E80"/>
    <w:rsid w:val="0047686F"/>
    <w:rsid w:val="00480B3D"/>
    <w:rsid w:val="00481B53"/>
    <w:rsid w:val="00483AEF"/>
    <w:rsid w:val="004840F1"/>
    <w:rsid w:val="004846A3"/>
    <w:rsid w:val="00484935"/>
    <w:rsid w:val="004869B1"/>
    <w:rsid w:val="00487B29"/>
    <w:rsid w:val="0049107E"/>
    <w:rsid w:val="004915B7"/>
    <w:rsid w:val="004925ED"/>
    <w:rsid w:val="00496584"/>
    <w:rsid w:val="00496A77"/>
    <w:rsid w:val="00497A27"/>
    <w:rsid w:val="00497E19"/>
    <w:rsid w:val="004A011F"/>
    <w:rsid w:val="004A0447"/>
    <w:rsid w:val="004A0A90"/>
    <w:rsid w:val="004A0D10"/>
    <w:rsid w:val="004A0ED3"/>
    <w:rsid w:val="004A121E"/>
    <w:rsid w:val="004A1AFE"/>
    <w:rsid w:val="004A39DE"/>
    <w:rsid w:val="004A3D83"/>
    <w:rsid w:val="004A4898"/>
    <w:rsid w:val="004A57F4"/>
    <w:rsid w:val="004A64D4"/>
    <w:rsid w:val="004B09B0"/>
    <w:rsid w:val="004B0EB3"/>
    <w:rsid w:val="004B216F"/>
    <w:rsid w:val="004B2221"/>
    <w:rsid w:val="004B2F02"/>
    <w:rsid w:val="004B3250"/>
    <w:rsid w:val="004B3917"/>
    <w:rsid w:val="004B3A1B"/>
    <w:rsid w:val="004B4D54"/>
    <w:rsid w:val="004B6015"/>
    <w:rsid w:val="004B7454"/>
    <w:rsid w:val="004B7822"/>
    <w:rsid w:val="004B7B57"/>
    <w:rsid w:val="004C0A8D"/>
    <w:rsid w:val="004C0D6B"/>
    <w:rsid w:val="004C11A8"/>
    <w:rsid w:val="004C12A3"/>
    <w:rsid w:val="004C19CE"/>
    <w:rsid w:val="004C1F78"/>
    <w:rsid w:val="004C220B"/>
    <w:rsid w:val="004C2BD2"/>
    <w:rsid w:val="004C2CAF"/>
    <w:rsid w:val="004C2F56"/>
    <w:rsid w:val="004C3857"/>
    <w:rsid w:val="004C4934"/>
    <w:rsid w:val="004C4E28"/>
    <w:rsid w:val="004C5973"/>
    <w:rsid w:val="004C5A3F"/>
    <w:rsid w:val="004C5CB1"/>
    <w:rsid w:val="004C5EA6"/>
    <w:rsid w:val="004D0E8D"/>
    <w:rsid w:val="004D0FD9"/>
    <w:rsid w:val="004D0FE6"/>
    <w:rsid w:val="004D34D7"/>
    <w:rsid w:val="004D3806"/>
    <w:rsid w:val="004D6FB0"/>
    <w:rsid w:val="004E1A6B"/>
    <w:rsid w:val="004E1BCF"/>
    <w:rsid w:val="004E38FE"/>
    <w:rsid w:val="004E5266"/>
    <w:rsid w:val="004E5A09"/>
    <w:rsid w:val="004E5E7D"/>
    <w:rsid w:val="004E6B44"/>
    <w:rsid w:val="004E7DBD"/>
    <w:rsid w:val="004E7E0B"/>
    <w:rsid w:val="004F020A"/>
    <w:rsid w:val="004F0974"/>
    <w:rsid w:val="004F157D"/>
    <w:rsid w:val="004F1588"/>
    <w:rsid w:val="004F2B6B"/>
    <w:rsid w:val="004F3089"/>
    <w:rsid w:val="004F5371"/>
    <w:rsid w:val="004F6386"/>
    <w:rsid w:val="004F7A0C"/>
    <w:rsid w:val="00500552"/>
    <w:rsid w:val="00503CB7"/>
    <w:rsid w:val="00506443"/>
    <w:rsid w:val="005065A5"/>
    <w:rsid w:val="00506880"/>
    <w:rsid w:val="00506FCE"/>
    <w:rsid w:val="005076B0"/>
    <w:rsid w:val="00507CF8"/>
    <w:rsid w:val="005109CC"/>
    <w:rsid w:val="00511EAF"/>
    <w:rsid w:val="00512233"/>
    <w:rsid w:val="0051370B"/>
    <w:rsid w:val="00513876"/>
    <w:rsid w:val="0051401A"/>
    <w:rsid w:val="005143DA"/>
    <w:rsid w:val="0051596C"/>
    <w:rsid w:val="005164AA"/>
    <w:rsid w:val="00516BC8"/>
    <w:rsid w:val="0052033F"/>
    <w:rsid w:val="005204EB"/>
    <w:rsid w:val="005226EB"/>
    <w:rsid w:val="00522D9F"/>
    <w:rsid w:val="00522EFE"/>
    <w:rsid w:val="0052325D"/>
    <w:rsid w:val="00525DB5"/>
    <w:rsid w:val="0052604F"/>
    <w:rsid w:val="005262FF"/>
    <w:rsid w:val="005268C4"/>
    <w:rsid w:val="00526A3E"/>
    <w:rsid w:val="005270BD"/>
    <w:rsid w:val="00527C86"/>
    <w:rsid w:val="005304B4"/>
    <w:rsid w:val="005305D4"/>
    <w:rsid w:val="00531439"/>
    <w:rsid w:val="00531D3A"/>
    <w:rsid w:val="00533A5D"/>
    <w:rsid w:val="00534F1E"/>
    <w:rsid w:val="0053574E"/>
    <w:rsid w:val="00536123"/>
    <w:rsid w:val="00536884"/>
    <w:rsid w:val="00536F1A"/>
    <w:rsid w:val="00541122"/>
    <w:rsid w:val="00542B21"/>
    <w:rsid w:val="00543BB2"/>
    <w:rsid w:val="0054411E"/>
    <w:rsid w:val="005448F4"/>
    <w:rsid w:val="00544B71"/>
    <w:rsid w:val="005458E4"/>
    <w:rsid w:val="00546072"/>
    <w:rsid w:val="00546788"/>
    <w:rsid w:val="0054746E"/>
    <w:rsid w:val="00547812"/>
    <w:rsid w:val="00547A51"/>
    <w:rsid w:val="005502E7"/>
    <w:rsid w:val="005504E4"/>
    <w:rsid w:val="005529B9"/>
    <w:rsid w:val="00553C99"/>
    <w:rsid w:val="0055608D"/>
    <w:rsid w:val="0055714F"/>
    <w:rsid w:val="00557193"/>
    <w:rsid w:val="00557806"/>
    <w:rsid w:val="00560F56"/>
    <w:rsid w:val="005619A4"/>
    <w:rsid w:val="00561A9C"/>
    <w:rsid w:val="005628EC"/>
    <w:rsid w:val="005652FE"/>
    <w:rsid w:val="005656D8"/>
    <w:rsid w:val="0056591F"/>
    <w:rsid w:val="00566593"/>
    <w:rsid w:val="005665D7"/>
    <w:rsid w:val="00566BE9"/>
    <w:rsid w:val="00567704"/>
    <w:rsid w:val="00573479"/>
    <w:rsid w:val="00574E02"/>
    <w:rsid w:val="00576422"/>
    <w:rsid w:val="00576B55"/>
    <w:rsid w:val="00577E9D"/>
    <w:rsid w:val="0058154D"/>
    <w:rsid w:val="00581962"/>
    <w:rsid w:val="00581B70"/>
    <w:rsid w:val="0058261A"/>
    <w:rsid w:val="00584A34"/>
    <w:rsid w:val="00584CD4"/>
    <w:rsid w:val="0058551E"/>
    <w:rsid w:val="005857AD"/>
    <w:rsid w:val="00585DD2"/>
    <w:rsid w:val="00586435"/>
    <w:rsid w:val="005917CC"/>
    <w:rsid w:val="0059181D"/>
    <w:rsid w:val="00592AB0"/>
    <w:rsid w:val="005954F4"/>
    <w:rsid w:val="00596784"/>
    <w:rsid w:val="005971A9"/>
    <w:rsid w:val="00597E1C"/>
    <w:rsid w:val="005A058A"/>
    <w:rsid w:val="005A1629"/>
    <w:rsid w:val="005A1753"/>
    <w:rsid w:val="005A50F7"/>
    <w:rsid w:val="005A5781"/>
    <w:rsid w:val="005A5E5D"/>
    <w:rsid w:val="005A70BD"/>
    <w:rsid w:val="005A7D73"/>
    <w:rsid w:val="005B0667"/>
    <w:rsid w:val="005B10FB"/>
    <w:rsid w:val="005B18DA"/>
    <w:rsid w:val="005B1955"/>
    <w:rsid w:val="005B1C57"/>
    <w:rsid w:val="005B2CA6"/>
    <w:rsid w:val="005B347B"/>
    <w:rsid w:val="005B353F"/>
    <w:rsid w:val="005B43E2"/>
    <w:rsid w:val="005B6F0B"/>
    <w:rsid w:val="005C10F7"/>
    <w:rsid w:val="005C1C2B"/>
    <w:rsid w:val="005C4B96"/>
    <w:rsid w:val="005C4BE1"/>
    <w:rsid w:val="005C4ED1"/>
    <w:rsid w:val="005C4F33"/>
    <w:rsid w:val="005D1758"/>
    <w:rsid w:val="005D24DC"/>
    <w:rsid w:val="005D28BD"/>
    <w:rsid w:val="005D3ED5"/>
    <w:rsid w:val="005D447E"/>
    <w:rsid w:val="005D46F8"/>
    <w:rsid w:val="005D4751"/>
    <w:rsid w:val="005D4DF7"/>
    <w:rsid w:val="005E0069"/>
    <w:rsid w:val="005E1A38"/>
    <w:rsid w:val="005E2816"/>
    <w:rsid w:val="005E3CAA"/>
    <w:rsid w:val="005E3CEE"/>
    <w:rsid w:val="005E63B4"/>
    <w:rsid w:val="005E7F52"/>
    <w:rsid w:val="005E7F89"/>
    <w:rsid w:val="005F0472"/>
    <w:rsid w:val="005F0C3D"/>
    <w:rsid w:val="005F1ADD"/>
    <w:rsid w:val="005F233C"/>
    <w:rsid w:val="005F2461"/>
    <w:rsid w:val="00600C7E"/>
    <w:rsid w:val="0060102F"/>
    <w:rsid w:val="00601CAD"/>
    <w:rsid w:val="006028FC"/>
    <w:rsid w:val="00604C81"/>
    <w:rsid w:val="00604E5C"/>
    <w:rsid w:val="00605786"/>
    <w:rsid w:val="00610925"/>
    <w:rsid w:val="00610B7F"/>
    <w:rsid w:val="00610FD2"/>
    <w:rsid w:val="006116CC"/>
    <w:rsid w:val="00611A7F"/>
    <w:rsid w:val="006122C1"/>
    <w:rsid w:val="0061299E"/>
    <w:rsid w:val="00612EC7"/>
    <w:rsid w:val="00613D77"/>
    <w:rsid w:val="00614807"/>
    <w:rsid w:val="00614A50"/>
    <w:rsid w:val="006155C9"/>
    <w:rsid w:val="0061602F"/>
    <w:rsid w:val="00617D21"/>
    <w:rsid w:val="00617DC7"/>
    <w:rsid w:val="00620CE5"/>
    <w:rsid w:val="00621295"/>
    <w:rsid w:val="00621D24"/>
    <w:rsid w:val="006220B2"/>
    <w:rsid w:val="00622D9F"/>
    <w:rsid w:val="00623D52"/>
    <w:rsid w:val="00624316"/>
    <w:rsid w:val="00624D2F"/>
    <w:rsid w:val="006264F7"/>
    <w:rsid w:val="00627972"/>
    <w:rsid w:val="00631C2F"/>
    <w:rsid w:val="0063398B"/>
    <w:rsid w:val="0063462F"/>
    <w:rsid w:val="0063526B"/>
    <w:rsid w:val="006362F4"/>
    <w:rsid w:val="00636349"/>
    <w:rsid w:val="00636C6D"/>
    <w:rsid w:val="00637B01"/>
    <w:rsid w:val="006424E0"/>
    <w:rsid w:val="006435A7"/>
    <w:rsid w:val="00644CFB"/>
    <w:rsid w:val="00645FEA"/>
    <w:rsid w:val="0064602F"/>
    <w:rsid w:val="00646D60"/>
    <w:rsid w:val="00653FBF"/>
    <w:rsid w:val="006540A6"/>
    <w:rsid w:val="00654538"/>
    <w:rsid w:val="00654A1C"/>
    <w:rsid w:val="006555BD"/>
    <w:rsid w:val="00656683"/>
    <w:rsid w:val="006579A0"/>
    <w:rsid w:val="00660EE1"/>
    <w:rsid w:val="00661E90"/>
    <w:rsid w:val="006644FA"/>
    <w:rsid w:val="00665336"/>
    <w:rsid w:val="00666844"/>
    <w:rsid w:val="006675A7"/>
    <w:rsid w:val="006728BE"/>
    <w:rsid w:val="0067322E"/>
    <w:rsid w:val="00673810"/>
    <w:rsid w:val="0067614B"/>
    <w:rsid w:val="0067627A"/>
    <w:rsid w:val="00676A25"/>
    <w:rsid w:val="0067741A"/>
    <w:rsid w:val="00677440"/>
    <w:rsid w:val="00681B8E"/>
    <w:rsid w:val="00682E28"/>
    <w:rsid w:val="00684034"/>
    <w:rsid w:val="00684429"/>
    <w:rsid w:val="00685AF0"/>
    <w:rsid w:val="006906E3"/>
    <w:rsid w:val="00690D37"/>
    <w:rsid w:val="00692CFD"/>
    <w:rsid w:val="006938AC"/>
    <w:rsid w:val="00693D5F"/>
    <w:rsid w:val="00694986"/>
    <w:rsid w:val="00694B6A"/>
    <w:rsid w:val="00694B8D"/>
    <w:rsid w:val="00694C63"/>
    <w:rsid w:val="0069599E"/>
    <w:rsid w:val="006966B5"/>
    <w:rsid w:val="00696EA0"/>
    <w:rsid w:val="006A03F1"/>
    <w:rsid w:val="006A111D"/>
    <w:rsid w:val="006A138D"/>
    <w:rsid w:val="006A1997"/>
    <w:rsid w:val="006A425A"/>
    <w:rsid w:val="006A4D9D"/>
    <w:rsid w:val="006A5273"/>
    <w:rsid w:val="006A79E0"/>
    <w:rsid w:val="006B06FF"/>
    <w:rsid w:val="006B1900"/>
    <w:rsid w:val="006B29B3"/>
    <w:rsid w:val="006B3AEC"/>
    <w:rsid w:val="006B4D3F"/>
    <w:rsid w:val="006B5572"/>
    <w:rsid w:val="006B5627"/>
    <w:rsid w:val="006B603E"/>
    <w:rsid w:val="006B6812"/>
    <w:rsid w:val="006B6BF2"/>
    <w:rsid w:val="006C0813"/>
    <w:rsid w:val="006C0820"/>
    <w:rsid w:val="006C0FAA"/>
    <w:rsid w:val="006C127E"/>
    <w:rsid w:val="006C1404"/>
    <w:rsid w:val="006C1A9C"/>
    <w:rsid w:val="006C384B"/>
    <w:rsid w:val="006C38B8"/>
    <w:rsid w:val="006C3BF0"/>
    <w:rsid w:val="006C41CB"/>
    <w:rsid w:val="006C4FD3"/>
    <w:rsid w:val="006C51AC"/>
    <w:rsid w:val="006C55B6"/>
    <w:rsid w:val="006C571A"/>
    <w:rsid w:val="006C732D"/>
    <w:rsid w:val="006D34BD"/>
    <w:rsid w:val="006D484A"/>
    <w:rsid w:val="006D751C"/>
    <w:rsid w:val="006E1FF4"/>
    <w:rsid w:val="006E2832"/>
    <w:rsid w:val="006E2BFF"/>
    <w:rsid w:val="006E3E97"/>
    <w:rsid w:val="006E4BB0"/>
    <w:rsid w:val="006E50B0"/>
    <w:rsid w:val="006E6FE0"/>
    <w:rsid w:val="006E7005"/>
    <w:rsid w:val="006E75D8"/>
    <w:rsid w:val="006F1587"/>
    <w:rsid w:val="006F1ACA"/>
    <w:rsid w:val="006F20D1"/>
    <w:rsid w:val="006F2767"/>
    <w:rsid w:val="006F5124"/>
    <w:rsid w:val="006F6086"/>
    <w:rsid w:val="006F72BD"/>
    <w:rsid w:val="00704004"/>
    <w:rsid w:val="00706A6D"/>
    <w:rsid w:val="007101AC"/>
    <w:rsid w:val="00710D6F"/>
    <w:rsid w:val="0071118B"/>
    <w:rsid w:val="00713436"/>
    <w:rsid w:val="00713767"/>
    <w:rsid w:val="007137DE"/>
    <w:rsid w:val="00715C8F"/>
    <w:rsid w:val="00716A1A"/>
    <w:rsid w:val="0071713C"/>
    <w:rsid w:val="007206A2"/>
    <w:rsid w:val="0072079D"/>
    <w:rsid w:val="0072125B"/>
    <w:rsid w:val="00721F4B"/>
    <w:rsid w:val="00723A2C"/>
    <w:rsid w:val="007253FA"/>
    <w:rsid w:val="00726866"/>
    <w:rsid w:val="00730F0A"/>
    <w:rsid w:val="00732CD0"/>
    <w:rsid w:val="00733932"/>
    <w:rsid w:val="007350BD"/>
    <w:rsid w:val="007377F8"/>
    <w:rsid w:val="007411DE"/>
    <w:rsid w:val="0074341B"/>
    <w:rsid w:val="00744862"/>
    <w:rsid w:val="00744E26"/>
    <w:rsid w:val="00745303"/>
    <w:rsid w:val="00746BAA"/>
    <w:rsid w:val="00746E09"/>
    <w:rsid w:val="007524F9"/>
    <w:rsid w:val="00755BCC"/>
    <w:rsid w:val="00755FA9"/>
    <w:rsid w:val="007567EE"/>
    <w:rsid w:val="00760CCD"/>
    <w:rsid w:val="00761EE1"/>
    <w:rsid w:val="0076599E"/>
    <w:rsid w:val="007665D0"/>
    <w:rsid w:val="007724B2"/>
    <w:rsid w:val="00772C40"/>
    <w:rsid w:val="00775415"/>
    <w:rsid w:val="00775AFA"/>
    <w:rsid w:val="007767EA"/>
    <w:rsid w:val="007779A2"/>
    <w:rsid w:val="00780CCD"/>
    <w:rsid w:val="00781E03"/>
    <w:rsid w:val="00781F5B"/>
    <w:rsid w:val="00782739"/>
    <w:rsid w:val="00782CFB"/>
    <w:rsid w:val="007853FA"/>
    <w:rsid w:val="00785EE8"/>
    <w:rsid w:val="007864FD"/>
    <w:rsid w:val="00786689"/>
    <w:rsid w:val="00786BB8"/>
    <w:rsid w:val="00786CDC"/>
    <w:rsid w:val="007876CD"/>
    <w:rsid w:val="00787C31"/>
    <w:rsid w:val="00790A1B"/>
    <w:rsid w:val="007914E7"/>
    <w:rsid w:val="00793D24"/>
    <w:rsid w:val="00794C4C"/>
    <w:rsid w:val="00794EC1"/>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1E4"/>
    <w:rsid w:val="007A5214"/>
    <w:rsid w:val="007A7C0A"/>
    <w:rsid w:val="007B2954"/>
    <w:rsid w:val="007B2F1A"/>
    <w:rsid w:val="007B347D"/>
    <w:rsid w:val="007B5278"/>
    <w:rsid w:val="007B5735"/>
    <w:rsid w:val="007B7615"/>
    <w:rsid w:val="007C037F"/>
    <w:rsid w:val="007C2126"/>
    <w:rsid w:val="007C215C"/>
    <w:rsid w:val="007C23EF"/>
    <w:rsid w:val="007C3789"/>
    <w:rsid w:val="007C4B6E"/>
    <w:rsid w:val="007C7540"/>
    <w:rsid w:val="007C78E7"/>
    <w:rsid w:val="007C7DA8"/>
    <w:rsid w:val="007D10F8"/>
    <w:rsid w:val="007D1C28"/>
    <w:rsid w:val="007D275D"/>
    <w:rsid w:val="007D468B"/>
    <w:rsid w:val="007D64B3"/>
    <w:rsid w:val="007D7D5D"/>
    <w:rsid w:val="007E049A"/>
    <w:rsid w:val="007E05AC"/>
    <w:rsid w:val="007E194C"/>
    <w:rsid w:val="007F026E"/>
    <w:rsid w:val="007F035F"/>
    <w:rsid w:val="007F28D3"/>
    <w:rsid w:val="007F34B5"/>
    <w:rsid w:val="007F5B62"/>
    <w:rsid w:val="007F6106"/>
    <w:rsid w:val="007F7588"/>
    <w:rsid w:val="007F7939"/>
    <w:rsid w:val="007F7942"/>
    <w:rsid w:val="00800552"/>
    <w:rsid w:val="008012F9"/>
    <w:rsid w:val="00802481"/>
    <w:rsid w:val="00802C13"/>
    <w:rsid w:val="00803D08"/>
    <w:rsid w:val="00803F88"/>
    <w:rsid w:val="008062BD"/>
    <w:rsid w:val="008068F7"/>
    <w:rsid w:val="00806ACA"/>
    <w:rsid w:val="008079F6"/>
    <w:rsid w:val="008100C4"/>
    <w:rsid w:val="00810A0E"/>
    <w:rsid w:val="00810B52"/>
    <w:rsid w:val="00810D88"/>
    <w:rsid w:val="008132F5"/>
    <w:rsid w:val="00813F02"/>
    <w:rsid w:val="00814461"/>
    <w:rsid w:val="008146B1"/>
    <w:rsid w:val="00815AE4"/>
    <w:rsid w:val="008201FC"/>
    <w:rsid w:val="00823146"/>
    <w:rsid w:val="00824A03"/>
    <w:rsid w:val="00824B2C"/>
    <w:rsid w:val="00826302"/>
    <w:rsid w:val="00831DA7"/>
    <w:rsid w:val="0083235F"/>
    <w:rsid w:val="00833067"/>
    <w:rsid w:val="008345EE"/>
    <w:rsid w:val="00834B13"/>
    <w:rsid w:val="00836D8B"/>
    <w:rsid w:val="008374E5"/>
    <w:rsid w:val="00844268"/>
    <w:rsid w:val="0084462A"/>
    <w:rsid w:val="00844866"/>
    <w:rsid w:val="00844939"/>
    <w:rsid w:val="00846485"/>
    <w:rsid w:val="008469F4"/>
    <w:rsid w:val="00847A4D"/>
    <w:rsid w:val="0085005A"/>
    <w:rsid w:val="00851CA0"/>
    <w:rsid w:val="00853620"/>
    <w:rsid w:val="00855C8F"/>
    <w:rsid w:val="00855F5C"/>
    <w:rsid w:val="00857131"/>
    <w:rsid w:val="00860692"/>
    <w:rsid w:val="00860E2F"/>
    <w:rsid w:val="00861123"/>
    <w:rsid w:val="00862D85"/>
    <w:rsid w:val="00863FC9"/>
    <w:rsid w:val="00864BF0"/>
    <w:rsid w:val="008658EB"/>
    <w:rsid w:val="00866BD4"/>
    <w:rsid w:val="008678AA"/>
    <w:rsid w:val="008723CF"/>
    <w:rsid w:val="00873901"/>
    <w:rsid w:val="0087601A"/>
    <w:rsid w:val="008768D3"/>
    <w:rsid w:val="00876E84"/>
    <w:rsid w:val="0087714C"/>
    <w:rsid w:val="0087719D"/>
    <w:rsid w:val="008801D1"/>
    <w:rsid w:val="00880ADC"/>
    <w:rsid w:val="00880E9F"/>
    <w:rsid w:val="0088376B"/>
    <w:rsid w:val="0088571A"/>
    <w:rsid w:val="00886569"/>
    <w:rsid w:val="008871D6"/>
    <w:rsid w:val="00890F7D"/>
    <w:rsid w:val="00891A8E"/>
    <w:rsid w:val="00891BE7"/>
    <w:rsid w:val="00892013"/>
    <w:rsid w:val="00893F77"/>
    <w:rsid w:val="008949B0"/>
    <w:rsid w:val="0089692F"/>
    <w:rsid w:val="008A06AB"/>
    <w:rsid w:val="008A0AE1"/>
    <w:rsid w:val="008A13D0"/>
    <w:rsid w:val="008A1CC1"/>
    <w:rsid w:val="008A21A9"/>
    <w:rsid w:val="008A3382"/>
    <w:rsid w:val="008A3EF7"/>
    <w:rsid w:val="008A6D6B"/>
    <w:rsid w:val="008B06C5"/>
    <w:rsid w:val="008B0B36"/>
    <w:rsid w:val="008B0E3D"/>
    <w:rsid w:val="008B0F7E"/>
    <w:rsid w:val="008B18DC"/>
    <w:rsid w:val="008B1D7D"/>
    <w:rsid w:val="008B2146"/>
    <w:rsid w:val="008B26D0"/>
    <w:rsid w:val="008B2CE4"/>
    <w:rsid w:val="008B35B5"/>
    <w:rsid w:val="008B3948"/>
    <w:rsid w:val="008B7CCA"/>
    <w:rsid w:val="008C2333"/>
    <w:rsid w:val="008C23B3"/>
    <w:rsid w:val="008C242B"/>
    <w:rsid w:val="008C2989"/>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276B"/>
    <w:rsid w:val="008E32D2"/>
    <w:rsid w:val="008E33D2"/>
    <w:rsid w:val="008E5949"/>
    <w:rsid w:val="008E6725"/>
    <w:rsid w:val="008E6CD7"/>
    <w:rsid w:val="008E7036"/>
    <w:rsid w:val="008E7161"/>
    <w:rsid w:val="008E75A8"/>
    <w:rsid w:val="008F00E4"/>
    <w:rsid w:val="008F15BA"/>
    <w:rsid w:val="008F1F79"/>
    <w:rsid w:val="008F2C92"/>
    <w:rsid w:val="008F4CDF"/>
    <w:rsid w:val="008F54B7"/>
    <w:rsid w:val="008F6E27"/>
    <w:rsid w:val="008F7092"/>
    <w:rsid w:val="008F747F"/>
    <w:rsid w:val="008F7842"/>
    <w:rsid w:val="009004E6"/>
    <w:rsid w:val="00900CF3"/>
    <w:rsid w:val="00901045"/>
    <w:rsid w:val="0090125A"/>
    <w:rsid w:val="00901B18"/>
    <w:rsid w:val="00902B57"/>
    <w:rsid w:val="00903DB4"/>
    <w:rsid w:val="00904890"/>
    <w:rsid w:val="00906F8D"/>
    <w:rsid w:val="009077A6"/>
    <w:rsid w:val="009106EF"/>
    <w:rsid w:val="00910AE8"/>
    <w:rsid w:val="00911C18"/>
    <w:rsid w:val="00911D0F"/>
    <w:rsid w:val="00912CC4"/>
    <w:rsid w:val="009130CF"/>
    <w:rsid w:val="00913D06"/>
    <w:rsid w:val="009152F0"/>
    <w:rsid w:val="00916748"/>
    <w:rsid w:val="009168E1"/>
    <w:rsid w:val="00916C4F"/>
    <w:rsid w:val="00917C50"/>
    <w:rsid w:val="00917CD1"/>
    <w:rsid w:val="00920F85"/>
    <w:rsid w:val="009210D2"/>
    <w:rsid w:val="00922BAD"/>
    <w:rsid w:val="00922F8B"/>
    <w:rsid w:val="00925346"/>
    <w:rsid w:val="00925527"/>
    <w:rsid w:val="00926573"/>
    <w:rsid w:val="00926675"/>
    <w:rsid w:val="00931920"/>
    <w:rsid w:val="00932BD8"/>
    <w:rsid w:val="00932FE1"/>
    <w:rsid w:val="00934A1E"/>
    <w:rsid w:val="009364E0"/>
    <w:rsid w:val="00937D76"/>
    <w:rsid w:val="00940232"/>
    <w:rsid w:val="009410EA"/>
    <w:rsid w:val="0094126A"/>
    <w:rsid w:val="00941C7A"/>
    <w:rsid w:val="009426B5"/>
    <w:rsid w:val="00944577"/>
    <w:rsid w:val="00944C15"/>
    <w:rsid w:val="009467D6"/>
    <w:rsid w:val="00946C1A"/>
    <w:rsid w:val="009511EF"/>
    <w:rsid w:val="009529FD"/>
    <w:rsid w:val="009537B1"/>
    <w:rsid w:val="009560D6"/>
    <w:rsid w:val="009566B4"/>
    <w:rsid w:val="0096096E"/>
    <w:rsid w:val="009612B1"/>
    <w:rsid w:val="00962032"/>
    <w:rsid w:val="00962441"/>
    <w:rsid w:val="00963989"/>
    <w:rsid w:val="00966643"/>
    <w:rsid w:val="00966C86"/>
    <w:rsid w:val="00967436"/>
    <w:rsid w:val="0097044D"/>
    <w:rsid w:val="00971DAD"/>
    <w:rsid w:val="009739DD"/>
    <w:rsid w:val="00973B27"/>
    <w:rsid w:val="00973D53"/>
    <w:rsid w:val="00976368"/>
    <w:rsid w:val="009767FC"/>
    <w:rsid w:val="00980C3B"/>
    <w:rsid w:val="0098218C"/>
    <w:rsid w:val="0098792C"/>
    <w:rsid w:val="00987C10"/>
    <w:rsid w:val="00990492"/>
    <w:rsid w:val="00990E1E"/>
    <w:rsid w:val="00992874"/>
    <w:rsid w:val="00992B79"/>
    <w:rsid w:val="009930E6"/>
    <w:rsid w:val="009932CD"/>
    <w:rsid w:val="00993ABD"/>
    <w:rsid w:val="009957CD"/>
    <w:rsid w:val="009A0C47"/>
    <w:rsid w:val="009A102D"/>
    <w:rsid w:val="009A1F8B"/>
    <w:rsid w:val="009A307F"/>
    <w:rsid w:val="009A3B0C"/>
    <w:rsid w:val="009A4FA9"/>
    <w:rsid w:val="009A5FFC"/>
    <w:rsid w:val="009A6C9D"/>
    <w:rsid w:val="009A727D"/>
    <w:rsid w:val="009A75EF"/>
    <w:rsid w:val="009B03C2"/>
    <w:rsid w:val="009B0B81"/>
    <w:rsid w:val="009B20AC"/>
    <w:rsid w:val="009B3322"/>
    <w:rsid w:val="009B3A98"/>
    <w:rsid w:val="009B4AB5"/>
    <w:rsid w:val="009B4BB6"/>
    <w:rsid w:val="009B4D68"/>
    <w:rsid w:val="009B63D5"/>
    <w:rsid w:val="009B6E96"/>
    <w:rsid w:val="009B7341"/>
    <w:rsid w:val="009B7B6A"/>
    <w:rsid w:val="009C15AB"/>
    <w:rsid w:val="009C2083"/>
    <w:rsid w:val="009C447D"/>
    <w:rsid w:val="009C4A33"/>
    <w:rsid w:val="009C5401"/>
    <w:rsid w:val="009C59FD"/>
    <w:rsid w:val="009C7F6E"/>
    <w:rsid w:val="009D0B09"/>
    <w:rsid w:val="009D0D39"/>
    <w:rsid w:val="009D3A4A"/>
    <w:rsid w:val="009D5096"/>
    <w:rsid w:val="009D6DA1"/>
    <w:rsid w:val="009E12EE"/>
    <w:rsid w:val="009E1F53"/>
    <w:rsid w:val="009E23E2"/>
    <w:rsid w:val="009E6007"/>
    <w:rsid w:val="009F1540"/>
    <w:rsid w:val="009F3186"/>
    <w:rsid w:val="009F3A46"/>
    <w:rsid w:val="009F3B11"/>
    <w:rsid w:val="009F3EB8"/>
    <w:rsid w:val="009F4530"/>
    <w:rsid w:val="009F4B79"/>
    <w:rsid w:val="009F6872"/>
    <w:rsid w:val="009F6EB3"/>
    <w:rsid w:val="00A010C7"/>
    <w:rsid w:val="00A013A5"/>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7AC"/>
    <w:rsid w:val="00A211D5"/>
    <w:rsid w:val="00A21306"/>
    <w:rsid w:val="00A21E54"/>
    <w:rsid w:val="00A2356E"/>
    <w:rsid w:val="00A2482D"/>
    <w:rsid w:val="00A25B08"/>
    <w:rsid w:val="00A25E1E"/>
    <w:rsid w:val="00A2606D"/>
    <w:rsid w:val="00A26614"/>
    <w:rsid w:val="00A2674F"/>
    <w:rsid w:val="00A270A2"/>
    <w:rsid w:val="00A304B0"/>
    <w:rsid w:val="00A30538"/>
    <w:rsid w:val="00A32E3F"/>
    <w:rsid w:val="00A34418"/>
    <w:rsid w:val="00A34537"/>
    <w:rsid w:val="00A34B2D"/>
    <w:rsid w:val="00A3518C"/>
    <w:rsid w:val="00A369B6"/>
    <w:rsid w:val="00A36B8F"/>
    <w:rsid w:val="00A36FD0"/>
    <w:rsid w:val="00A40641"/>
    <w:rsid w:val="00A43062"/>
    <w:rsid w:val="00A43081"/>
    <w:rsid w:val="00A4620A"/>
    <w:rsid w:val="00A46C65"/>
    <w:rsid w:val="00A47522"/>
    <w:rsid w:val="00A475F4"/>
    <w:rsid w:val="00A477C3"/>
    <w:rsid w:val="00A508A7"/>
    <w:rsid w:val="00A50F09"/>
    <w:rsid w:val="00A51A90"/>
    <w:rsid w:val="00A51B91"/>
    <w:rsid w:val="00A541B0"/>
    <w:rsid w:val="00A5425E"/>
    <w:rsid w:val="00A5455B"/>
    <w:rsid w:val="00A545C6"/>
    <w:rsid w:val="00A5503F"/>
    <w:rsid w:val="00A55EED"/>
    <w:rsid w:val="00A567CA"/>
    <w:rsid w:val="00A5684B"/>
    <w:rsid w:val="00A56BE7"/>
    <w:rsid w:val="00A607DE"/>
    <w:rsid w:val="00A61403"/>
    <w:rsid w:val="00A6193B"/>
    <w:rsid w:val="00A61A85"/>
    <w:rsid w:val="00A622B4"/>
    <w:rsid w:val="00A632B8"/>
    <w:rsid w:val="00A649AB"/>
    <w:rsid w:val="00A649D7"/>
    <w:rsid w:val="00A64D44"/>
    <w:rsid w:val="00A6631D"/>
    <w:rsid w:val="00A704B6"/>
    <w:rsid w:val="00A714DE"/>
    <w:rsid w:val="00A73584"/>
    <w:rsid w:val="00A738E2"/>
    <w:rsid w:val="00A7391E"/>
    <w:rsid w:val="00A73AB2"/>
    <w:rsid w:val="00A74923"/>
    <w:rsid w:val="00A74A6C"/>
    <w:rsid w:val="00A7631C"/>
    <w:rsid w:val="00A76830"/>
    <w:rsid w:val="00A769CC"/>
    <w:rsid w:val="00A77022"/>
    <w:rsid w:val="00A814B1"/>
    <w:rsid w:val="00A81A90"/>
    <w:rsid w:val="00A82843"/>
    <w:rsid w:val="00A852B1"/>
    <w:rsid w:val="00A85803"/>
    <w:rsid w:val="00A86F42"/>
    <w:rsid w:val="00A87E46"/>
    <w:rsid w:val="00A9140E"/>
    <w:rsid w:val="00A9140F"/>
    <w:rsid w:val="00A92884"/>
    <w:rsid w:val="00A92BEF"/>
    <w:rsid w:val="00A93498"/>
    <w:rsid w:val="00A943CE"/>
    <w:rsid w:val="00A94EB8"/>
    <w:rsid w:val="00A96480"/>
    <w:rsid w:val="00AA02EE"/>
    <w:rsid w:val="00AA03A7"/>
    <w:rsid w:val="00AA0DCD"/>
    <w:rsid w:val="00AA279E"/>
    <w:rsid w:val="00AA643C"/>
    <w:rsid w:val="00AB0782"/>
    <w:rsid w:val="00AB18F3"/>
    <w:rsid w:val="00AB4EB8"/>
    <w:rsid w:val="00AB6F5F"/>
    <w:rsid w:val="00AC0522"/>
    <w:rsid w:val="00AC1259"/>
    <w:rsid w:val="00AC2098"/>
    <w:rsid w:val="00AC2CC0"/>
    <w:rsid w:val="00AC4002"/>
    <w:rsid w:val="00AC5413"/>
    <w:rsid w:val="00AC64C4"/>
    <w:rsid w:val="00AC6677"/>
    <w:rsid w:val="00AC6D91"/>
    <w:rsid w:val="00AC72C9"/>
    <w:rsid w:val="00AC7E3D"/>
    <w:rsid w:val="00AD2FCF"/>
    <w:rsid w:val="00AD3AEF"/>
    <w:rsid w:val="00AD3B57"/>
    <w:rsid w:val="00AD5643"/>
    <w:rsid w:val="00AD5F2B"/>
    <w:rsid w:val="00AD78FE"/>
    <w:rsid w:val="00AE0BFF"/>
    <w:rsid w:val="00AE171B"/>
    <w:rsid w:val="00AE23A5"/>
    <w:rsid w:val="00AE3A7A"/>
    <w:rsid w:val="00AE5AA4"/>
    <w:rsid w:val="00AF0628"/>
    <w:rsid w:val="00AF100E"/>
    <w:rsid w:val="00AF1157"/>
    <w:rsid w:val="00AF184F"/>
    <w:rsid w:val="00AF4E9B"/>
    <w:rsid w:val="00AF50CE"/>
    <w:rsid w:val="00AF5538"/>
    <w:rsid w:val="00AF7E6F"/>
    <w:rsid w:val="00B0003B"/>
    <w:rsid w:val="00B03F31"/>
    <w:rsid w:val="00B04317"/>
    <w:rsid w:val="00B044AD"/>
    <w:rsid w:val="00B0765C"/>
    <w:rsid w:val="00B07EA3"/>
    <w:rsid w:val="00B11356"/>
    <w:rsid w:val="00B121AD"/>
    <w:rsid w:val="00B124A6"/>
    <w:rsid w:val="00B12A84"/>
    <w:rsid w:val="00B1391D"/>
    <w:rsid w:val="00B13B33"/>
    <w:rsid w:val="00B144B6"/>
    <w:rsid w:val="00B15F47"/>
    <w:rsid w:val="00B20C1D"/>
    <w:rsid w:val="00B21497"/>
    <w:rsid w:val="00B235C5"/>
    <w:rsid w:val="00B307D1"/>
    <w:rsid w:val="00B309F9"/>
    <w:rsid w:val="00B31CB0"/>
    <w:rsid w:val="00B31D96"/>
    <w:rsid w:val="00B326F2"/>
    <w:rsid w:val="00B33706"/>
    <w:rsid w:val="00B33E51"/>
    <w:rsid w:val="00B349DD"/>
    <w:rsid w:val="00B3562B"/>
    <w:rsid w:val="00B36450"/>
    <w:rsid w:val="00B36951"/>
    <w:rsid w:val="00B3715E"/>
    <w:rsid w:val="00B37B05"/>
    <w:rsid w:val="00B40E87"/>
    <w:rsid w:val="00B40FC1"/>
    <w:rsid w:val="00B41180"/>
    <w:rsid w:val="00B412CC"/>
    <w:rsid w:val="00B4334D"/>
    <w:rsid w:val="00B46A2F"/>
    <w:rsid w:val="00B47D11"/>
    <w:rsid w:val="00B50D39"/>
    <w:rsid w:val="00B54DB6"/>
    <w:rsid w:val="00B55529"/>
    <w:rsid w:val="00B555E7"/>
    <w:rsid w:val="00B60975"/>
    <w:rsid w:val="00B60AFA"/>
    <w:rsid w:val="00B6259D"/>
    <w:rsid w:val="00B62F3C"/>
    <w:rsid w:val="00B6391D"/>
    <w:rsid w:val="00B64EDD"/>
    <w:rsid w:val="00B66038"/>
    <w:rsid w:val="00B70602"/>
    <w:rsid w:val="00B70A3E"/>
    <w:rsid w:val="00B71B0E"/>
    <w:rsid w:val="00B7253D"/>
    <w:rsid w:val="00B72540"/>
    <w:rsid w:val="00B74614"/>
    <w:rsid w:val="00B74B07"/>
    <w:rsid w:val="00B75501"/>
    <w:rsid w:val="00B76E05"/>
    <w:rsid w:val="00B80812"/>
    <w:rsid w:val="00B80E2B"/>
    <w:rsid w:val="00B81569"/>
    <w:rsid w:val="00B8169D"/>
    <w:rsid w:val="00B81DA4"/>
    <w:rsid w:val="00B8225A"/>
    <w:rsid w:val="00B837FC"/>
    <w:rsid w:val="00B8398F"/>
    <w:rsid w:val="00B8430C"/>
    <w:rsid w:val="00B852F8"/>
    <w:rsid w:val="00B861BE"/>
    <w:rsid w:val="00B86DFF"/>
    <w:rsid w:val="00B90F59"/>
    <w:rsid w:val="00B91502"/>
    <w:rsid w:val="00B919FD"/>
    <w:rsid w:val="00B91D76"/>
    <w:rsid w:val="00B936B7"/>
    <w:rsid w:val="00B941A6"/>
    <w:rsid w:val="00B962B4"/>
    <w:rsid w:val="00B965F5"/>
    <w:rsid w:val="00B970C2"/>
    <w:rsid w:val="00BA14E0"/>
    <w:rsid w:val="00BA2814"/>
    <w:rsid w:val="00BA2986"/>
    <w:rsid w:val="00BA4125"/>
    <w:rsid w:val="00BA4442"/>
    <w:rsid w:val="00BA465A"/>
    <w:rsid w:val="00BA5248"/>
    <w:rsid w:val="00BA5BB0"/>
    <w:rsid w:val="00BA5D0E"/>
    <w:rsid w:val="00BA666B"/>
    <w:rsid w:val="00BA7E89"/>
    <w:rsid w:val="00BB018E"/>
    <w:rsid w:val="00BB02C9"/>
    <w:rsid w:val="00BB1274"/>
    <w:rsid w:val="00BB1643"/>
    <w:rsid w:val="00BB19BA"/>
    <w:rsid w:val="00BB1CAF"/>
    <w:rsid w:val="00BB24A1"/>
    <w:rsid w:val="00BB2CD1"/>
    <w:rsid w:val="00BB305F"/>
    <w:rsid w:val="00BB345A"/>
    <w:rsid w:val="00BB3757"/>
    <w:rsid w:val="00BB59A8"/>
    <w:rsid w:val="00BB71B4"/>
    <w:rsid w:val="00BB75BD"/>
    <w:rsid w:val="00BB786E"/>
    <w:rsid w:val="00BB7EAB"/>
    <w:rsid w:val="00BC049B"/>
    <w:rsid w:val="00BC17CD"/>
    <w:rsid w:val="00BC2FF0"/>
    <w:rsid w:val="00BC3EF0"/>
    <w:rsid w:val="00BC5106"/>
    <w:rsid w:val="00BC6361"/>
    <w:rsid w:val="00BD0CDD"/>
    <w:rsid w:val="00BD12E4"/>
    <w:rsid w:val="00BD36B7"/>
    <w:rsid w:val="00BD51EB"/>
    <w:rsid w:val="00BD6C9A"/>
    <w:rsid w:val="00BE0051"/>
    <w:rsid w:val="00BE01A5"/>
    <w:rsid w:val="00BE04BA"/>
    <w:rsid w:val="00BE0A68"/>
    <w:rsid w:val="00BE1337"/>
    <w:rsid w:val="00BE2263"/>
    <w:rsid w:val="00BE22C8"/>
    <w:rsid w:val="00BE31C7"/>
    <w:rsid w:val="00BE31FB"/>
    <w:rsid w:val="00BE4687"/>
    <w:rsid w:val="00BE493B"/>
    <w:rsid w:val="00BE5088"/>
    <w:rsid w:val="00BE7E67"/>
    <w:rsid w:val="00BF04CD"/>
    <w:rsid w:val="00BF0ADA"/>
    <w:rsid w:val="00BF1E00"/>
    <w:rsid w:val="00BF1F09"/>
    <w:rsid w:val="00BF549F"/>
    <w:rsid w:val="00BF7F65"/>
    <w:rsid w:val="00C0172D"/>
    <w:rsid w:val="00C01C9D"/>
    <w:rsid w:val="00C041CD"/>
    <w:rsid w:val="00C04DBE"/>
    <w:rsid w:val="00C07209"/>
    <w:rsid w:val="00C07F2F"/>
    <w:rsid w:val="00C11E94"/>
    <w:rsid w:val="00C125B6"/>
    <w:rsid w:val="00C138CE"/>
    <w:rsid w:val="00C1497B"/>
    <w:rsid w:val="00C1683C"/>
    <w:rsid w:val="00C17785"/>
    <w:rsid w:val="00C21776"/>
    <w:rsid w:val="00C22B22"/>
    <w:rsid w:val="00C230F2"/>
    <w:rsid w:val="00C232F2"/>
    <w:rsid w:val="00C23DCB"/>
    <w:rsid w:val="00C241D8"/>
    <w:rsid w:val="00C244D6"/>
    <w:rsid w:val="00C25083"/>
    <w:rsid w:val="00C25BCB"/>
    <w:rsid w:val="00C273FE"/>
    <w:rsid w:val="00C27EA9"/>
    <w:rsid w:val="00C27EAF"/>
    <w:rsid w:val="00C30F6C"/>
    <w:rsid w:val="00C315FB"/>
    <w:rsid w:val="00C31BC1"/>
    <w:rsid w:val="00C3200B"/>
    <w:rsid w:val="00C321EE"/>
    <w:rsid w:val="00C3317B"/>
    <w:rsid w:val="00C3473E"/>
    <w:rsid w:val="00C35DDB"/>
    <w:rsid w:val="00C35E8A"/>
    <w:rsid w:val="00C36125"/>
    <w:rsid w:val="00C36ED3"/>
    <w:rsid w:val="00C40DA0"/>
    <w:rsid w:val="00C41B21"/>
    <w:rsid w:val="00C45608"/>
    <w:rsid w:val="00C50096"/>
    <w:rsid w:val="00C50EC8"/>
    <w:rsid w:val="00C515B3"/>
    <w:rsid w:val="00C51A67"/>
    <w:rsid w:val="00C52CDD"/>
    <w:rsid w:val="00C53505"/>
    <w:rsid w:val="00C539F2"/>
    <w:rsid w:val="00C541A4"/>
    <w:rsid w:val="00C5450D"/>
    <w:rsid w:val="00C56C9C"/>
    <w:rsid w:val="00C57030"/>
    <w:rsid w:val="00C57488"/>
    <w:rsid w:val="00C60FBF"/>
    <w:rsid w:val="00C6192F"/>
    <w:rsid w:val="00C6629C"/>
    <w:rsid w:val="00C67751"/>
    <w:rsid w:val="00C6780C"/>
    <w:rsid w:val="00C70229"/>
    <w:rsid w:val="00C71037"/>
    <w:rsid w:val="00C72E8B"/>
    <w:rsid w:val="00C74B5D"/>
    <w:rsid w:val="00C74B7A"/>
    <w:rsid w:val="00C74D76"/>
    <w:rsid w:val="00C75D05"/>
    <w:rsid w:val="00C76531"/>
    <w:rsid w:val="00C76639"/>
    <w:rsid w:val="00C76D18"/>
    <w:rsid w:val="00C776A1"/>
    <w:rsid w:val="00C776A8"/>
    <w:rsid w:val="00C8243C"/>
    <w:rsid w:val="00C83419"/>
    <w:rsid w:val="00C8513B"/>
    <w:rsid w:val="00C86A31"/>
    <w:rsid w:val="00C872B8"/>
    <w:rsid w:val="00C877CE"/>
    <w:rsid w:val="00C922F7"/>
    <w:rsid w:val="00C93516"/>
    <w:rsid w:val="00C95AE5"/>
    <w:rsid w:val="00C97468"/>
    <w:rsid w:val="00CA03FA"/>
    <w:rsid w:val="00CA09E4"/>
    <w:rsid w:val="00CA1A36"/>
    <w:rsid w:val="00CA2087"/>
    <w:rsid w:val="00CA2C10"/>
    <w:rsid w:val="00CA3D62"/>
    <w:rsid w:val="00CA423A"/>
    <w:rsid w:val="00CA4508"/>
    <w:rsid w:val="00CA6A72"/>
    <w:rsid w:val="00CA6AC3"/>
    <w:rsid w:val="00CA6F20"/>
    <w:rsid w:val="00CA733D"/>
    <w:rsid w:val="00CA7435"/>
    <w:rsid w:val="00CB1B11"/>
    <w:rsid w:val="00CB23D0"/>
    <w:rsid w:val="00CB2638"/>
    <w:rsid w:val="00CB3297"/>
    <w:rsid w:val="00CB3A29"/>
    <w:rsid w:val="00CB3FF9"/>
    <w:rsid w:val="00CB4B6D"/>
    <w:rsid w:val="00CB4CF2"/>
    <w:rsid w:val="00CB5C4F"/>
    <w:rsid w:val="00CB67EF"/>
    <w:rsid w:val="00CB719E"/>
    <w:rsid w:val="00CB7BE1"/>
    <w:rsid w:val="00CB7E59"/>
    <w:rsid w:val="00CC0451"/>
    <w:rsid w:val="00CC150D"/>
    <w:rsid w:val="00CC1990"/>
    <w:rsid w:val="00CC21BA"/>
    <w:rsid w:val="00CC2B9C"/>
    <w:rsid w:val="00CC6D35"/>
    <w:rsid w:val="00CC7038"/>
    <w:rsid w:val="00CD0041"/>
    <w:rsid w:val="00CD2B32"/>
    <w:rsid w:val="00CD2D9C"/>
    <w:rsid w:val="00CD4013"/>
    <w:rsid w:val="00CD6E73"/>
    <w:rsid w:val="00CE06B0"/>
    <w:rsid w:val="00CE2980"/>
    <w:rsid w:val="00CE4652"/>
    <w:rsid w:val="00CE5703"/>
    <w:rsid w:val="00CE6173"/>
    <w:rsid w:val="00CF0EFC"/>
    <w:rsid w:val="00CF1236"/>
    <w:rsid w:val="00CF1BD4"/>
    <w:rsid w:val="00CF27A2"/>
    <w:rsid w:val="00CF2AFC"/>
    <w:rsid w:val="00CF440A"/>
    <w:rsid w:val="00CF481C"/>
    <w:rsid w:val="00CF51F2"/>
    <w:rsid w:val="00D019FA"/>
    <w:rsid w:val="00D027C3"/>
    <w:rsid w:val="00D02FCD"/>
    <w:rsid w:val="00D03557"/>
    <w:rsid w:val="00D036C0"/>
    <w:rsid w:val="00D03802"/>
    <w:rsid w:val="00D0404B"/>
    <w:rsid w:val="00D0524F"/>
    <w:rsid w:val="00D06126"/>
    <w:rsid w:val="00D06836"/>
    <w:rsid w:val="00D10350"/>
    <w:rsid w:val="00D11EB3"/>
    <w:rsid w:val="00D13066"/>
    <w:rsid w:val="00D13DFB"/>
    <w:rsid w:val="00D14B46"/>
    <w:rsid w:val="00D1774C"/>
    <w:rsid w:val="00D2145A"/>
    <w:rsid w:val="00D22893"/>
    <w:rsid w:val="00D25D2F"/>
    <w:rsid w:val="00D2615D"/>
    <w:rsid w:val="00D26554"/>
    <w:rsid w:val="00D26F11"/>
    <w:rsid w:val="00D31669"/>
    <w:rsid w:val="00D3306F"/>
    <w:rsid w:val="00D33115"/>
    <w:rsid w:val="00D3405E"/>
    <w:rsid w:val="00D34363"/>
    <w:rsid w:val="00D34F9A"/>
    <w:rsid w:val="00D3597E"/>
    <w:rsid w:val="00D35E0A"/>
    <w:rsid w:val="00D362EA"/>
    <w:rsid w:val="00D36921"/>
    <w:rsid w:val="00D37D6C"/>
    <w:rsid w:val="00D40805"/>
    <w:rsid w:val="00D40B46"/>
    <w:rsid w:val="00D40D14"/>
    <w:rsid w:val="00D41A2A"/>
    <w:rsid w:val="00D44EE9"/>
    <w:rsid w:val="00D4533C"/>
    <w:rsid w:val="00D45368"/>
    <w:rsid w:val="00D459B6"/>
    <w:rsid w:val="00D50604"/>
    <w:rsid w:val="00D506BB"/>
    <w:rsid w:val="00D51FCC"/>
    <w:rsid w:val="00D551C9"/>
    <w:rsid w:val="00D55837"/>
    <w:rsid w:val="00D60018"/>
    <w:rsid w:val="00D610AE"/>
    <w:rsid w:val="00D616EB"/>
    <w:rsid w:val="00D61BAB"/>
    <w:rsid w:val="00D6234A"/>
    <w:rsid w:val="00D632C6"/>
    <w:rsid w:val="00D6464D"/>
    <w:rsid w:val="00D657AA"/>
    <w:rsid w:val="00D67001"/>
    <w:rsid w:val="00D70BF6"/>
    <w:rsid w:val="00D71749"/>
    <w:rsid w:val="00D717C0"/>
    <w:rsid w:val="00D7414F"/>
    <w:rsid w:val="00D757B6"/>
    <w:rsid w:val="00D77378"/>
    <w:rsid w:val="00D80C52"/>
    <w:rsid w:val="00D819EF"/>
    <w:rsid w:val="00D82115"/>
    <w:rsid w:val="00D8235E"/>
    <w:rsid w:val="00D8269B"/>
    <w:rsid w:val="00D83590"/>
    <w:rsid w:val="00D83BC5"/>
    <w:rsid w:val="00D85EFA"/>
    <w:rsid w:val="00D86A37"/>
    <w:rsid w:val="00D87017"/>
    <w:rsid w:val="00D900FE"/>
    <w:rsid w:val="00D903D4"/>
    <w:rsid w:val="00D9256C"/>
    <w:rsid w:val="00D93672"/>
    <w:rsid w:val="00D94992"/>
    <w:rsid w:val="00D95333"/>
    <w:rsid w:val="00D9660D"/>
    <w:rsid w:val="00D968B7"/>
    <w:rsid w:val="00D96DBE"/>
    <w:rsid w:val="00DA032D"/>
    <w:rsid w:val="00DA16D4"/>
    <w:rsid w:val="00DA1CB6"/>
    <w:rsid w:val="00DA2732"/>
    <w:rsid w:val="00DA29EE"/>
    <w:rsid w:val="00DA3649"/>
    <w:rsid w:val="00DB1FE9"/>
    <w:rsid w:val="00DB3804"/>
    <w:rsid w:val="00DB3943"/>
    <w:rsid w:val="00DB4325"/>
    <w:rsid w:val="00DB4B96"/>
    <w:rsid w:val="00DB585F"/>
    <w:rsid w:val="00DB705C"/>
    <w:rsid w:val="00DB725A"/>
    <w:rsid w:val="00DB7872"/>
    <w:rsid w:val="00DC05E4"/>
    <w:rsid w:val="00DC19F2"/>
    <w:rsid w:val="00DC2109"/>
    <w:rsid w:val="00DC50B9"/>
    <w:rsid w:val="00DC583F"/>
    <w:rsid w:val="00DC7EFF"/>
    <w:rsid w:val="00DC7FF0"/>
    <w:rsid w:val="00DD0465"/>
    <w:rsid w:val="00DD1BF7"/>
    <w:rsid w:val="00DD1C23"/>
    <w:rsid w:val="00DD3402"/>
    <w:rsid w:val="00DD3A5D"/>
    <w:rsid w:val="00DD42FF"/>
    <w:rsid w:val="00DD6677"/>
    <w:rsid w:val="00DD694A"/>
    <w:rsid w:val="00DD6AD7"/>
    <w:rsid w:val="00DD75AD"/>
    <w:rsid w:val="00DE07A3"/>
    <w:rsid w:val="00DE205B"/>
    <w:rsid w:val="00DE2D5C"/>
    <w:rsid w:val="00DE2EAF"/>
    <w:rsid w:val="00DE30D6"/>
    <w:rsid w:val="00DE400F"/>
    <w:rsid w:val="00DE43D3"/>
    <w:rsid w:val="00DF00B4"/>
    <w:rsid w:val="00DF1042"/>
    <w:rsid w:val="00DF3D24"/>
    <w:rsid w:val="00DF3DC8"/>
    <w:rsid w:val="00DF3FFC"/>
    <w:rsid w:val="00DF59AC"/>
    <w:rsid w:val="00DF5CBC"/>
    <w:rsid w:val="00DF7CF4"/>
    <w:rsid w:val="00E00219"/>
    <w:rsid w:val="00E04A5B"/>
    <w:rsid w:val="00E04E73"/>
    <w:rsid w:val="00E077CD"/>
    <w:rsid w:val="00E07F23"/>
    <w:rsid w:val="00E1093C"/>
    <w:rsid w:val="00E1098E"/>
    <w:rsid w:val="00E11E08"/>
    <w:rsid w:val="00E1209D"/>
    <w:rsid w:val="00E12DA0"/>
    <w:rsid w:val="00E13718"/>
    <w:rsid w:val="00E14EB2"/>
    <w:rsid w:val="00E25BDB"/>
    <w:rsid w:val="00E25DA2"/>
    <w:rsid w:val="00E2606A"/>
    <w:rsid w:val="00E27010"/>
    <w:rsid w:val="00E3183B"/>
    <w:rsid w:val="00E31E22"/>
    <w:rsid w:val="00E32D4A"/>
    <w:rsid w:val="00E33640"/>
    <w:rsid w:val="00E35904"/>
    <w:rsid w:val="00E35984"/>
    <w:rsid w:val="00E35E3D"/>
    <w:rsid w:val="00E3686E"/>
    <w:rsid w:val="00E37179"/>
    <w:rsid w:val="00E3799B"/>
    <w:rsid w:val="00E41EBF"/>
    <w:rsid w:val="00E4210D"/>
    <w:rsid w:val="00E430DB"/>
    <w:rsid w:val="00E44175"/>
    <w:rsid w:val="00E4491C"/>
    <w:rsid w:val="00E463F6"/>
    <w:rsid w:val="00E466D1"/>
    <w:rsid w:val="00E46DF5"/>
    <w:rsid w:val="00E47179"/>
    <w:rsid w:val="00E561EC"/>
    <w:rsid w:val="00E564F6"/>
    <w:rsid w:val="00E56CB9"/>
    <w:rsid w:val="00E57E1B"/>
    <w:rsid w:val="00E602AD"/>
    <w:rsid w:val="00E606F1"/>
    <w:rsid w:val="00E61E45"/>
    <w:rsid w:val="00E62EEB"/>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B94"/>
    <w:rsid w:val="00E67EA2"/>
    <w:rsid w:val="00E70A5A"/>
    <w:rsid w:val="00E7225B"/>
    <w:rsid w:val="00E724AF"/>
    <w:rsid w:val="00E738FE"/>
    <w:rsid w:val="00E748EF"/>
    <w:rsid w:val="00E7755B"/>
    <w:rsid w:val="00E80B86"/>
    <w:rsid w:val="00E816A8"/>
    <w:rsid w:val="00E8174D"/>
    <w:rsid w:val="00E825C6"/>
    <w:rsid w:val="00E829EF"/>
    <w:rsid w:val="00E83490"/>
    <w:rsid w:val="00E83A5F"/>
    <w:rsid w:val="00E85383"/>
    <w:rsid w:val="00E8583A"/>
    <w:rsid w:val="00E86634"/>
    <w:rsid w:val="00E86C00"/>
    <w:rsid w:val="00E87913"/>
    <w:rsid w:val="00E90D6E"/>
    <w:rsid w:val="00E938F9"/>
    <w:rsid w:val="00E94DD8"/>
    <w:rsid w:val="00E956F7"/>
    <w:rsid w:val="00E96B3F"/>
    <w:rsid w:val="00E9701A"/>
    <w:rsid w:val="00EA1F79"/>
    <w:rsid w:val="00EA207E"/>
    <w:rsid w:val="00EA2209"/>
    <w:rsid w:val="00EA24E8"/>
    <w:rsid w:val="00EA3AD5"/>
    <w:rsid w:val="00EA4FB7"/>
    <w:rsid w:val="00EA51AC"/>
    <w:rsid w:val="00EA5474"/>
    <w:rsid w:val="00EA668B"/>
    <w:rsid w:val="00EB0FF2"/>
    <w:rsid w:val="00EB2909"/>
    <w:rsid w:val="00EB293C"/>
    <w:rsid w:val="00EB3921"/>
    <w:rsid w:val="00EB5ACB"/>
    <w:rsid w:val="00EB7311"/>
    <w:rsid w:val="00EC0D99"/>
    <w:rsid w:val="00EC17CB"/>
    <w:rsid w:val="00EC28D3"/>
    <w:rsid w:val="00EC305A"/>
    <w:rsid w:val="00EC30D5"/>
    <w:rsid w:val="00EC47E9"/>
    <w:rsid w:val="00EC591C"/>
    <w:rsid w:val="00EC65AB"/>
    <w:rsid w:val="00EC6898"/>
    <w:rsid w:val="00ED1A7A"/>
    <w:rsid w:val="00ED283D"/>
    <w:rsid w:val="00ED49DF"/>
    <w:rsid w:val="00ED687F"/>
    <w:rsid w:val="00ED69A1"/>
    <w:rsid w:val="00ED73D7"/>
    <w:rsid w:val="00EE36D6"/>
    <w:rsid w:val="00EE4217"/>
    <w:rsid w:val="00EE46A4"/>
    <w:rsid w:val="00EE4BA2"/>
    <w:rsid w:val="00EE51CC"/>
    <w:rsid w:val="00EE56B3"/>
    <w:rsid w:val="00EE58AD"/>
    <w:rsid w:val="00EE59AF"/>
    <w:rsid w:val="00EE5D4C"/>
    <w:rsid w:val="00EF22E8"/>
    <w:rsid w:val="00EF2724"/>
    <w:rsid w:val="00EF3340"/>
    <w:rsid w:val="00EF3EA9"/>
    <w:rsid w:val="00EF40A8"/>
    <w:rsid w:val="00EF4596"/>
    <w:rsid w:val="00EF48A7"/>
    <w:rsid w:val="00EF4944"/>
    <w:rsid w:val="00EF7870"/>
    <w:rsid w:val="00EF7B1A"/>
    <w:rsid w:val="00F00794"/>
    <w:rsid w:val="00F00812"/>
    <w:rsid w:val="00F00E43"/>
    <w:rsid w:val="00F00E44"/>
    <w:rsid w:val="00F00FA7"/>
    <w:rsid w:val="00F033F0"/>
    <w:rsid w:val="00F10323"/>
    <w:rsid w:val="00F10ACA"/>
    <w:rsid w:val="00F1148F"/>
    <w:rsid w:val="00F12240"/>
    <w:rsid w:val="00F12EC0"/>
    <w:rsid w:val="00F138EA"/>
    <w:rsid w:val="00F13E73"/>
    <w:rsid w:val="00F15628"/>
    <w:rsid w:val="00F15A03"/>
    <w:rsid w:val="00F175B5"/>
    <w:rsid w:val="00F17C20"/>
    <w:rsid w:val="00F17D55"/>
    <w:rsid w:val="00F2073D"/>
    <w:rsid w:val="00F212D8"/>
    <w:rsid w:val="00F216F3"/>
    <w:rsid w:val="00F218AD"/>
    <w:rsid w:val="00F22064"/>
    <w:rsid w:val="00F2278C"/>
    <w:rsid w:val="00F2291A"/>
    <w:rsid w:val="00F23E56"/>
    <w:rsid w:val="00F23EC5"/>
    <w:rsid w:val="00F243A3"/>
    <w:rsid w:val="00F2441A"/>
    <w:rsid w:val="00F25201"/>
    <w:rsid w:val="00F259A9"/>
    <w:rsid w:val="00F25E63"/>
    <w:rsid w:val="00F3050E"/>
    <w:rsid w:val="00F312A7"/>
    <w:rsid w:val="00F343B0"/>
    <w:rsid w:val="00F34473"/>
    <w:rsid w:val="00F350C4"/>
    <w:rsid w:val="00F3558D"/>
    <w:rsid w:val="00F35881"/>
    <w:rsid w:val="00F35DC0"/>
    <w:rsid w:val="00F3700E"/>
    <w:rsid w:val="00F40166"/>
    <w:rsid w:val="00F420BA"/>
    <w:rsid w:val="00F4511E"/>
    <w:rsid w:val="00F45354"/>
    <w:rsid w:val="00F45C37"/>
    <w:rsid w:val="00F503B8"/>
    <w:rsid w:val="00F511F0"/>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0B1E"/>
    <w:rsid w:val="00F7176A"/>
    <w:rsid w:val="00F71FA3"/>
    <w:rsid w:val="00F7203B"/>
    <w:rsid w:val="00F72BF2"/>
    <w:rsid w:val="00F733D4"/>
    <w:rsid w:val="00F73A47"/>
    <w:rsid w:val="00F74101"/>
    <w:rsid w:val="00F75A09"/>
    <w:rsid w:val="00F75AF8"/>
    <w:rsid w:val="00F76BEF"/>
    <w:rsid w:val="00F7701C"/>
    <w:rsid w:val="00F77ACC"/>
    <w:rsid w:val="00F80F91"/>
    <w:rsid w:val="00F813AA"/>
    <w:rsid w:val="00F82535"/>
    <w:rsid w:val="00F83205"/>
    <w:rsid w:val="00F841BD"/>
    <w:rsid w:val="00F84234"/>
    <w:rsid w:val="00F84446"/>
    <w:rsid w:val="00F85EB5"/>
    <w:rsid w:val="00F8679A"/>
    <w:rsid w:val="00F8692E"/>
    <w:rsid w:val="00F90043"/>
    <w:rsid w:val="00F90591"/>
    <w:rsid w:val="00F906DA"/>
    <w:rsid w:val="00F911A4"/>
    <w:rsid w:val="00F93143"/>
    <w:rsid w:val="00F94B46"/>
    <w:rsid w:val="00F94B81"/>
    <w:rsid w:val="00F95A2B"/>
    <w:rsid w:val="00FA0A38"/>
    <w:rsid w:val="00FA181D"/>
    <w:rsid w:val="00FA28EC"/>
    <w:rsid w:val="00FA3B81"/>
    <w:rsid w:val="00FA481B"/>
    <w:rsid w:val="00FA5FC4"/>
    <w:rsid w:val="00FA6758"/>
    <w:rsid w:val="00FA6A9A"/>
    <w:rsid w:val="00FA7A6E"/>
    <w:rsid w:val="00FA7FAF"/>
    <w:rsid w:val="00FB01F5"/>
    <w:rsid w:val="00FB13A7"/>
    <w:rsid w:val="00FB1965"/>
    <w:rsid w:val="00FB4A06"/>
    <w:rsid w:val="00FB4EAD"/>
    <w:rsid w:val="00FB568C"/>
    <w:rsid w:val="00FB5813"/>
    <w:rsid w:val="00FB6037"/>
    <w:rsid w:val="00FB6324"/>
    <w:rsid w:val="00FB65EA"/>
    <w:rsid w:val="00FB6DED"/>
    <w:rsid w:val="00FB749E"/>
    <w:rsid w:val="00FC2393"/>
    <w:rsid w:val="00FC2A92"/>
    <w:rsid w:val="00FC2EB4"/>
    <w:rsid w:val="00FC3CC3"/>
    <w:rsid w:val="00FC41F7"/>
    <w:rsid w:val="00FC4985"/>
    <w:rsid w:val="00FC5085"/>
    <w:rsid w:val="00FC5B3C"/>
    <w:rsid w:val="00FC5BB8"/>
    <w:rsid w:val="00FC746A"/>
    <w:rsid w:val="00FC75DE"/>
    <w:rsid w:val="00FD0A12"/>
    <w:rsid w:val="00FD1CB2"/>
    <w:rsid w:val="00FD3E78"/>
    <w:rsid w:val="00FD600E"/>
    <w:rsid w:val="00FD70FC"/>
    <w:rsid w:val="00FE0952"/>
    <w:rsid w:val="00FE099F"/>
    <w:rsid w:val="00FE0E27"/>
    <w:rsid w:val="00FE1406"/>
    <w:rsid w:val="00FE2E60"/>
    <w:rsid w:val="00FE3324"/>
    <w:rsid w:val="00FE3D8A"/>
    <w:rsid w:val="00FE57C5"/>
    <w:rsid w:val="00FE5DD4"/>
    <w:rsid w:val="00FE7B0A"/>
    <w:rsid w:val="00FF0420"/>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4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link w:val="Telobesedila2Znak"/>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4"/>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7"/>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7"/>
      </w:numPr>
    </w:pPr>
    <w:rPr>
      <w:rFonts w:ascii="Arial" w:hAnsi="Arial" w:cs="Arial"/>
      <w:b/>
      <w:noProof/>
      <w:kern w:val="28"/>
      <w:sz w:val="28"/>
      <w:szCs w:val="28"/>
    </w:rPr>
  </w:style>
  <w:style w:type="paragraph" w:customStyle="1" w:styleId="5-naziv03">
    <w:name w:val="5-naziv_03"/>
    <w:next w:val="Navaden"/>
    <w:rsid w:val="001D2183"/>
    <w:pPr>
      <w:numPr>
        <w:ilvl w:val="2"/>
        <w:numId w:val="17"/>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character" w:customStyle="1" w:styleId="GlavaZnak">
    <w:name w:val="Glava Znak"/>
    <w:basedOn w:val="Privzetapisavaodstavka"/>
    <w:link w:val="Glava"/>
    <w:rsid w:val="00221B4D"/>
  </w:style>
  <w:style w:type="paragraph" w:customStyle="1" w:styleId="5-naziv04">
    <w:name w:val="5-naziv_04"/>
    <w:next w:val="Navaden"/>
    <w:rsid w:val="00221B4D"/>
    <w:pPr>
      <w:ind w:left="1224" w:hanging="1224"/>
    </w:pPr>
    <w:rPr>
      <w:rFonts w:ascii="Arial" w:hAnsi="Arial"/>
      <w:b/>
      <w:kern w:val="28"/>
      <w:sz w:val="24"/>
      <w:szCs w:val="24"/>
      <w:lang w:val="en-US"/>
    </w:rPr>
  </w:style>
  <w:style w:type="paragraph" w:customStyle="1" w:styleId="Default">
    <w:name w:val="Default"/>
    <w:rsid w:val="00EE5D4C"/>
    <w:pPr>
      <w:autoSpaceDE w:val="0"/>
      <w:autoSpaceDN w:val="0"/>
      <w:adjustRightInd w:val="0"/>
    </w:pPr>
    <w:rPr>
      <w:rFonts w:ascii="Arial" w:hAnsi="Arial" w:cs="Arial"/>
      <w:color w:val="000000"/>
      <w:sz w:val="24"/>
      <w:szCs w:val="24"/>
    </w:rPr>
  </w:style>
  <w:style w:type="character" w:customStyle="1" w:styleId="Telobesedila2Znak">
    <w:name w:val="Telo besedila 2 Znak"/>
    <w:basedOn w:val="Privzetapisavaodstavka"/>
    <w:link w:val="Telobesedila2"/>
    <w:rsid w:val="00EE56B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link w:val="Telobesedila2Znak"/>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4"/>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7"/>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7"/>
      </w:numPr>
    </w:pPr>
    <w:rPr>
      <w:rFonts w:ascii="Arial" w:hAnsi="Arial" w:cs="Arial"/>
      <w:b/>
      <w:noProof/>
      <w:kern w:val="28"/>
      <w:sz w:val="28"/>
      <w:szCs w:val="28"/>
    </w:rPr>
  </w:style>
  <w:style w:type="paragraph" w:customStyle="1" w:styleId="5-naziv03">
    <w:name w:val="5-naziv_03"/>
    <w:next w:val="Navaden"/>
    <w:rsid w:val="001D2183"/>
    <w:pPr>
      <w:numPr>
        <w:ilvl w:val="2"/>
        <w:numId w:val="17"/>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character" w:customStyle="1" w:styleId="GlavaZnak">
    <w:name w:val="Glava Znak"/>
    <w:basedOn w:val="Privzetapisavaodstavka"/>
    <w:link w:val="Glava"/>
    <w:rsid w:val="00221B4D"/>
  </w:style>
  <w:style w:type="paragraph" w:customStyle="1" w:styleId="5-naziv04">
    <w:name w:val="5-naziv_04"/>
    <w:next w:val="Navaden"/>
    <w:rsid w:val="00221B4D"/>
    <w:pPr>
      <w:ind w:left="1224" w:hanging="1224"/>
    </w:pPr>
    <w:rPr>
      <w:rFonts w:ascii="Arial" w:hAnsi="Arial"/>
      <w:b/>
      <w:kern w:val="28"/>
      <w:sz w:val="24"/>
      <w:szCs w:val="24"/>
      <w:lang w:val="en-US"/>
    </w:rPr>
  </w:style>
  <w:style w:type="paragraph" w:customStyle="1" w:styleId="Default">
    <w:name w:val="Default"/>
    <w:rsid w:val="00EE5D4C"/>
    <w:pPr>
      <w:autoSpaceDE w:val="0"/>
      <w:autoSpaceDN w:val="0"/>
      <w:adjustRightInd w:val="0"/>
    </w:pPr>
    <w:rPr>
      <w:rFonts w:ascii="Arial" w:hAnsi="Arial" w:cs="Arial"/>
      <w:color w:val="000000"/>
      <w:sz w:val="24"/>
      <w:szCs w:val="24"/>
    </w:rPr>
  </w:style>
  <w:style w:type="character" w:customStyle="1" w:styleId="Telobesedila2Znak">
    <w:name w:val="Telo besedila 2 Znak"/>
    <w:basedOn w:val="Privzetapisavaodstavka"/>
    <w:link w:val="Telobesedila2"/>
    <w:rsid w:val="00EE56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24935913">
      <w:bodyDiv w:val="1"/>
      <w:marLeft w:val="0"/>
      <w:marRight w:val="0"/>
      <w:marTop w:val="0"/>
      <w:marBottom w:val="0"/>
      <w:divBdr>
        <w:top w:val="none" w:sz="0" w:space="0" w:color="auto"/>
        <w:left w:val="none" w:sz="0" w:space="0" w:color="auto"/>
        <w:bottom w:val="none" w:sz="0" w:space="0" w:color="auto"/>
        <w:right w:val="none" w:sz="0" w:space="0" w:color="auto"/>
      </w:divBdr>
    </w:div>
    <w:div w:id="139226808">
      <w:bodyDiv w:val="1"/>
      <w:marLeft w:val="0"/>
      <w:marRight w:val="0"/>
      <w:marTop w:val="0"/>
      <w:marBottom w:val="0"/>
      <w:divBdr>
        <w:top w:val="none" w:sz="0" w:space="0" w:color="auto"/>
        <w:left w:val="none" w:sz="0" w:space="0" w:color="auto"/>
        <w:bottom w:val="none" w:sz="0" w:space="0" w:color="auto"/>
        <w:right w:val="none" w:sz="0" w:space="0" w:color="auto"/>
      </w:divBdr>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27089571">
      <w:bodyDiv w:val="1"/>
      <w:marLeft w:val="0"/>
      <w:marRight w:val="0"/>
      <w:marTop w:val="0"/>
      <w:marBottom w:val="0"/>
      <w:divBdr>
        <w:top w:val="none" w:sz="0" w:space="0" w:color="auto"/>
        <w:left w:val="none" w:sz="0" w:space="0" w:color="auto"/>
        <w:bottom w:val="none" w:sz="0" w:space="0" w:color="auto"/>
        <w:right w:val="none" w:sz="0" w:space="0" w:color="auto"/>
      </w:divBdr>
    </w:div>
    <w:div w:id="838690173">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39990028">
      <w:bodyDiv w:val="1"/>
      <w:marLeft w:val="0"/>
      <w:marRight w:val="0"/>
      <w:marTop w:val="0"/>
      <w:marBottom w:val="0"/>
      <w:divBdr>
        <w:top w:val="none" w:sz="0" w:space="0" w:color="auto"/>
        <w:left w:val="none" w:sz="0" w:space="0" w:color="auto"/>
        <w:bottom w:val="none" w:sz="0" w:space="0" w:color="auto"/>
        <w:right w:val="none" w:sz="0" w:space="0" w:color="auto"/>
      </w:divBdr>
    </w:div>
    <w:div w:id="985007946">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4735637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8640467">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458060272">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770081963">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 TargetMode="External"/><Relationship Id="rId18" Type="http://schemas.openxmlformats.org/officeDocument/2006/relationships/hyperlink" Target="http://www.energetika-lj.si/javna-narocila" TargetMode="External"/><Relationship Id="rId26" Type="http://schemas.openxmlformats.org/officeDocument/2006/relationships/hyperlink" Target="http://www.jhl.si/energetika/zakonodaja/%20tehnicne-zahteve-plin" TargetMode="Externa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hyperlink" Target="https://ejn.gov.si/" TargetMode="External"/><Relationship Id="rId25" Type="http://schemas.openxmlformats.org/officeDocument/2006/relationships/hyperlink" Target="http://www.jhl.si/energetika/zakonodaja/%20tehnicne-zahteve-toplota" TargetMode="External"/><Relationship Id="rId2" Type="http://schemas.openxmlformats.org/officeDocument/2006/relationships/numbering" Target="numbering.xml"/><Relationship Id="rId16" Type="http://schemas.openxmlformats.org/officeDocument/2006/relationships/hyperlink" Target="https://ejn.gov.si/ponudba/pages/aktualno/aktualna_javna_narocila.xhtml" TargetMode="External"/><Relationship Id="rId20" Type="http://schemas.openxmlformats.org/officeDocument/2006/relationships/hyperlink" Target="mailto:srecko.trunkelj@energetika-lj.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hyperlink" Target="http://www.jhl.si/energetika/zakonodaja/%20tehnicne-zahteve-plin" TargetMode="External"/><Relationship Id="rId5" Type="http://schemas.openxmlformats.org/officeDocument/2006/relationships/settings" Target="settings.xml"/><Relationship Id="rId15" Type="http://schemas.openxmlformats.org/officeDocument/2006/relationships/hyperlink" Target="https://ejn.gov.si/" TargetMode="External"/><Relationship Id="rId23" Type="http://schemas.openxmlformats.org/officeDocument/2006/relationships/hyperlink" Target="https://www.energetika-lj.si/zakonodaja/%20tehnicne-zahteve-za-graditev-toplota"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silvester.koren@energetika-lj.s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 TargetMode="External"/><Relationship Id="rId22" Type="http://schemas.openxmlformats.org/officeDocument/2006/relationships/hyperlink" Target="https://ejn.gov.si/mojejn"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69A6-4CD5-4E49-851E-E5A372C9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68</TotalTime>
  <Pages>47</Pages>
  <Words>15007</Words>
  <Characters>96184</Characters>
  <Application>Microsoft Office Word</Application>
  <DocSecurity>0</DocSecurity>
  <Lines>801</Lines>
  <Paragraphs>221</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110970</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Goličnik;Silvester Koren</dc:creator>
  <cp:lastModifiedBy>test</cp:lastModifiedBy>
  <cp:revision>9</cp:revision>
  <cp:lastPrinted>2019-07-16T05:24:00Z</cp:lastPrinted>
  <dcterms:created xsi:type="dcterms:W3CDTF">2019-10-02T09:59:00Z</dcterms:created>
  <dcterms:modified xsi:type="dcterms:W3CDTF">2019-10-03T13:32:00Z</dcterms:modified>
</cp:coreProperties>
</file>